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C2EC" w14:textId="219EA398" w:rsidR="007973D1" w:rsidRPr="007973D1" w:rsidRDefault="007973D1" w:rsidP="007973D1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федеральное государственное казенное общеобразовательное учреждение «Средняя общеобразовательная школа № 150»</w:t>
      </w:r>
      <w:r w:rsidRPr="007973D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 w:val="26"/>
          <w:szCs w:val="26"/>
          <w:lang w:eastAsia="ru-RU"/>
          <w14:ligatures w14:val="none"/>
        </w:rPr>
        <w:t>1</w:t>
      </w:r>
    </w:p>
    <w:p w14:paraId="4143D889" w14:textId="77777777" w:rsidR="007973D1" w:rsidRPr="007973D1" w:rsidRDefault="007973D1" w:rsidP="007973D1">
      <w:pPr>
        <w:spacing w:after="0" w:line="240" w:lineRule="auto"/>
        <w:ind w:left="360" w:firstLine="567"/>
        <w:jc w:val="right"/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 w:val="26"/>
          <w:szCs w:val="26"/>
          <w:lang w:eastAsia="ru-RU"/>
          <w14:ligatures w14:val="none"/>
        </w:rPr>
        <w:t>к Коллективному договору</w:t>
      </w:r>
    </w:p>
    <w:tbl>
      <w:tblPr>
        <w:tblW w:w="9543" w:type="dxa"/>
        <w:jc w:val="center"/>
        <w:tblLayout w:type="fixed"/>
        <w:tblLook w:val="01E0" w:firstRow="1" w:lastRow="1" w:firstColumn="1" w:lastColumn="1" w:noHBand="0" w:noVBand="0"/>
      </w:tblPr>
      <w:tblGrid>
        <w:gridCol w:w="3935"/>
        <w:gridCol w:w="1124"/>
        <w:gridCol w:w="4484"/>
      </w:tblGrid>
      <w:tr w:rsidR="007973D1" w:rsidRPr="007973D1" w14:paraId="48363A45" w14:textId="77777777" w:rsidTr="00427C5C">
        <w:trPr>
          <w:jc w:val="center"/>
        </w:trPr>
        <w:tc>
          <w:tcPr>
            <w:tcW w:w="3935" w:type="dxa"/>
          </w:tcPr>
          <w:p w14:paraId="62D6E2E6" w14:textId="77777777" w:rsidR="007973D1" w:rsidRPr="007973D1" w:rsidRDefault="007973D1" w:rsidP="007973D1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124" w:type="dxa"/>
          </w:tcPr>
          <w:p w14:paraId="68CB774E" w14:textId="77777777" w:rsidR="007973D1" w:rsidRPr="007973D1" w:rsidRDefault="007973D1" w:rsidP="007973D1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4484" w:type="dxa"/>
            <w:vMerge w:val="restart"/>
          </w:tcPr>
          <w:p w14:paraId="60ACDECC" w14:textId="77777777" w:rsidR="007973D1" w:rsidRPr="007973D1" w:rsidRDefault="007973D1" w:rsidP="007973D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62EC34CA" w14:textId="77777777" w:rsidR="007973D1" w:rsidRPr="007973D1" w:rsidRDefault="007973D1" w:rsidP="007973D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1AB20CD1" w14:textId="77777777" w:rsidR="007973D1" w:rsidRPr="007973D1" w:rsidRDefault="007973D1" w:rsidP="007973D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>«УТВЕРЖДАЮ»</w:t>
            </w:r>
          </w:p>
          <w:p w14:paraId="3BA262D3" w14:textId="77777777" w:rsidR="007973D1" w:rsidRPr="007973D1" w:rsidRDefault="007973D1" w:rsidP="007973D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 xml:space="preserve">Директор </w:t>
            </w:r>
          </w:p>
          <w:p w14:paraId="5FB61BA2" w14:textId="77777777" w:rsidR="007973D1" w:rsidRPr="007973D1" w:rsidRDefault="007973D1" w:rsidP="007973D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>ФГКОУ «СОШ № 150»</w:t>
            </w:r>
          </w:p>
          <w:p w14:paraId="684EEDAA" w14:textId="77777777" w:rsidR="007973D1" w:rsidRPr="007973D1" w:rsidRDefault="007973D1" w:rsidP="007973D1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>_____________   Е.А. Горохова</w:t>
            </w:r>
          </w:p>
          <w:p w14:paraId="37008E77" w14:textId="77777777" w:rsidR="007973D1" w:rsidRPr="007973D1" w:rsidRDefault="007973D1" w:rsidP="007973D1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2B6640CD" w14:textId="77777777" w:rsidR="007973D1" w:rsidRPr="007973D1" w:rsidRDefault="007973D1" w:rsidP="007973D1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>«</w:t>
            </w:r>
            <w:r w:rsidRPr="007973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_____</w:t>
            </w:r>
            <w:r w:rsidRPr="007973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 xml:space="preserve">» </w:t>
            </w:r>
            <w:r w:rsidRPr="007973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______________</w:t>
            </w:r>
            <w:r w:rsidRPr="007973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 xml:space="preserve"> 2022 г.</w:t>
            </w:r>
          </w:p>
          <w:p w14:paraId="0CD0BC96" w14:textId="77777777" w:rsidR="007973D1" w:rsidRPr="007973D1" w:rsidRDefault="007973D1" w:rsidP="007973D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3EDF7E3D" w14:textId="77777777" w:rsidR="007973D1" w:rsidRPr="007973D1" w:rsidRDefault="007973D1" w:rsidP="007973D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1EFAC965" w14:textId="77777777" w:rsidR="007973D1" w:rsidRPr="007973D1" w:rsidRDefault="007973D1" w:rsidP="007973D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160CFC5D" w14:textId="77777777" w:rsidR="007973D1" w:rsidRPr="007973D1" w:rsidRDefault="007973D1" w:rsidP="007973D1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>Принято на заседании</w:t>
            </w:r>
          </w:p>
          <w:p w14:paraId="0B3A3901" w14:textId="77777777" w:rsidR="007973D1" w:rsidRPr="007973D1" w:rsidRDefault="007973D1" w:rsidP="007973D1">
            <w:pPr>
              <w:widowControl w:val="0"/>
              <w:tabs>
                <w:tab w:val="left" w:pos="545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>Педагогического совета школы</w:t>
            </w:r>
          </w:p>
          <w:p w14:paraId="53A99E33" w14:textId="77777777" w:rsidR="007973D1" w:rsidRPr="007973D1" w:rsidRDefault="007973D1" w:rsidP="007973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 xml:space="preserve">      Протокол № __ от ______2022 г.</w:t>
            </w:r>
          </w:p>
          <w:p w14:paraId="2D26E544" w14:textId="77777777" w:rsidR="007973D1" w:rsidRPr="007973D1" w:rsidRDefault="007973D1" w:rsidP="007973D1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7973D1" w:rsidRPr="007973D1" w14:paraId="34C18AE8" w14:textId="77777777" w:rsidTr="00427C5C">
        <w:trPr>
          <w:jc w:val="center"/>
        </w:trPr>
        <w:tc>
          <w:tcPr>
            <w:tcW w:w="3935" w:type="dxa"/>
          </w:tcPr>
          <w:p w14:paraId="6366375D" w14:textId="77777777" w:rsidR="007973D1" w:rsidRPr="007973D1" w:rsidRDefault="007973D1" w:rsidP="007973D1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124" w:type="dxa"/>
          </w:tcPr>
          <w:p w14:paraId="6366E3DE" w14:textId="77777777" w:rsidR="007973D1" w:rsidRPr="007973D1" w:rsidRDefault="007973D1" w:rsidP="007973D1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4484" w:type="dxa"/>
            <w:vMerge/>
            <w:vAlign w:val="center"/>
          </w:tcPr>
          <w:p w14:paraId="7D40A9DD" w14:textId="77777777" w:rsidR="007973D1" w:rsidRPr="007973D1" w:rsidRDefault="007973D1" w:rsidP="007973D1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7973D1" w:rsidRPr="007973D1" w14:paraId="27F825D4" w14:textId="77777777" w:rsidTr="00427C5C">
        <w:trPr>
          <w:trHeight w:val="1432"/>
          <w:jc w:val="center"/>
        </w:trPr>
        <w:tc>
          <w:tcPr>
            <w:tcW w:w="3935" w:type="dxa"/>
          </w:tcPr>
          <w:p w14:paraId="7FFAB76D" w14:textId="77777777" w:rsidR="007973D1" w:rsidRPr="007973D1" w:rsidRDefault="007973D1" w:rsidP="007973D1">
            <w:pPr>
              <w:widowControl w:val="0"/>
              <w:tabs>
                <w:tab w:val="left" w:pos="15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 xml:space="preserve">        «СОГЛАСОВАНО</w:t>
            </w:r>
          </w:p>
          <w:p w14:paraId="505BC5EF" w14:textId="77777777" w:rsidR="007973D1" w:rsidRPr="007973D1" w:rsidRDefault="007973D1" w:rsidP="007973D1">
            <w:pPr>
              <w:widowControl w:val="0"/>
              <w:tabs>
                <w:tab w:val="left" w:pos="15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>представитель интересов работников</w:t>
            </w:r>
          </w:p>
          <w:p w14:paraId="6BC54D0B" w14:textId="77777777" w:rsidR="007973D1" w:rsidRPr="007973D1" w:rsidRDefault="007973D1" w:rsidP="007973D1">
            <w:pPr>
              <w:widowControl w:val="0"/>
              <w:tabs>
                <w:tab w:val="left" w:pos="15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 xml:space="preserve">ФГКОУ </w:t>
            </w:r>
            <w:proofErr w:type="gramStart"/>
            <w:r w:rsidRPr="007973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>« СОШ</w:t>
            </w:r>
            <w:proofErr w:type="gramEnd"/>
            <w:r w:rsidRPr="007973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 xml:space="preserve"> №150» </w:t>
            </w:r>
          </w:p>
          <w:p w14:paraId="0B299C6E" w14:textId="77777777" w:rsidR="007973D1" w:rsidRPr="007973D1" w:rsidRDefault="007973D1" w:rsidP="007973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 xml:space="preserve">____________ Ю.Н. </w:t>
            </w:r>
            <w:proofErr w:type="spellStart"/>
            <w:r w:rsidRPr="007973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>Фоменкова</w:t>
            </w:r>
            <w:proofErr w:type="spellEnd"/>
          </w:p>
          <w:p w14:paraId="5662DE22" w14:textId="77777777" w:rsidR="007973D1" w:rsidRPr="007973D1" w:rsidRDefault="007973D1" w:rsidP="007973D1">
            <w:pPr>
              <w:widowControl w:val="0"/>
              <w:tabs>
                <w:tab w:val="left" w:pos="1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ab/>
            </w:r>
            <w:r w:rsidRPr="007973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ab/>
            </w:r>
          </w:p>
          <w:p w14:paraId="29F0A4B5" w14:textId="77777777" w:rsidR="007973D1" w:rsidRPr="007973D1" w:rsidRDefault="007973D1" w:rsidP="007973D1">
            <w:pPr>
              <w:widowControl w:val="0"/>
              <w:tabs>
                <w:tab w:val="left" w:pos="1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>«</w:t>
            </w:r>
            <w:r w:rsidRPr="007973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_____</w:t>
            </w:r>
            <w:r w:rsidRPr="007973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 xml:space="preserve">» </w:t>
            </w:r>
            <w:r w:rsidRPr="007973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_____________</w:t>
            </w:r>
            <w:r w:rsidRPr="007973D1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>2022 г.</w:t>
            </w:r>
          </w:p>
          <w:p w14:paraId="0FEB6BE1" w14:textId="77777777" w:rsidR="007973D1" w:rsidRPr="007973D1" w:rsidRDefault="007973D1" w:rsidP="007973D1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55964C16" w14:textId="77777777" w:rsidR="007973D1" w:rsidRPr="007973D1" w:rsidRDefault="007973D1" w:rsidP="007973D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  <w:p w14:paraId="01F1CE6C" w14:textId="77777777" w:rsidR="007973D1" w:rsidRPr="007973D1" w:rsidRDefault="007973D1" w:rsidP="007973D1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7973D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.</w:t>
            </w:r>
          </w:p>
        </w:tc>
        <w:tc>
          <w:tcPr>
            <w:tcW w:w="1124" w:type="dxa"/>
          </w:tcPr>
          <w:p w14:paraId="3488C453" w14:textId="77777777" w:rsidR="007973D1" w:rsidRPr="007973D1" w:rsidRDefault="007973D1" w:rsidP="007973D1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4484" w:type="dxa"/>
            <w:vMerge/>
            <w:vAlign w:val="center"/>
          </w:tcPr>
          <w:p w14:paraId="7DE07BBE" w14:textId="77777777" w:rsidR="007973D1" w:rsidRPr="007973D1" w:rsidRDefault="007973D1" w:rsidP="007973D1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</w:tbl>
    <w:p w14:paraId="75D00EF4" w14:textId="77777777" w:rsidR="007973D1" w:rsidRPr="007973D1" w:rsidRDefault="007973D1" w:rsidP="007973D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49DA97C8" w14:textId="77777777" w:rsidR="007973D1" w:rsidRPr="007973D1" w:rsidRDefault="007973D1" w:rsidP="007973D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61FDB848" w14:textId="77777777" w:rsidR="007973D1" w:rsidRPr="007973D1" w:rsidRDefault="007973D1" w:rsidP="007973D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5D93A02F" w14:textId="77777777" w:rsidR="007973D1" w:rsidRPr="007973D1" w:rsidRDefault="007973D1" w:rsidP="007973D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</w:p>
    <w:p w14:paraId="037518D9" w14:textId="77777777" w:rsidR="007973D1" w:rsidRPr="007973D1" w:rsidRDefault="007973D1" w:rsidP="007973D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</w:p>
    <w:p w14:paraId="3E46F448" w14:textId="77777777" w:rsidR="007973D1" w:rsidRPr="007973D1" w:rsidRDefault="007973D1" w:rsidP="007973D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</w:p>
    <w:p w14:paraId="43163184" w14:textId="77777777" w:rsidR="007973D1" w:rsidRPr="007973D1" w:rsidRDefault="007973D1" w:rsidP="007973D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 xml:space="preserve">Правила внутреннего трудового распорядка </w:t>
      </w:r>
    </w:p>
    <w:p w14:paraId="45767A1B" w14:textId="77777777" w:rsidR="007973D1" w:rsidRPr="007973D1" w:rsidRDefault="007973D1" w:rsidP="007973D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для работников федерального государственного</w:t>
      </w:r>
    </w:p>
    <w:p w14:paraId="6D373FE3" w14:textId="77777777" w:rsidR="007973D1" w:rsidRPr="007973D1" w:rsidRDefault="007973D1" w:rsidP="007973D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 казенного общеобразовательного учреждения</w:t>
      </w:r>
    </w:p>
    <w:p w14:paraId="7B9ADEBF" w14:textId="77777777" w:rsidR="007973D1" w:rsidRPr="007973D1" w:rsidRDefault="007973D1" w:rsidP="007973D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 xml:space="preserve"> «Средняя общеобразовательная школа № 150»</w:t>
      </w:r>
    </w:p>
    <w:p w14:paraId="7F604C2E" w14:textId="77777777" w:rsidR="007973D1" w:rsidRPr="007973D1" w:rsidRDefault="007973D1" w:rsidP="007973D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2C577839" w14:textId="77777777" w:rsidR="007973D1" w:rsidRPr="007973D1" w:rsidRDefault="007973D1" w:rsidP="007973D1">
      <w:pPr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32ABF1C2" w14:textId="77777777" w:rsidR="007973D1" w:rsidRPr="007973D1" w:rsidRDefault="007973D1" w:rsidP="007973D1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09666B28" w14:textId="77777777" w:rsidR="007973D1" w:rsidRPr="007973D1" w:rsidRDefault="007973D1" w:rsidP="007973D1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3929A28A" w14:textId="77777777" w:rsidR="007973D1" w:rsidRPr="007973D1" w:rsidRDefault="007973D1" w:rsidP="007973D1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0D4D6D24" w14:textId="77777777" w:rsidR="007973D1" w:rsidRPr="007973D1" w:rsidRDefault="007973D1" w:rsidP="007973D1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6E60ABDB" w14:textId="77777777" w:rsidR="007973D1" w:rsidRPr="007973D1" w:rsidRDefault="007973D1" w:rsidP="007973D1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0DADF017" w14:textId="77777777" w:rsidR="007973D1" w:rsidRPr="007973D1" w:rsidRDefault="007973D1" w:rsidP="007973D1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64E05BD3" w14:textId="77777777" w:rsidR="007973D1" w:rsidRPr="007973D1" w:rsidRDefault="007973D1" w:rsidP="007973D1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г. Архангельск-55</w:t>
      </w:r>
    </w:p>
    <w:p w14:paraId="0E2F93B5" w14:textId="77777777" w:rsidR="007973D1" w:rsidRPr="007973D1" w:rsidRDefault="007973D1" w:rsidP="007973D1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2022 г.</w:t>
      </w:r>
    </w:p>
    <w:p w14:paraId="5242495D" w14:textId="77777777" w:rsidR="007973D1" w:rsidRPr="007973D1" w:rsidRDefault="007973D1" w:rsidP="007973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/>
          <w14:ligatures w14:val="none"/>
        </w:rPr>
        <w:lastRenderedPageBreak/>
        <w:t>I</w:t>
      </w:r>
      <w:r w:rsidRPr="007973D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 xml:space="preserve">. Общие положения </w:t>
      </w:r>
    </w:p>
    <w:p w14:paraId="540560FB" w14:textId="77777777" w:rsidR="007973D1" w:rsidRPr="007973D1" w:rsidRDefault="007973D1" w:rsidP="007973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6D66621C" w14:textId="77777777" w:rsidR="007973D1" w:rsidRPr="007973D1" w:rsidRDefault="007973D1" w:rsidP="00797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1.1. В соответствии с Конституцией Российской Федерации (ст. 37) каждый имеет право на труд, который он свободно выбирает или на который свободно соглашается, право распоряжаться своими способностями к труду, выбирать профессию и род занятий, а также право на защиту от безработицы.</w:t>
      </w:r>
    </w:p>
    <w:p w14:paraId="0BCEBFB7" w14:textId="77777777" w:rsidR="007973D1" w:rsidRPr="007973D1" w:rsidRDefault="007973D1" w:rsidP="00797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1.2. Трудовые отношения работников </w:t>
      </w:r>
      <w:r w:rsidRPr="007973D1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>федерального государственного казенного общеобразовательного учреждения «Средняя общеобразовательная школа    № 150»</w:t>
      </w: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(далее именуется Образовательная организация) регулируются Трудовым кодексом Российской Федерации (Федеральный закон от 30.12.2001 № 197-ФЗ, далее – ТК РФ).</w:t>
      </w:r>
    </w:p>
    <w:p w14:paraId="159D868E" w14:textId="77777777" w:rsidR="007973D1" w:rsidRPr="007973D1" w:rsidRDefault="007973D1" w:rsidP="00797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1.3.</w:t>
      </w: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  <w:t xml:space="preserve"> Работники обязаны (статья 21 ТК РФ):</w:t>
      </w:r>
    </w:p>
    <w:p w14:paraId="573FBC78" w14:textId="77777777" w:rsidR="007973D1" w:rsidRPr="007973D1" w:rsidRDefault="007973D1" w:rsidP="007973D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Добросовестно исполнять свои трудовые обязанности, возложенные на него трудовым договором;</w:t>
      </w:r>
    </w:p>
    <w:p w14:paraId="432E1AFD" w14:textId="77777777" w:rsidR="007973D1" w:rsidRPr="007973D1" w:rsidRDefault="007973D1" w:rsidP="007973D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Соблюдать правила внутреннего трудового распорядка;</w:t>
      </w:r>
    </w:p>
    <w:p w14:paraId="5ACE3C1E" w14:textId="77777777" w:rsidR="007973D1" w:rsidRPr="007973D1" w:rsidRDefault="007973D1" w:rsidP="007973D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Соблюдать трудовую дисциплину;</w:t>
      </w:r>
    </w:p>
    <w:p w14:paraId="34E52D6E" w14:textId="77777777" w:rsidR="007973D1" w:rsidRPr="007973D1" w:rsidRDefault="007973D1" w:rsidP="007973D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Выполнять установленные нормы труда;</w:t>
      </w:r>
    </w:p>
    <w:p w14:paraId="570CA954" w14:textId="77777777" w:rsidR="007973D1" w:rsidRPr="007973D1" w:rsidRDefault="007973D1" w:rsidP="007973D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Соблюдать требования по охране труда и обеспечению безопасности труда;</w:t>
      </w:r>
    </w:p>
    <w:p w14:paraId="1BC8E996" w14:textId="77777777" w:rsidR="007973D1" w:rsidRPr="007973D1" w:rsidRDefault="007973D1" w:rsidP="007973D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Бережно относиться к имуществу работодателя и других работников;</w:t>
      </w:r>
    </w:p>
    <w:p w14:paraId="05B5F2D1" w14:textId="77777777" w:rsidR="007973D1" w:rsidRPr="007973D1" w:rsidRDefault="007973D1" w:rsidP="007973D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14:paraId="3030EECE" w14:textId="77777777" w:rsidR="007973D1" w:rsidRPr="007973D1" w:rsidRDefault="007973D1" w:rsidP="00797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1.4. Настоящие Правила внутреннего трудового распорядка Образовательной организации, конкретизируя статью 21 ТК РФ, определяют трудовой распорядок Образовательной организации, устанавливают взаимные права и обязанности работодателя и работников, ответственность за их соблюдение и исполнение. Регламентируют в соответствии с ТК РФ и иными федеральными законами порядок приема и увольнения работников Образовательной организации,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Образовательной организации.</w:t>
      </w:r>
    </w:p>
    <w:p w14:paraId="6046151F" w14:textId="77777777" w:rsidR="007973D1" w:rsidRPr="007973D1" w:rsidRDefault="007973D1" w:rsidP="00797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1.5. Настоящие Правила внутреннего трудового распорядка являются приложением к коллективному договору. Они вывешиваются в Образовательной организации на видных местах.</w:t>
      </w:r>
    </w:p>
    <w:p w14:paraId="7BA5409E" w14:textId="77777777" w:rsidR="007973D1" w:rsidRPr="007973D1" w:rsidRDefault="007973D1" w:rsidP="00797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0DACDEFE" w14:textId="77777777" w:rsidR="007973D1" w:rsidRPr="007973D1" w:rsidRDefault="007973D1" w:rsidP="00797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/>
          <w14:ligatures w14:val="none"/>
        </w:rPr>
        <w:t>II</w:t>
      </w:r>
      <w:r w:rsidRPr="007973D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 xml:space="preserve">. Основные права и обязанности руководителей </w:t>
      </w:r>
      <w:r w:rsidRPr="007973D1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>Образовательной организации</w:t>
      </w:r>
    </w:p>
    <w:p w14:paraId="3BF377D6" w14:textId="77777777" w:rsidR="007973D1" w:rsidRPr="007973D1" w:rsidRDefault="007973D1" w:rsidP="00797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0649241D" w14:textId="77777777" w:rsidR="007973D1" w:rsidRPr="007973D1" w:rsidRDefault="007973D1" w:rsidP="00797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2.1. Директор Образовательной организации имеет право на:</w:t>
      </w:r>
    </w:p>
    <w:p w14:paraId="3EFB1812" w14:textId="77777777" w:rsidR="007973D1" w:rsidRPr="007973D1" w:rsidRDefault="007973D1" w:rsidP="007973D1">
      <w:pPr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Управление Школой и персоналом и принятие решений в пределах полномочий, установленных Уставом Школы;</w:t>
      </w:r>
    </w:p>
    <w:p w14:paraId="41D73278" w14:textId="77777777" w:rsidR="007973D1" w:rsidRPr="007973D1" w:rsidRDefault="007973D1" w:rsidP="007973D1">
      <w:pPr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Заключение и расторжение трудовых договоров с работниками;</w:t>
      </w:r>
    </w:p>
    <w:p w14:paraId="77B80DD1" w14:textId="77777777" w:rsidR="007973D1" w:rsidRPr="007973D1" w:rsidRDefault="007973D1" w:rsidP="007973D1">
      <w:pPr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Создание совместно с другими руководителями объединений для защиты своих интересов и на вступление в такие </w:t>
      </w: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lastRenderedPageBreak/>
        <w:t>объединения;</w:t>
      </w:r>
    </w:p>
    <w:p w14:paraId="6AF6FE2A" w14:textId="77777777" w:rsidR="007973D1" w:rsidRPr="007973D1" w:rsidRDefault="007973D1" w:rsidP="007973D1">
      <w:pPr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Организацию условий труда работников, определяемых по соглашению с собственником.</w:t>
      </w:r>
    </w:p>
    <w:p w14:paraId="20817930" w14:textId="77777777" w:rsidR="007973D1" w:rsidRPr="007973D1" w:rsidRDefault="007973D1" w:rsidP="007973D1">
      <w:pPr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Поощрение работников и применение к ним дисциплинарных мер.</w:t>
      </w:r>
    </w:p>
    <w:p w14:paraId="2212D785" w14:textId="77777777" w:rsidR="007973D1" w:rsidRPr="007973D1" w:rsidRDefault="007973D1" w:rsidP="00797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2.2. Директор Образовательной организации обязан:</w:t>
      </w:r>
    </w:p>
    <w:p w14:paraId="47E2BBD1" w14:textId="77777777" w:rsidR="007973D1" w:rsidRPr="007973D1" w:rsidRDefault="007973D1" w:rsidP="00797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7973D1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-   Соблюдать законы Российской Федерации и иные нормативные акты о труде, договоры о труде, обеспечивать работникам производственные и социально-бытовые условия, соответствующие правилам и нормам охраны труда и техники безопасности, производственной санитарии и противопожарной защиты;</w:t>
      </w:r>
    </w:p>
    <w:p w14:paraId="604C2B19" w14:textId="77777777" w:rsidR="007973D1" w:rsidRPr="007973D1" w:rsidRDefault="007973D1" w:rsidP="007973D1">
      <w:pPr>
        <w:widowControl w:val="0"/>
        <w:numPr>
          <w:ilvl w:val="0"/>
          <w:numId w:val="3"/>
        </w:numPr>
        <w:tabs>
          <w:tab w:val="left" w:pos="1140"/>
        </w:tabs>
        <w:spacing w:after="0" w:line="240" w:lineRule="auto"/>
        <w:ind w:firstLine="785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Заключать коллективные договоры, соглашения по требованию представителей работников;</w:t>
      </w:r>
    </w:p>
    <w:p w14:paraId="651E46AE" w14:textId="77777777" w:rsidR="007973D1" w:rsidRPr="007973D1" w:rsidRDefault="007973D1" w:rsidP="007973D1">
      <w:pPr>
        <w:widowControl w:val="0"/>
        <w:numPr>
          <w:ilvl w:val="0"/>
          <w:numId w:val="3"/>
        </w:numPr>
        <w:tabs>
          <w:tab w:val="left" w:pos="1140"/>
        </w:tabs>
        <w:spacing w:after="0" w:line="240" w:lineRule="auto"/>
        <w:ind w:firstLine="785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Разрабатывать планы социального развития Образовательной организации и обеспечивать их выполнение;</w:t>
      </w:r>
    </w:p>
    <w:p w14:paraId="558A70EE" w14:textId="77777777" w:rsidR="007973D1" w:rsidRPr="007973D1" w:rsidRDefault="007973D1" w:rsidP="007973D1">
      <w:pPr>
        <w:widowControl w:val="0"/>
        <w:numPr>
          <w:ilvl w:val="0"/>
          <w:numId w:val="3"/>
        </w:numPr>
        <w:tabs>
          <w:tab w:val="left" w:pos="1140"/>
        </w:tabs>
        <w:spacing w:after="0" w:line="240" w:lineRule="auto"/>
        <w:ind w:firstLine="785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Принимать меры по участию работников в управлении Образовательной организации, укреплять и развивать социальное партнерство;</w:t>
      </w:r>
    </w:p>
    <w:p w14:paraId="3B1B2DA2" w14:textId="77777777" w:rsidR="007973D1" w:rsidRPr="007973D1" w:rsidRDefault="007973D1" w:rsidP="007973D1">
      <w:pPr>
        <w:widowControl w:val="0"/>
        <w:numPr>
          <w:ilvl w:val="0"/>
          <w:numId w:val="3"/>
        </w:numPr>
        <w:tabs>
          <w:tab w:val="left" w:pos="1140"/>
        </w:tabs>
        <w:spacing w:after="0" w:line="240" w:lineRule="auto"/>
        <w:ind w:firstLine="785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Выплачивать в полном объеме заработную плату в сроки, установленные в коллективном договоре, трудовых договорах; </w:t>
      </w:r>
    </w:p>
    <w:p w14:paraId="1CB26B28" w14:textId="77777777" w:rsidR="007973D1" w:rsidRPr="007973D1" w:rsidRDefault="007973D1" w:rsidP="007973D1">
      <w:pPr>
        <w:widowControl w:val="0"/>
        <w:numPr>
          <w:ilvl w:val="0"/>
          <w:numId w:val="3"/>
        </w:numPr>
        <w:tabs>
          <w:tab w:val="left" w:pos="1140"/>
        </w:tabs>
        <w:spacing w:after="0" w:line="240" w:lineRule="auto"/>
        <w:ind w:firstLine="785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Осуществлять социальное, медицинское и иные виды обязательного страхования работников;</w:t>
      </w:r>
    </w:p>
    <w:p w14:paraId="03C5A611" w14:textId="77777777" w:rsidR="007973D1" w:rsidRPr="007973D1" w:rsidRDefault="007973D1" w:rsidP="007973D1">
      <w:pPr>
        <w:widowControl w:val="0"/>
        <w:numPr>
          <w:ilvl w:val="0"/>
          <w:numId w:val="3"/>
        </w:numPr>
        <w:tabs>
          <w:tab w:val="left" w:pos="1140"/>
        </w:tabs>
        <w:spacing w:after="0" w:line="240" w:lineRule="auto"/>
        <w:ind w:firstLine="785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Создавать рабочие места для лиц с ограниченной трудоспособностью в пределах установленной квоты;</w:t>
      </w:r>
    </w:p>
    <w:p w14:paraId="5080870F" w14:textId="77777777" w:rsidR="007973D1" w:rsidRPr="007973D1" w:rsidRDefault="007973D1" w:rsidP="007973D1">
      <w:pPr>
        <w:widowControl w:val="0"/>
        <w:numPr>
          <w:ilvl w:val="0"/>
          <w:numId w:val="3"/>
        </w:numPr>
        <w:tabs>
          <w:tab w:val="left" w:pos="1140"/>
        </w:tabs>
        <w:spacing w:after="0" w:line="240" w:lineRule="auto"/>
        <w:ind w:firstLine="785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Проводить мероприятия по сохранению рабочих мест;</w:t>
      </w:r>
    </w:p>
    <w:p w14:paraId="6DCA1CB8" w14:textId="77777777" w:rsidR="007973D1" w:rsidRPr="007973D1" w:rsidRDefault="007973D1" w:rsidP="007973D1">
      <w:pPr>
        <w:widowControl w:val="0"/>
        <w:numPr>
          <w:ilvl w:val="0"/>
          <w:numId w:val="3"/>
        </w:numPr>
        <w:tabs>
          <w:tab w:val="left" w:pos="1140"/>
        </w:tabs>
        <w:spacing w:after="0" w:line="240" w:lineRule="auto"/>
        <w:ind w:firstLine="785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Создавать условия, обеспечивающие охрану жизни и </w:t>
      </w:r>
      <w:proofErr w:type="gramStart"/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здоровья  обучающихся</w:t>
      </w:r>
      <w:proofErr w:type="gramEnd"/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и работников. Предупреждать их заболеваемость и травматизм, контролировать знание и соблюдение работниками требований инструкции по технике безопасности, производственной санитарии и гигиены, правил пожарной безопасности.</w:t>
      </w:r>
    </w:p>
    <w:p w14:paraId="7DBCA99D" w14:textId="77777777" w:rsidR="007973D1" w:rsidRPr="007973D1" w:rsidRDefault="007973D1" w:rsidP="007973D1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49C3E618" w14:textId="77777777" w:rsidR="007973D1" w:rsidRPr="007973D1" w:rsidRDefault="007973D1" w:rsidP="00797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/>
          <w14:ligatures w14:val="none"/>
        </w:rPr>
        <w:t>III</w:t>
      </w:r>
      <w:r w:rsidRPr="007973D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 xml:space="preserve">. Основные права и обязанности работников </w:t>
      </w:r>
      <w:r w:rsidRPr="007973D1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>Образовательной организации</w:t>
      </w:r>
    </w:p>
    <w:p w14:paraId="7B5EFC82" w14:textId="77777777" w:rsidR="007973D1" w:rsidRPr="007973D1" w:rsidRDefault="007973D1" w:rsidP="00797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060A069C" w14:textId="77777777" w:rsidR="007973D1" w:rsidRPr="007973D1" w:rsidRDefault="007973D1" w:rsidP="00797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3.1. Работник имеет право на:</w:t>
      </w:r>
    </w:p>
    <w:p w14:paraId="49AC3A0E" w14:textId="77777777" w:rsidR="007973D1" w:rsidRPr="007973D1" w:rsidRDefault="007973D1" w:rsidP="007973D1">
      <w:pPr>
        <w:widowControl w:val="0"/>
        <w:numPr>
          <w:ilvl w:val="0"/>
          <w:numId w:val="4"/>
        </w:numPr>
        <w:tabs>
          <w:tab w:val="left" w:pos="1140"/>
        </w:tabs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работу, отвечающую его профессиональной подготовке и квалификации;</w:t>
      </w:r>
    </w:p>
    <w:p w14:paraId="6F3C0B71" w14:textId="77777777" w:rsidR="007973D1" w:rsidRPr="007973D1" w:rsidRDefault="007973D1" w:rsidP="007973D1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производственные и социально-бытовые условия, обеспечивающие безопасность и соблюдение требований гигиены труда;</w:t>
      </w:r>
    </w:p>
    <w:p w14:paraId="6D8FDE84" w14:textId="77777777" w:rsidR="007973D1" w:rsidRPr="007973D1" w:rsidRDefault="007973D1" w:rsidP="007973D1">
      <w:pPr>
        <w:widowControl w:val="0"/>
        <w:numPr>
          <w:ilvl w:val="0"/>
          <w:numId w:val="4"/>
        </w:numPr>
        <w:tabs>
          <w:tab w:val="left" w:pos="1140"/>
        </w:tabs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охрану труда;</w:t>
      </w:r>
    </w:p>
    <w:p w14:paraId="43586085" w14:textId="77777777" w:rsidR="007973D1" w:rsidRPr="007973D1" w:rsidRDefault="007973D1" w:rsidP="007973D1">
      <w:pPr>
        <w:widowControl w:val="0"/>
        <w:numPr>
          <w:ilvl w:val="0"/>
          <w:numId w:val="4"/>
        </w:numPr>
        <w:tabs>
          <w:tab w:val="left" w:pos="1140"/>
        </w:tabs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оплату труда без какой бы то ни было дискриминации и не ниже размеров, установленных Правительством Российской Федерации для соответствующих профессионально-квалификационных групп работников;</w:t>
      </w:r>
    </w:p>
    <w:p w14:paraId="307B9DD1" w14:textId="77777777" w:rsidR="007973D1" w:rsidRPr="007973D1" w:rsidRDefault="007973D1" w:rsidP="007973D1">
      <w:pPr>
        <w:widowControl w:val="0"/>
        <w:numPr>
          <w:ilvl w:val="0"/>
          <w:numId w:val="4"/>
        </w:numPr>
        <w:tabs>
          <w:tab w:val="left" w:pos="1140"/>
        </w:tabs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профессиональную подготовку, переподготовку и повышение квалификации в соответствии с планами социального развития Образовательной организации;</w:t>
      </w:r>
    </w:p>
    <w:p w14:paraId="11622A0E" w14:textId="77777777" w:rsidR="007973D1" w:rsidRPr="007973D1" w:rsidRDefault="007973D1" w:rsidP="007973D1">
      <w:pPr>
        <w:widowControl w:val="0"/>
        <w:numPr>
          <w:ilvl w:val="0"/>
          <w:numId w:val="4"/>
        </w:numPr>
        <w:tabs>
          <w:tab w:val="left" w:pos="1140"/>
        </w:tabs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lastRenderedPageBreak/>
        <w:t>получение квалификационной категории при успешном прохождении аттестации в соответствии с Положением об аттестации педагогических и руководящих работников в федеральных государственных образовательных учреждениях Министерства обороны РФ;</w:t>
      </w:r>
    </w:p>
    <w:p w14:paraId="7DF4075D" w14:textId="77777777" w:rsidR="007973D1" w:rsidRPr="007973D1" w:rsidRDefault="007973D1" w:rsidP="007973D1">
      <w:pPr>
        <w:widowControl w:val="0"/>
        <w:numPr>
          <w:ilvl w:val="0"/>
          <w:numId w:val="4"/>
        </w:numPr>
        <w:tabs>
          <w:tab w:val="left" w:pos="1140"/>
        </w:tabs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возмещение ущерба, причиненного его здоровью или имуществу в связи с работой;</w:t>
      </w:r>
    </w:p>
    <w:p w14:paraId="15CB8867" w14:textId="77777777" w:rsidR="007973D1" w:rsidRPr="007973D1" w:rsidRDefault="007973D1" w:rsidP="007973D1">
      <w:pPr>
        <w:widowControl w:val="0"/>
        <w:numPr>
          <w:ilvl w:val="0"/>
          <w:numId w:val="4"/>
        </w:numPr>
        <w:tabs>
          <w:tab w:val="left" w:pos="1140"/>
        </w:tabs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объединение в профессиональные союзы и другие организации, представляющие интересы работников;</w:t>
      </w:r>
    </w:p>
    <w:p w14:paraId="3C3C9695" w14:textId="77777777" w:rsidR="007973D1" w:rsidRPr="007973D1" w:rsidRDefault="007973D1" w:rsidP="007973D1">
      <w:pPr>
        <w:widowControl w:val="0"/>
        <w:numPr>
          <w:ilvl w:val="0"/>
          <w:numId w:val="4"/>
        </w:numPr>
        <w:tabs>
          <w:tab w:val="left" w:pos="1140"/>
        </w:tabs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досудебную и судебную защиту своих трудовых прав и квалифицированную юридическую помощь;</w:t>
      </w:r>
    </w:p>
    <w:p w14:paraId="7B69B0AF" w14:textId="77777777" w:rsidR="007973D1" w:rsidRPr="007973D1" w:rsidRDefault="007973D1" w:rsidP="007973D1">
      <w:pPr>
        <w:widowControl w:val="0"/>
        <w:numPr>
          <w:ilvl w:val="0"/>
          <w:numId w:val="4"/>
        </w:numPr>
        <w:tabs>
          <w:tab w:val="left" w:pos="1140"/>
        </w:tabs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пособие по социальному страхованию, социальное обеспечение по возрасту, а также в случаях, предусмотренных </w:t>
      </w:r>
      <w:proofErr w:type="gramStart"/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законами  и</w:t>
      </w:r>
      <w:proofErr w:type="gramEnd"/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иными нормативно-правовыми актами;</w:t>
      </w:r>
    </w:p>
    <w:p w14:paraId="20AC329F" w14:textId="77777777" w:rsidR="007973D1" w:rsidRPr="007973D1" w:rsidRDefault="007973D1" w:rsidP="007973D1">
      <w:pPr>
        <w:widowControl w:val="0"/>
        <w:numPr>
          <w:ilvl w:val="0"/>
          <w:numId w:val="4"/>
        </w:numPr>
        <w:tabs>
          <w:tab w:val="left" w:pos="1140"/>
        </w:tabs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индивидуальные и коллективные трудовые споры с использованием установленных федеральным законом способов разрешения;</w:t>
      </w:r>
    </w:p>
    <w:p w14:paraId="091EB9C8" w14:textId="77777777" w:rsidR="007973D1" w:rsidRPr="007973D1" w:rsidRDefault="007973D1" w:rsidP="007973D1">
      <w:pPr>
        <w:widowControl w:val="0"/>
        <w:numPr>
          <w:ilvl w:val="0"/>
          <w:numId w:val="4"/>
        </w:numPr>
        <w:tabs>
          <w:tab w:val="left" w:pos="1140"/>
        </w:tabs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получение в установленном порядке пенсии до достижения пенсионного возраста;</w:t>
      </w:r>
    </w:p>
    <w:p w14:paraId="7AC9F416" w14:textId="77777777" w:rsidR="007973D1" w:rsidRPr="007973D1" w:rsidRDefault="007973D1" w:rsidP="007973D1">
      <w:pPr>
        <w:widowControl w:val="0"/>
        <w:numPr>
          <w:ilvl w:val="0"/>
          <w:numId w:val="4"/>
        </w:numPr>
        <w:tabs>
          <w:tab w:val="left" w:pos="1140"/>
        </w:tabs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длительный отпуск сроком до одного года не реже, чем через каждые 10 лет непрерывной преподавательской работы в порядке и на условиях, предусмотренных Министерством обороны РФ и (или) Уставом Образовательной организации;</w:t>
      </w:r>
    </w:p>
    <w:p w14:paraId="30A5E64E" w14:textId="77777777" w:rsidR="007973D1" w:rsidRPr="007973D1" w:rsidRDefault="007973D1" w:rsidP="007973D1">
      <w:pPr>
        <w:widowControl w:val="0"/>
        <w:numPr>
          <w:ilvl w:val="0"/>
          <w:numId w:val="4"/>
        </w:numPr>
        <w:tabs>
          <w:tab w:val="left" w:pos="1140"/>
        </w:tabs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свободу выбора и использования методик обучения и воспитания, учебных пособий и материалов, учебников, методов оценки знаний обучающихся.</w:t>
      </w:r>
    </w:p>
    <w:p w14:paraId="678110FB" w14:textId="77777777" w:rsidR="007973D1" w:rsidRPr="007973D1" w:rsidRDefault="007973D1" w:rsidP="007973D1">
      <w:pPr>
        <w:widowControl w:val="0"/>
        <w:numPr>
          <w:ilvl w:val="0"/>
          <w:numId w:val="5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3.2. Работник обязан:</w:t>
      </w:r>
    </w:p>
    <w:p w14:paraId="5D75546F" w14:textId="77777777" w:rsidR="007973D1" w:rsidRPr="007973D1" w:rsidRDefault="007973D1" w:rsidP="007973D1">
      <w:pPr>
        <w:widowControl w:val="0"/>
        <w:numPr>
          <w:ilvl w:val="0"/>
          <w:numId w:val="5"/>
        </w:numPr>
        <w:tabs>
          <w:tab w:val="left" w:pos="114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предъявлять при приеме на работу документы, предусмотренные законодательством;</w:t>
      </w:r>
    </w:p>
    <w:p w14:paraId="79350BB3" w14:textId="77777777" w:rsidR="007973D1" w:rsidRPr="007973D1" w:rsidRDefault="007973D1" w:rsidP="007973D1">
      <w:pPr>
        <w:widowControl w:val="0"/>
        <w:numPr>
          <w:ilvl w:val="0"/>
          <w:numId w:val="5"/>
        </w:numPr>
        <w:tabs>
          <w:tab w:val="left" w:pos="114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добросовестно исполнять свои трудовые обязанности, возложенные на него трудовым договором и должностными обязанностями;</w:t>
      </w:r>
    </w:p>
    <w:p w14:paraId="030EC904" w14:textId="77777777" w:rsidR="007973D1" w:rsidRPr="007973D1" w:rsidRDefault="007973D1" w:rsidP="007973D1">
      <w:pPr>
        <w:widowControl w:val="0"/>
        <w:numPr>
          <w:ilvl w:val="0"/>
          <w:numId w:val="5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соблюдать правила внутреннего трудового распорядка учреждения;</w:t>
      </w:r>
    </w:p>
    <w:p w14:paraId="69426303" w14:textId="77777777" w:rsidR="007973D1" w:rsidRPr="007973D1" w:rsidRDefault="007973D1" w:rsidP="007973D1">
      <w:pPr>
        <w:widowControl w:val="0"/>
        <w:numPr>
          <w:ilvl w:val="0"/>
          <w:numId w:val="5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строго выполнять обязанности, возложенные на него трудовым законодательством и Федеральным законом от 29 декабря 2012 года №273-ФЗ «Об образовании в Российской Федерации», Уставом Образовательной организации, Правилами внутреннего трудового распорядка; требованиями разделов «Должностные обязанности» и «Должен знать» тарифно-квалификационных характеристик, утвержденных Приказом Министерства здравоохранения и социального развития РФ от 26 августа 2010 года №761н «Об утверждении Единого квалификационного справочника должностей руководителей, специалистов и  служащих, раздел «Квалификационные характеристики работников образования»;</w:t>
      </w:r>
    </w:p>
    <w:p w14:paraId="32DD4BA6" w14:textId="77777777" w:rsidR="007973D1" w:rsidRPr="007973D1" w:rsidRDefault="007973D1" w:rsidP="007973D1">
      <w:pPr>
        <w:widowControl w:val="0"/>
        <w:numPr>
          <w:ilvl w:val="0"/>
          <w:numId w:val="5"/>
        </w:numPr>
        <w:tabs>
          <w:tab w:val="left" w:pos="114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соблюдать трудовую дисциплину, работать честно и добросовестно;</w:t>
      </w:r>
    </w:p>
    <w:p w14:paraId="6EABFCD0" w14:textId="77777777" w:rsidR="007973D1" w:rsidRPr="007973D1" w:rsidRDefault="007973D1" w:rsidP="007973D1">
      <w:pPr>
        <w:widowControl w:val="0"/>
        <w:numPr>
          <w:ilvl w:val="0"/>
          <w:numId w:val="5"/>
        </w:numPr>
        <w:tabs>
          <w:tab w:val="left" w:pos="114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своевременно и точно исполнять распоряжения руководителей Образовательной организации, использовать рабочее время для производственного труда, воздерживаться от действий, мешающих другим работникам выполнять их трудовые обязанности;</w:t>
      </w:r>
    </w:p>
    <w:p w14:paraId="570EABC6" w14:textId="77777777" w:rsidR="007973D1" w:rsidRPr="007973D1" w:rsidRDefault="007973D1" w:rsidP="007973D1">
      <w:pPr>
        <w:widowControl w:val="0"/>
        <w:numPr>
          <w:ilvl w:val="0"/>
          <w:numId w:val="5"/>
        </w:numPr>
        <w:tabs>
          <w:tab w:val="left" w:pos="114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повышать качество работы, выполнять установленные нормы труда;</w:t>
      </w:r>
    </w:p>
    <w:p w14:paraId="68E0C0A4" w14:textId="77777777" w:rsidR="007973D1" w:rsidRPr="007973D1" w:rsidRDefault="007973D1" w:rsidP="007973D1">
      <w:pPr>
        <w:widowControl w:val="0"/>
        <w:numPr>
          <w:ilvl w:val="0"/>
          <w:numId w:val="5"/>
        </w:numPr>
        <w:tabs>
          <w:tab w:val="left" w:pos="114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lastRenderedPageBreak/>
        <w:t xml:space="preserve">принимать активные меры по устранению причин и условий, нарушающих нормальный ход учебной деятельности; </w:t>
      </w:r>
    </w:p>
    <w:p w14:paraId="114B3B22" w14:textId="77777777" w:rsidR="007973D1" w:rsidRPr="007973D1" w:rsidRDefault="007973D1" w:rsidP="007973D1">
      <w:pPr>
        <w:widowControl w:val="0"/>
        <w:numPr>
          <w:ilvl w:val="0"/>
          <w:numId w:val="5"/>
        </w:numPr>
        <w:tabs>
          <w:tab w:val="left" w:pos="114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содержать свое рабочее оборудование и приспособления в исправном состоянии, поддерживать чистоту на рабочем месте, соблюдать установленный порядок хранения материальных ценностей и документов;</w:t>
      </w:r>
    </w:p>
    <w:p w14:paraId="0E283BE1" w14:textId="77777777" w:rsidR="007973D1" w:rsidRPr="007973D1" w:rsidRDefault="007973D1" w:rsidP="007973D1">
      <w:pPr>
        <w:widowControl w:val="0"/>
        <w:numPr>
          <w:ilvl w:val="0"/>
          <w:numId w:val="5"/>
        </w:numPr>
        <w:tabs>
          <w:tab w:val="left" w:pos="114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эффективно использовать учебное оборудование, экономно и рационально расходовать сырье, энергию, топливо и другие материальные ресурсы;</w:t>
      </w:r>
    </w:p>
    <w:p w14:paraId="388DE6E1" w14:textId="77777777" w:rsidR="007973D1" w:rsidRPr="007973D1" w:rsidRDefault="007973D1" w:rsidP="007973D1">
      <w:pPr>
        <w:widowControl w:val="0"/>
        <w:numPr>
          <w:ilvl w:val="0"/>
          <w:numId w:val="5"/>
        </w:numPr>
        <w:tabs>
          <w:tab w:val="left" w:pos="114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соблюдать законные права и свободы обучающихся;</w:t>
      </w:r>
    </w:p>
    <w:p w14:paraId="36DF0BCC" w14:textId="77777777" w:rsidR="007973D1" w:rsidRPr="007973D1" w:rsidRDefault="007973D1" w:rsidP="007973D1">
      <w:pPr>
        <w:widowControl w:val="0"/>
        <w:numPr>
          <w:ilvl w:val="0"/>
          <w:numId w:val="5"/>
        </w:numPr>
        <w:tabs>
          <w:tab w:val="left" w:pos="114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поддерживать постоянную связь с родителями (законными представителями) обучающихся;</w:t>
      </w:r>
    </w:p>
    <w:p w14:paraId="25D46495" w14:textId="77777777" w:rsidR="007973D1" w:rsidRPr="007973D1" w:rsidRDefault="007973D1" w:rsidP="007973D1">
      <w:pPr>
        <w:widowControl w:val="0"/>
        <w:numPr>
          <w:ilvl w:val="0"/>
          <w:numId w:val="5"/>
        </w:numPr>
        <w:tabs>
          <w:tab w:val="left" w:pos="114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осуществлять дежурство по школе, согласно графику;</w:t>
      </w:r>
    </w:p>
    <w:p w14:paraId="602368F1" w14:textId="77777777" w:rsidR="007973D1" w:rsidRPr="007973D1" w:rsidRDefault="007973D1" w:rsidP="007973D1">
      <w:pPr>
        <w:widowControl w:val="0"/>
        <w:numPr>
          <w:ilvl w:val="0"/>
          <w:numId w:val="5"/>
        </w:numPr>
        <w:tabs>
          <w:tab w:val="left" w:pos="114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14:paraId="497DC3F6" w14:textId="77777777" w:rsidR="007973D1" w:rsidRPr="007973D1" w:rsidRDefault="007973D1" w:rsidP="007973D1">
      <w:pPr>
        <w:widowControl w:val="0"/>
        <w:numPr>
          <w:ilvl w:val="0"/>
          <w:numId w:val="5"/>
        </w:numPr>
        <w:tabs>
          <w:tab w:val="left" w:pos="114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соблюдать требования по охране труда и обеспечению безопасности труда.</w:t>
      </w:r>
    </w:p>
    <w:p w14:paraId="78D3891C" w14:textId="77777777" w:rsidR="007973D1" w:rsidRPr="007973D1" w:rsidRDefault="007973D1" w:rsidP="007973D1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663FE1B8" w14:textId="77777777" w:rsidR="007973D1" w:rsidRPr="007973D1" w:rsidRDefault="007973D1" w:rsidP="007973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/>
          <w14:ligatures w14:val="none"/>
        </w:rPr>
        <w:t>IV</w:t>
      </w:r>
      <w:r w:rsidRPr="007973D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. Порядок приема, перевода и увольнения работников</w:t>
      </w:r>
    </w:p>
    <w:p w14:paraId="3BC33513" w14:textId="77777777" w:rsidR="007973D1" w:rsidRPr="007973D1" w:rsidRDefault="007973D1" w:rsidP="007973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4AD7DC97" w14:textId="77777777" w:rsidR="007973D1" w:rsidRPr="007973D1" w:rsidRDefault="007973D1" w:rsidP="007973D1">
      <w:pPr>
        <w:spacing w:after="0" w:line="240" w:lineRule="auto"/>
        <w:ind w:firstLine="709"/>
        <w:rPr>
          <w:rFonts w:ascii="Times New Roman" w:eastAsia="TimesNewRomanPS-BoldMT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NewRomanPS-BoldMT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4.1. Порядок приема на работу:</w:t>
      </w:r>
    </w:p>
    <w:p w14:paraId="563659A8" w14:textId="77777777" w:rsidR="007973D1" w:rsidRPr="007973D1" w:rsidRDefault="007973D1" w:rsidP="007973D1">
      <w:pPr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NewRomanPS-BoldMT" w:hAnsi="Times New Roman" w:cs="Times New Roman"/>
          <w:kern w:val="0"/>
          <w:sz w:val="26"/>
          <w:szCs w:val="26"/>
          <w:lang w:eastAsia="ru-RU"/>
          <w14:ligatures w14:val="none"/>
        </w:rPr>
        <w:t>4.1.1. Работники реализуют свое право на труд путем заключения трудового договора о работе в данном образовательном учреждении.</w:t>
      </w:r>
    </w:p>
    <w:p w14:paraId="7E1A62D6" w14:textId="77777777" w:rsidR="007973D1" w:rsidRPr="007973D1" w:rsidRDefault="007973D1" w:rsidP="007973D1">
      <w:pPr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NewRomanPS-BoldMT" w:hAnsi="Times New Roman" w:cs="Times New Roman"/>
          <w:kern w:val="0"/>
          <w:sz w:val="26"/>
          <w:szCs w:val="26"/>
          <w:lang w:eastAsia="ru-RU"/>
          <w14:ligatures w14:val="none"/>
        </w:rPr>
        <w:t>4.1.2.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 (ст. 67 ТК РФ).</w:t>
      </w:r>
    </w:p>
    <w:p w14:paraId="554E9FA8" w14:textId="77777777" w:rsidR="007973D1" w:rsidRPr="007973D1" w:rsidRDefault="007973D1" w:rsidP="007973D1">
      <w:pPr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NewRomanPS-BoldMT" w:hAnsi="Times New Roman" w:cs="Times New Roman"/>
          <w:kern w:val="0"/>
          <w:sz w:val="26"/>
          <w:szCs w:val="26"/>
          <w:lang w:eastAsia="ru-RU"/>
          <w14:ligatures w14:val="none"/>
        </w:rPr>
        <w:t xml:space="preserve">4.1.3. При приеме на работу педагогический работник обязан предъявить администрации </w:t>
      </w: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Образовательной организации</w:t>
      </w:r>
      <w:r w:rsidRPr="007973D1">
        <w:rPr>
          <w:rFonts w:ascii="Times New Roman" w:eastAsia="TimesNewRomanPS-BoldMT" w:hAnsi="Times New Roman" w:cs="Times New Roman"/>
          <w:kern w:val="0"/>
          <w:sz w:val="26"/>
          <w:szCs w:val="26"/>
          <w:lang w:eastAsia="ru-RU"/>
          <w14:ligatures w14:val="none"/>
        </w:rPr>
        <w:t>:</w:t>
      </w:r>
    </w:p>
    <w:p w14:paraId="444FC9DF" w14:textId="77777777" w:rsidR="007973D1" w:rsidRPr="007973D1" w:rsidRDefault="007973D1" w:rsidP="007973D1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паспорт или иной документ, удостоверяющий личность;</w:t>
      </w:r>
    </w:p>
    <w:p w14:paraId="440041AF" w14:textId="77777777" w:rsidR="007973D1" w:rsidRPr="007973D1" w:rsidRDefault="007973D1" w:rsidP="007973D1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14:paraId="58E4AFF6" w14:textId="77777777" w:rsidR="007973D1" w:rsidRPr="007973D1" w:rsidRDefault="007973D1" w:rsidP="007973D1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страховое свидетельство государственного пенсионного страхования;</w:t>
      </w:r>
    </w:p>
    <w:p w14:paraId="583F64F4" w14:textId="77777777" w:rsidR="007973D1" w:rsidRPr="007973D1" w:rsidRDefault="007973D1" w:rsidP="007973D1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документы воинского учета (для военнообязанных лиц);</w:t>
      </w:r>
    </w:p>
    <w:p w14:paraId="1310D6C2" w14:textId="77777777" w:rsidR="007973D1" w:rsidRPr="007973D1" w:rsidRDefault="007973D1" w:rsidP="007973D1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14:paraId="080B9C75" w14:textId="77777777" w:rsidR="007973D1" w:rsidRPr="007973D1" w:rsidRDefault="007973D1" w:rsidP="007973D1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справка о наличии (отсутствии) судимости и (или) факта уголовного преследования, либо о прекращении уголовного преследования по реабилитирующим основаниям;</w:t>
      </w:r>
    </w:p>
    <w:p w14:paraId="407DEF06" w14:textId="77777777" w:rsidR="007973D1" w:rsidRPr="007973D1" w:rsidRDefault="007973D1" w:rsidP="007973D1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highlight w:val="cyan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медицинское заключение об отсутствии противопоказаний по состоянию здоровья для работы в образовательной организации </w:t>
      </w: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highlight w:val="cyan"/>
          <w:lang w:eastAsia="ru-RU"/>
          <w14:ligatures w14:val="none"/>
        </w:rPr>
        <w:t xml:space="preserve">(ст. 220 ТК </w:t>
      </w:r>
      <w:proofErr w:type="gramStart"/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highlight w:val="cyan"/>
          <w:lang w:eastAsia="ru-RU"/>
          <w14:ligatures w14:val="none"/>
        </w:rPr>
        <w:t>РФ ,</w:t>
      </w:r>
      <w:proofErr w:type="gramEnd"/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highlight w:val="cyan"/>
          <w:lang w:eastAsia="ru-RU"/>
          <w14:ligatures w14:val="none"/>
        </w:rPr>
        <w:t xml:space="preserve"> Федеральный закон от 29 декабря 2012 года №273-ФЗ «Об образовании в Российской Федерации»), санитарная книжка, экзамен по </w:t>
      </w:r>
      <w:proofErr w:type="spellStart"/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highlight w:val="cyan"/>
          <w:lang w:eastAsia="ru-RU"/>
          <w14:ligatures w14:val="none"/>
        </w:rPr>
        <w:t>санминимуму</w:t>
      </w:r>
      <w:proofErr w:type="spellEnd"/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highlight w:val="cyan"/>
          <w:lang w:eastAsia="ru-RU"/>
          <w14:ligatures w14:val="none"/>
        </w:rPr>
        <w:t>.</w:t>
      </w:r>
    </w:p>
    <w:p w14:paraId="3A478DB3" w14:textId="77777777" w:rsidR="007973D1" w:rsidRPr="007973D1" w:rsidRDefault="007973D1" w:rsidP="00797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lastRenderedPageBreak/>
        <w:t xml:space="preserve">4.1.4. Лица, принимаемые на работу, требующую специальных знаний (педагогические работники, библиотекари, водители и др.) в соответствии с </w:t>
      </w:r>
      <w:r w:rsidRPr="007973D1">
        <w:rPr>
          <w:rFonts w:ascii="Times New Roman" w:eastAsia="Calibri" w:hAnsi="Times New Roman" w:cs="Times New Roman"/>
          <w:bCs/>
          <w:kern w:val="0"/>
          <w:sz w:val="26"/>
          <w:szCs w:val="26"/>
          <w:highlight w:val="cyan"/>
          <w:shd w:val="clear" w:color="auto" w:fill="FFFFFF"/>
          <w14:ligatures w14:val="none"/>
        </w:rPr>
        <w:t xml:space="preserve">тарифно-квалификационными </w:t>
      </w:r>
      <w:r w:rsidRPr="007973D1">
        <w:rPr>
          <w:rFonts w:ascii="Times New Roman" w:eastAsia="Calibri" w:hAnsi="Times New Roman" w:cs="Times New Roman"/>
          <w:bCs/>
          <w:kern w:val="0"/>
          <w:sz w:val="26"/>
          <w:szCs w:val="26"/>
          <w:highlight w:val="cyan"/>
          <w14:ligatures w14:val="none"/>
        </w:rPr>
        <w:t>характеристиками</w:t>
      </w: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(требованиями) или с Единым тарифно-квалификационным справочником, обязаны предъявить документы, подтверждающие образовательный уровень и (или) профессиональную подготовку.</w:t>
      </w:r>
    </w:p>
    <w:p w14:paraId="6613E1AB" w14:textId="77777777" w:rsidR="007973D1" w:rsidRPr="007973D1" w:rsidRDefault="007973D1" w:rsidP="00797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4.1.5. Прием на работу в образовательную организацию без предъявления перечисленных документов не допускается. Вместе с тем администрация образовательной организации не вправе требовать предъявления документов, помимо предусмотренных законодательством (например, характеристики с прежнего места работы, справки о жилищных условиях и т.д.).</w:t>
      </w:r>
    </w:p>
    <w:p w14:paraId="23C54E91" w14:textId="77777777" w:rsidR="007973D1" w:rsidRPr="007973D1" w:rsidRDefault="007973D1" w:rsidP="00797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4.1.6. Прием на работу оформляется приказом работодателя, изданным на основании заключенного трудового договора. Содержание приказа работодателя должно соответствовать условиям заключенного трудового договора. Приказ работодателя о приеме на работу объявляется работнику под роспись в трехдневный срок со дня фактического начала работы.</w:t>
      </w:r>
    </w:p>
    <w:p w14:paraId="6363C44D" w14:textId="77777777" w:rsidR="007973D1" w:rsidRPr="007973D1" w:rsidRDefault="007973D1" w:rsidP="00797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4.1.7. При приеме на работу (до подписания трудового договора) работодатель обязан:</w:t>
      </w:r>
    </w:p>
    <w:p w14:paraId="056E9D96" w14:textId="77777777" w:rsidR="007973D1" w:rsidRPr="007973D1" w:rsidRDefault="007973D1" w:rsidP="00797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ознакомить работника </w:t>
      </w:r>
      <w:proofErr w:type="gramStart"/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под  роспись</w:t>
      </w:r>
      <w:proofErr w:type="gramEnd"/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с правилами внутреннего трудового распорядка, учредительными документами и иными локальными нормативными актами Образовательной организации, коллективным договором, соблюдение которых для него обязательно, а именно: Уставом Образовательной организации, Должностной инструкцией, инструкцией по охране труда, Правилами по технике безопасности, пожарной безопасности, санитарно-гигиеническими нормативно-правовыми актами Образовательной организации.</w:t>
      </w:r>
    </w:p>
    <w:p w14:paraId="7FA02E46" w14:textId="77777777" w:rsidR="007973D1" w:rsidRPr="007973D1" w:rsidRDefault="007973D1" w:rsidP="00797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4.1.6. В соответствии с приказом о приеме на работу администрация Образовательной организации обязана вести трудовую книжку на каждого работника, проработавшего в организации свыше пяти дней, если работа в этой организации является для работника основной.</w:t>
      </w:r>
    </w:p>
    <w:p w14:paraId="3F1C28C5" w14:textId="77777777" w:rsidR="007973D1" w:rsidRPr="007973D1" w:rsidRDefault="007973D1" w:rsidP="00797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4.</w:t>
      </w:r>
      <w:proofErr w:type="gramStart"/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1.7..</w:t>
      </w:r>
      <w:proofErr w:type="gramEnd"/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</w:t>
      </w:r>
    </w:p>
    <w:p w14:paraId="3654D26D" w14:textId="77777777" w:rsidR="007973D1" w:rsidRPr="007973D1" w:rsidRDefault="007973D1" w:rsidP="00797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4.1.</w:t>
      </w:r>
      <w:proofErr w:type="gramStart"/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8.Трудовые</w:t>
      </w:r>
      <w:proofErr w:type="gramEnd"/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книжки работников хранятся в образовательной организации. Бланки трудовых книжек и вкладышей к ним хранятся в организации как документы строгой отчетности.</w:t>
      </w:r>
    </w:p>
    <w:p w14:paraId="6F1976A9" w14:textId="77777777" w:rsidR="007973D1" w:rsidRPr="007973D1" w:rsidRDefault="007973D1" w:rsidP="00797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4.1.</w:t>
      </w:r>
      <w:proofErr w:type="gramStart"/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9.Трудовая</w:t>
      </w:r>
      <w:proofErr w:type="gramEnd"/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книжка руководителя образовательной организации хранится у Учредителя.</w:t>
      </w:r>
    </w:p>
    <w:p w14:paraId="3EEA3425" w14:textId="77777777" w:rsidR="007973D1" w:rsidRPr="007973D1" w:rsidRDefault="007973D1" w:rsidP="00797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4.1.10. На каждого работника образовательной организации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работе в образовательной организации, документов, предъявляемых при приеме на работу вместо трудовой книжки, аттестационного листа.</w:t>
      </w:r>
    </w:p>
    <w:p w14:paraId="39DF47EF" w14:textId="77777777" w:rsidR="007973D1" w:rsidRPr="007973D1" w:rsidRDefault="007973D1" w:rsidP="00797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Здесь же хранится один экземпляр письменного трудового договора.</w:t>
      </w:r>
    </w:p>
    <w:p w14:paraId="45D76328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4.1.11. Директор Образовательной организации вправе предложить работнику заполнить листок по учету кадров, автобиографию для приобщения к личному делу.</w:t>
      </w:r>
    </w:p>
    <w:p w14:paraId="7303CC5F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4.1.12. Личное дело работника хранится в Образовательной организации, в том числе и после увольнения, до достижения им возраста 75 лет.</w:t>
      </w:r>
    </w:p>
    <w:p w14:paraId="73C4465B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4.1.13. О приеме работника в Образовательную организацию делается запись </w:t>
      </w: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lastRenderedPageBreak/>
        <w:t>в Книге учета личного состава.</w:t>
      </w:r>
    </w:p>
    <w:p w14:paraId="4BCBF5FD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4.1.14. При приеме на работу работник должен быть ознакомлен (под расписку) с учредительными документами и локальными правовыми актами Образовательной организации, соблюдение которых для него обязательно. А именно:</w:t>
      </w:r>
    </w:p>
    <w:p w14:paraId="6AA8B829" w14:textId="77777777" w:rsidR="007973D1" w:rsidRPr="007973D1" w:rsidRDefault="007973D1" w:rsidP="007973D1">
      <w:pPr>
        <w:widowControl w:val="0"/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Уставом Школы;</w:t>
      </w:r>
    </w:p>
    <w:p w14:paraId="65ADE126" w14:textId="77777777" w:rsidR="007973D1" w:rsidRPr="007973D1" w:rsidRDefault="007973D1" w:rsidP="007973D1">
      <w:pPr>
        <w:widowControl w:val="0"/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Настоящими Правилами внутреннего трудового распорядка;</w:t>
      </w:r>
    </w:p>
    <w:p w14:paraId="5AA349FE" w14:textId="77777777" w:rsidR="007973D1" w:rsidRPr="007973D1" w:rsidRDefault="007973D1" w:rsidP="007973D1">
      <w:pPr>
        <w:widowControl w:val="0"/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Коллективным трудовым договором;</w:t>
      </w:r>
    </w:p>
    <w:p w14:paraId="455A7149" w14:textId="77777777" w:rsidR="007973D1" w:rsidRPr="007973D1" w:rsidRDefault="007973D1" w:rsidP="007973D1">
      <w:pPr>
        <w:widowControl w:val="0"/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Должностной инструкцией;</w:t>
      </w:r>
    </w:p>
    <w:p w14:paraId="39B8D975" w14:textId="77777777" w:rsidR="007973D1" w:rsidRPr="007973D1" w:rsidRDefault="007973D1" w:rsidP="007973D1">
      <w:pPr>
        <w:widowControl w:val="0"/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Инструкцией по охране труда;</w:t>
      </w:r>
    </w:p>
    <w:p w14:paraId="037B327A" w14:textId="77777777" w:rsidR="007973D1" w:rsidRPr="007973D1" w:rsidRDefault="007973D1" w:rsidP="007973D1">
      <w:pPr>
        <w:widowControl w:val="0"/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Правилами по технике безопасности, пожарной безопасности;</w:t>
      </w:r>
    </w:p>
    <w:p w14:paraId="284C250C" w14:textId="77777777" w:rsidR="007973D1" w:rsidRPr="007973D1" w:rsidRDefault="007973D1" w:rsidP="007973D1">
      <w:pPr>
        <w:widowControl w:val="0"/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Санитарно-гигиеническими и другими нормативно-правовыми актами Образовательной организации, с которыми не был ознакомлен.</w:t>
      </w:r>
    </w:p>
    <w:p w14:paraId="0C361614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4.2. Отказ в приеме на работу.</w:t>
      </w:r>
    </w:p>
    <w:p w14:paraId="11F9B324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4.2.1. Подбор и расстановка кадров относится к компетенции Образовательной организации, поэтому отказ администрации в заключении трудового договора не может быть оспорен в судебном порядке, за исключением случаев, предусмотренных ст. 64 ТК РФ. В других случаях закон обязывает администрацию обосновать (мотивировать) свой отказ в заключение трудового договора (ч. 1 ст. 64 ТК РФ).</w:t>
      </w:r>
    </w:p>
    <w:p w14:paraId="335A368F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4.2.2. В соответствии с законом администрация Образовательной организации обязана предоставить работу лицам, ранее состоявшим в трудовых отношениях с Образовательной организацией, в случаях, предусмотренных ТК РФ.</w:t>
      </w:r>
    </w:p>
    <w:p w14:paraId="26EBD48E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4.3. Перевод на другую работу.</w:t>
      </w:r>
    </w:p>
    <w:p w14:paraId="404625CD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4.3.1. Требование от работника выполнения работы, не соответствующей специальности, квалификации, должности либо с изменением размера заработной платы, льгот и других условий труда, обусловленных трудовым договором, обычно связано с его переводом на другую работу. Такой перевод допускается только с согласия работника (ч. 1 ст. 72 ТК РФ).</w:t>
      </w:r>
    </w:p>
    <w:p w14:paraId="5E24F79F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4.3.2. Перевод на другую работу в пределах Образовательной организации оформляется приказом директора, на основании которого делается запись в трудовой книжке работника (за исключением случаев временного перевода).</w:t>
      </w:r>
    </w:p>
    <w:p w14:paraId="4B3C79E9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hd w:val="clear" w:color="auto" w:fill="FFFF00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highlight w:val="cyan"/>
          <w:shd w:val="clear" w:color="auto" w:fill="FFFF00"/>
          <w:lang w:eastAsia="ru-RU"/>
          <w14:ligatures w14:val="none"/>
        </w:rPr>
        <w:t>4.3.3. Перевод на другую работу без согласия работника возможен лишь в случаях, предусмотренных ст. 72 ТК РФ.</w:t>
      </w: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shd w:val="clear" w:color="auto" w:fill="FFFF00"/>
          <w:lang w:eastAsia="ru-RU"/>
          <w14:ligatures w14:val="none"/>
        </w:rPr>
        <w:t xml:space="preserve"> </w:t>
      </w:r>
    </w:p>
    <w:p w14:paraId="6A1DAFBE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4.3.4. Закон обязывает директора Образовательной организации перевести работника с его согласия на другую работу в случаях, предусмотренных ТК РФ.</w:t>
      </w:r>
    </w:p>
    <w:p w14:paraId="0FEBEC89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4.3.5. Директор Образовательной организации не может без согласия работника переместить его на другое рабочее место в той же Образовательной организации в случаях, связанных с изменениями в организации учебной деятельности и труда (изменение числа классов, групп, количества обучающихся, часов по учебному плану, образовательных программ и т.д.) и квалифицирующихся как изменение существенных условий труда. Об изменении существенных условий труда работник должен быть поставлен в известность не позднее чем за два месяца до их введения в письменной форме </w:t>
      </w: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highlight w:val="cyan"/>
          <w:lang w:eastAsia="ru-RU"/>
          <w14:ligatures w14:val="none"/>
        </w:rPr>
        <w:t>(ст.72.1 ТК РФ).</w:t>
      </w:r>
    </w:p>
    <w:p w14:paraId="68DDF572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4.4. Прекращение трудового договора.</w:t>
      </w:r>
    </w:p>
    <w:p w14:paraId="261E00AA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4.4.1. Прекращение трудового договора может иметь место только по основаниям, предусмотренным законодательством.</w:t>
      </w:r>
    </w:p>
    <w:p w14:paraId="680C42F6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4.4.2. Работник имеет право расторгнуть трудовой договор, заключенный на </w:t>
      </w: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lastRenderedPageBreak/>
        <w:t xml:space="preserve">неопределенный срок, предупредив об этом администрацию письменно за </w:t>
      </w:r>
      <w:r w:rsidRPr="007973D1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>две недели</w:t>
      </w: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(ст. 80 ТК РФ).</w:t>
      </w:r>
    </w:p>
    <w:p w14:paraId="3971C2F7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При расторжении трудового договора по обстоятельствам, не зависящим от воли сторон, администрация может расторгнуть трудовой договор в срок, о котором просит работник (ст. 83 ТК РФ).</w:t>
      </w:r>
    </w:p>
    <w:p w14:paraId="5C515146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Независимо от причины прекращения трудового договора администрация Образовательной организации обязана:</w:t>
      </w:r>
    </w:p>
    <w:p w14:paraId="36A7D893" w14:textId="77777777" w:rsidR="007973D1" w:rsidRPr="007973D1" w:rsidRDefault="007973D1" w:rsidP="007973D1">
      <w:pPr>
        <w:widowControl w:val="0"/>
        <w:numPr>
          <w:ilvl w:val="0"/>
          <w:numId w:val="8"/>
        </w:numPr>
        <w:tabs>
          <w:tab w:val="left" w:pos="1080"/>
        </w:tabs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Издать приказ об увольнении работника с указанием статьи, а в необходимых случаях и пункта (части) статьи ТК РФ и (или) Федерального закона от 29 декабря 2012 года №273-ФЗ «Об образовании в Российской Федерации», послужившей основанием прекращения трудового договора;</w:t>
      </w:r>
    </w:p>
    <w:p w14:paraId="602C59B0" w14:textId="77777777" w:rsidR="007973D1" w:rsidRPr="007973D1" w:rsidRDefault="007973D1" w:rsidP="007973D1">
      <w:pPr>
        <w:widowControl w:val="0"/>
        <w:numPr>
          <w:ilvl w:val="0"/>
          <w:numId w:val="8"/>
        </w:numPr>
        <w:tabs>
          <w:tab w:val="left" w:pos="1080"/>
        </w:tabs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Выдать работнику в день увольнения оформленную трудовую книжку (ч. 2 ст. 62 ТК РФ);</w:t>
      </w:r>
    </w:p>
    <w:p w14:paraId="2079B06C" w14:textId="77777777" w:rsidR="007973D1" w:rsidRPr="007973D1" w:rsidRDefault="007973D1" w:rsidP="007973D1">
      <w:pPr>
        <w:widowControl w:val="0"/>
        <w:numPr>
          <w:ilvl w:val="0"/>
          <w:numId w:val="8"/>
        </w:numPr>
        <w:tabs>
          <w:tab w:val="left" w:pos="1080"/>
        </w:tabs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Выплатить работнику в день увольнения все причитающиеся ему суммы (ст. 140 ТК РФ).</w:t>
      </w:r>
    </w:p>
    <w:p w14:paraId="7771DFE5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4.4.3. Днем увольнения считается последний день работы.</w:t>
      </w:r>
    </w:p>
    <w:p w14:paraId="66A74B07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4.4.4. Записи о причинах увольнения в трудовую книжку должны производиться в точном соответствии с формулировками действующего законодательства. </w:t>
      </w:r>
    </w:p>
    <w:p w14:paraId="3AF628AE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4.4.</w:t>
      </w:r>
      <w:proofErr w:type="gramStart"/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5.При</w:t>
      </w:r>
      <w:proofErr w:type="gramEnd"/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получении трудовой книжки в связи с увольнением работник расписывается в личной карточке и в книге учета движения трудовых книжек и вкладышей к ним.</w:t>
      </w:r>
    </w:p>
    <w:p w14:paraId="10836C96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CE97403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/>
          <w14:ligatures w14:val="none"/>
        </w:rPr>
        <w:t>V</w:t>
      </w:r>
      <w:r w:rsidRPr="007973D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. Рабочее время и время отдыха</w:t>
      </w:r>
    </w:p>
    <w:p w14:paraId="43144F70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7D3845F0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5.1. Рабочее время педагогических работников определяется настоящими Правилами внутреннего трудового распорядка, а также учебным расписанием и должностными обязанностями, возлагаемыми на них Уставом Образовательной организации и трудовым договором, годовым календарным учебным графиком, графиком сменности.</w:t>
      </w:r>
    </w:p>
    <w:p w14:paraId="72E0089D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5.2. 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 </w:t>
      </w: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highlight w:val="cyan"/>
          <w:shd w:val="clear" w:color="auto" w:fill="FFFF00"/>
          <w:lang w:eastAsia="ru-RU"/>
          <w14:ligatures w14:val="none"/>
        </w:rPr>
        <w:t>(ст.333 ТК РФ).</w:t>
      </w:r>
    </w:p>
    <w:p w14:paraId="17B755C4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5.3. Продолжительность рабочего времени, а также минимальная продолжительность ежегодного оплачиваемого отпуска педагогическим работникам Образовательной организации устанавливается ТК РФ и иными правовыми актами РФ с учетом особенностей их труда.</w:t>
      </w:r>
    </w:p>
    <w:p w14:paraId="6F61F4E0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5.4. Учебная нагрузка педагогического работника Образовательной организации оговаривается в трудовом договоре.</w:t>
      </w:r>
    </w:p>
    <w:p w14:paraId="1BFC29D1" w14:textId="77777777" w:rsidR="007973D1" w:rsidRPr="007973D1" w:rsidRDefault="007973D1" w:rsidP="007973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5.4.1. Объем учебной нагрузки (педагогической работы) устанавливается исходя из  приказа Министерства образования и науки Российской Федерации от 22 декабря 2014 г.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количества часов по учебному плану, программам, </w:t>
      </w: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lastRenderedPageBreak/>
        <w:t>обеспеченности кадрами, других конкретных условий в Образовательной организации и не ограничивается верхним пределом.</w:t>
      </w:r>
    </w:p>
    <w:p w14:paraId="33DCF4E4" w14:textId="77777777" w:rsidR="007973D1" w:rsidRPr="007973D1" w:rsidRDefault="007973D1" w:rsidP="007973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 зависимости от занимаемой должности в рабочее время педагогических работников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</w:p>
    <w:p w14:paraId="3EABB0FC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5.4.2. Первоначально оговоренный в трудовом договоре объем учебной нагрузки может быть изменен сторонами, что должно найти отражение в трудовом договоре.</w:t>
      </w:r>
    </w:p>
    <w:p w14:paraId="5BB18B70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5.4.3. В случае, когда объем учебной нагрузки учителя не оговорен в трудовом договоре, учитель считается принятым на тот объем учебной нагрузки, который установлен приказом директора Образовательной организации при приеме на работу.</w:t>
      </w:r>
    </w:p>
    <w:p w14:paraId="453F2400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5.4.4. Трудовой договор в соответствии со ст. 93 ТК РФ может быть заключен на условиях работы с учебной нагрузкой менее, чем установлено за ставку заработной платы, в следующих случаях:</w:t>
      </w:r>
    </w:p>
    <w:p w14:paraId="2254E573" w14:textId="77777777" w:rsidR="007973D1" w:rsidRPr="007973D1" w:rsidRDefault="007973D1" w:rsidP="007973D1">
      <w:pPr>
        <w:widowControl w:val="0"/>
        <w:numPr>
          <w:ilvl w:val="0"/>
          <w:numId w:val="9"/>
        </w:numPr>
        <w:tabs>
          <w:tab w:val="left" w:pos="1080"/>
        </w:tabs>
        <w:spacing w:after="0" w:line="240" w:lineRule="auto"/>
        <w:ind w:firstLine="1211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 соглашению между работником и администрацией школы;</w:t>
      </w:r>
    </w:p>
    <w:p w14:paraId="2DF33143" w14:textId="77777777" w:rsidR="007973D1" w:rsidRPr="007973D1" w:rsidRDefault="007973D1" w:rsidP="007973D1">
      <w:pPr>
        <w:widowControl w:val="0"/>
        <w:numPr>
          <w:ilvl w:val="0"/>
          <w:numId w:val="9"/>
        </w:numPr>
        <w:tabs>
          <w:tab w:val="left" w:pos="1080"/>
        </w:tabs>
        <w:spacing w:after="0" w:line="240" w:lineRule="auto"/>
        <w:ind w:firstLine="1211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 просьбе беременной женщины;</w:t>
      </w:r>
    </w:p>
    <w:p w14:paraId="65B5B1ED" w14:textId="77777777" w:rsidR="007973D1" w:rsidRPr="007973D1" w:rsidRDefault="007973D1" w:rsidP="007973D1">
      <w:pPr>
        <w:widowControl w:val="0"/>
        <w:numPr>
          <w:ilvl w:val="0"/>
          <w:numId w:val="9"/>
        </w:numPr>
        <w:tabs>
          <w:tab w:val="left" w:pos="1080"/>
        </w:tabs>
        <w:spacing w:after="0" w:line="240" w:lineRule="auto"/>
        <w:ind w:firstLine="1211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Одного из родителей (опекуна, попечителя), имеющего ребенка в возрасте до 14 лет (ребенка-инвалида в возрасте до 18 лет);</w:t>
      </w:r>
    </w:p>
    <w:p w14:paraId="0677C218" w14:textId="77777777" w:rsidR="007973D1" w:rsidRPr="007973D1" w:rsidRDefault="007973D1" w:rsidP="007973D1">
      <w:pPr>
        <w:widowControl w:val="0"/>
        <w:numPr>
          <w:ilvl w:val="0"/>
          <w:numId w:val="9"/>
        </w:numPr>
        <w:tabs>
          <w:tab w:val="left" w:pos="1080"/>
        </w:tabs>
        <w:spacing w:after="0" w:line="240" w:lineRule="auto"/>
        <w:ind w:firstLine="1211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Лица, осуществляющего уход за больным членом семьи в соответствии с медицинским заключением</w:t>
      </w:r>
    </w:p>
    <w:p w14:paraId="3B5DC2E6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5.4.5. 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директора Образовательной организации, возможны только:</w:t>
      </w:r>
    </w:p>
    <w:p w14:paraId="170AC387" w14:textId="77777777" w:rsidR="007973D1" w:rsidRPr="007973D1" w:rsidRDefault="007973D1" w:rsidP="007973D1">
      <w:pPr>
        <w:widowControl w:val="0"/>
        <w:numPr>
          <w:ilvl w:val="0"/>
          <w:numId w:val="10"/>
        </w:numPr>
        <w:tabs>
          <w:tab w:val="left" w:pos="1080"/>
        </w:tabs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 взаимному согласию сторон;</w:t>
      </w:r>
    </w:p>
    <w:p w14:paraId="12FBE0F2" w14:textId="77777777" w:rsidR="007973D1" w:rsidRPr="007973D1" w:rsidRDefault="007973D1" w:rsidP="007973D1">
      <w:pPr>
        <w:widowControl w:val="0"/>
        <w:numPr>
          <w:ilvl w:val="0"/>
          <w:numId w:val="10"/>
        </w:numPr>
        <w:tabs>
          <w:tab w:val="left" w:pos="1080"/>
        </w:tabs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 инициативе администрации Образовательной организации в случае уменьшения количества часов по учебным планам и программам, сокращении количества классов (групп) (п. 66 Типового положения об общеобразовательном учреждении).</w:t>
      </w:r>
    </w:p>
    <w:p w14:paraId="63F161A7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Уменьшение учебной нагрузки в таких случаях следует рассматривать как изменение в организации производства и труда, в связи с чем допускается изменение существенных условий трудового договора.</w:t>
      </w:r>
    </w:p>
    <w:p w14:paraId="3E3C3748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Об указанных изменениях работник должен быть поставлен в известность письменно не позднее, чем за два месяца до их введения.</w:t>
      </w:r>
    </w:p>
    <w:p w14:paraId="2721A96A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Если работник не согласен на продолжение работы в новых условиях, то директор Образовательной организации обязан в письменной форме предложить ему иную имеющуюся в Образовательной организации работу, соответствующую его квалификации и состоянию здоровья. А при отсутствии такой работы – вакантную нижестоящую должность или нижеоплачиваемую работу, которую работник может выполнять с учетом его квалификации и состояния здоровья.</w:t>
      </w:r>
    </w:p>
    <w:p w14:paraId="516CFC55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lastRenderedPageBreak/>
        <w:t>При отсутствии указанной работы, а также в случае отказа работника от предложенной работы трудовой договор прекращается в соответствии с пунктом 7 ст. 77 ТК РФ.</w:t>
      </w:r>
    </w:p>
    <w:p w14:paraId="5D1924E4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5.4.6. Для изменения учебной нагрузки по инициативе администрации согласие работника не требуется в случаях:</w:t>
      </w:r>
    </w:p>
    <w:p w14:paraId="28A91AC4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ru-RU"/>
          <w14:ligatures w14:val="none"/>
        </w:rPr>
        <w:t>а</w:t>
      </w: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) временного перевода на другую работу в связи с производственной необходимостью (ст. 74ТК РФ), например, для замещения отсутствующего учителя (продолжительность выполнения работником без его согласия на увеличение учебной нагрузки. </w:t>
      </w:r>
    </w:p>
    <w:p w14:paraId="7A74A62B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hd w:val="clear" w:color="auto" w:fill="FFFF00"/>
          <w14:ligatures w14:val="none"/>
        </w:rPr>
      </w:pPr>
      <w:r w:rsidRPr="007973D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highlight w:val="cyan"/>
          <w:shd w:val="clear" w:color="auto" w:fill="FFFF00"/>
          <w:lang w:eastAsia="ru-RU"/>
          <w14:ligatures w14:val="none"/>
        </w:rPr>
        <w:t>б) простоя</w:t>
      </w: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highlight w:val="cyan"/>
          <w:shd w:val="clear" w:color="auto" w:fill="FFFF00"/>
          <w:lang w:eastAsia="ru-RU"/>
          <w14:ligatures w14:val="none"/>
        </w:rPr>
        <w:t>, когда работники могут переводиться с учетом их специальности и квалификации на другую работу в той же школе на все время простоя. При этом работник не может быть переведен на работу, противопоказанную ему по состоянию здоровья (</w:t>
      </w:r>
      <w:r w:rsidRPr="007973D1">
        <w:rPr>
          <w:rFonts w:ascii="Times New Roman" w:eastAsia="Calibri" w:hAnsi="Times New Roman" w:cs="Times New Roman"/>
          <w:kern w:val="0"/>
          <w:sz w:val="26"/>
          <w:szCs w:val="26"/>
          <w:highlight w:val="cyan"/>
          <w:shd w:val="clear" w:color="auto" w:fill="FFFFFF"/>
          <w14:ligatures w14:val="none"/>
        </w:rPr>
        <w:t>72.2 ТК РФ</w:t>
      </w: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highlight w:val="cyan"/>
          <w:shd w:val="clear" w:color="auto" w:fill="FFFF00"/>
          <w:lang w:eastAsia="ru-RU"/>
          <w14:ligatures w14:val="none"/>
        </w:rPr>
        <w:t>);</w:t>
      </w: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shd w:val="clear" w:color="auto" w:fill="FFFF00"/>
          <w:lang w:eastAsia="ru-RU"/>
          <w14:ligatures w14:val="none"/>
        </w:rPr>
        <w:t xml:space="preserve"> </w:t>
      </w:r>
    </w:p>
    <w:p w14:paraId="6817BF12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ru-RU"/>
          <w14:ligatures w14:val="none"/>
        </w:rPr>
        <w:t>в)</w:t>
      </w: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восстановления на работе учителя, ранее выполнявшего эту учебную нагрузку;</w:t>
      </w:r>
    </w:p>
    <w:p w14:paraId="720A14B1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ru-RU"/>
          <w14:ligatures w14:val="none"/>
        </w:rPr>
        <w:t xml:space="preserve">г) </w:t>
      </w: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возвращения на работу женщины, прервавшей отпуск по уходу за ребенком до достижения им возраста трех лет или после окончания этого отпуска.</w:t>
      </w:r>
    </w:p>
    <w:p w14:paraId="07C8AD82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5.4.7. Учебная нагрузка педагогическим работникам на новый учебный год устанавливается директором Образовательной с учетом мнения трудового коллектива (обсуждение нагрузки на заседаниях методических объединений, педагогических советов и др.) до ухода работников в отпуск, но не позднее сроков, за которые он должен быть предупрежден о возможном изменении в объеме учебной нагрузки.</w:t>
      </w:r>
    </w:p>
    <w:p w14:paraId="38B51A96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5.4.8. При проведении тарификации учителей на начало учебного года объем учебной нагрузки каждого учителя устанавливается приказом Директора Образовательной организации.</w:t>
      </w:r>
    </w:p>
    <w:p w14:paraId="16C9B57A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5.4.9. При установлении учебной нагрузки на новый учебный год следует иметь в виду, что, как правило:</w:t>
      </w:r>
    </w:p>
    <w:p w14:paraId="5343B9A6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ru-RU"/>
          <w14:ligatures w14:val="none"/>
        </w:rPr>
        <w:t>а)</w:t>
      </w: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у педагогических работников должна сохраняться преемственность классов (групп) и объем учебной нагрузки;</w:t>
      </w:r>
    </w:p>
    <w:p w14:paraId="6835F536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ru-RU"/>
          <w14:ligatures w14:val="none"/>
        </w:rPr>
        <w:t>б)</w:t>
      </w: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объем учебной нагрузки должен быть стабильным на протяжении всего учебного года, за исключением случаев, указанных в п. 5.4.5.</w:t>
      </w:r>
    </w:p>
    <w:p w14:paraId="790D05A2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5.5. Учебное время учителя в Образовательной организации определяется расписанием уроков.</w:t>
      </w:r>
    </w:p>
    <w:p w14:paraId="039E2313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Расписание уроков составляется и утверждается администрацией Образовательной организации с учетом обеспечения педагогической целесообразности, соблюдения санитарно-гигиенических норм и максимальной экономии времени учителя.</w:t>
      </w:r>
    </w:p>
    <w:p w14:paraId="64B42FE5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5.5.1. Педагогическим работникам, там, где это возможно, предусматривается один свободный день в неделю для методической работы и повышения квалификации.</w:t>
      </w:r>
    </w:p>
    <w:p w14:paraId="6F9E5388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5.5.2. Часы, свободные от уроков, дежурств, участия во внеурочных мероприятиях, предусмотренных планом Образовательной организации (заседания педагогического совета, родительские собрания и т.п.), учитель вправе использовать по своему усмотрению.</w:t>
      </w:r>
    </w:p>
    <w:p w14:paraId="27F78577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5.6. Функции классного руководителя по организации и координации воспитательной работы с обучающимися в классе возлагаются на педагогического работника учреждения с его согласия приказом руководителя учреждения.</w:t>
      </w:r>
    </w:p>
    <w:p w14:paraId="5DC7DFD9" w14:textId="77777777" w:rsidR="007973D1" w:rsidRPr="007973D1" w:rsidRDefault="007973D1" w:rsidP="007973D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lastRenderedPageBreak/>
        <w:t>5.7. Ставка заработной платы педагогическому работнику устанавливается исходя из затрат рабочего времени в астрономических часах. В рабочее время при этом включаются короткие перерывы (перемены).</w:t>
      </w:r>
    </w:p>
    <w:p w14:paraId="57E37BD2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Продолжительность урока 45, 35 минут установлена только для обучающихся, поэтому пересчета рабочего времени учителей в академические часы не производится ни в течение учебного года, ни в каникулярный период.</w:t>
      </w:r>
    </w:p>
    <w:p w14:paraId="4D120805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5.8. 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период, и утверждается Директором Образовательной организации.</w:t>
      </w:r>
    </w:p>
    <w:p w14:paraId="47CA94C3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5.8.1. В графике указываются часы работы и перерывы для отдыха и приема пищи. Порядок и место отдыха, приема пищи устанавливаются руководителем Образовательной организации.</w:t>
      </w:r>
    </w:p>
    <w:p w14:paraId="41B9DABA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График сменности объявляется работнику под роспись и вывешивается на видном месте, как правило, не позднее чем за один месяц до введения его в действие.</w:t>
      </w:r>
    </w:p>
    <w:p w14:paraId="1208DBE7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5.8.2. Работа в выходные и праздничные нерабочие дни, как правило, запрещается. Привлечение отдельных работников Образовательной организации к работе в выходные и праздничные нерабочие дни допускается в исключительных случаях, предусмотренных законодательством, по письменному приказу (распоряжению) Директора Образовательной организации.</w:t>
      </w:r>
    </w:p>
    <w:p w14:paraId="78E8E795" w14:textId="77777777" w:rsidR="007973D1" w:rsidRPr="007973D1" w:rsidRDefault="007973D1" w:rsidP="007973D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7973D1">
        <w:rPr>
          <w:rFonts w:ascii="Times New Roman" w:eastAsia="Calibri" w:hAnsi="Times New Roman" w:cs="Times New Roman"/>
          <w:kern w:val="0"/>
          <w:sz w:val="26"/>
          <w:szCs w:val="26"/>
          <w:highlight w:val="cyan"/>
          <w:shd w:val="clear" w:color="auto" w:fill="FFFF00"/>
          <w14:ligatures w14:val="none"/>
        </w:rPr>
        <w:t>Работа в выходной или нерабочий праздничный день оплачивается не менее чем в двойном размере</w:t>
      </w: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highlight w:val="cyan"/>
          <w:lang w:eastAsia="ru-RU"/>
          <w14:ligatures w14:val="none"/>
        </w:rPr>
        <w:t xml:space="preserve"> (</w:t>
      </w:r>
      <w:r w:rsidRPr="007973D1">
        <w:rPr>
          <w:rFonts w:ascii="Times New Roman" w:eastAsia="Calibri" w:hAnsi="Times New Roman" w:cs="Times New Roman"/>
          <w:kern w:val="0"/>
          <w:sz w:val="26"/>
          <w:szCs w:val="26"/>
          <w:highlight w:val="cyan"/>
          <w:shd w:val="clear" w:color="auto" w:fill="FFFF00"/>
          <w14:ligatures w14:val="none"/>
        </w:rPr>
        <w:t>ч. 1 ст. 153 ТК РФ</w:t>
      </w:r>
      <w:proofErr w:type="gramStart"/>
      <w:r w:rsidRPr="007973D1">
        <w:rPr>
          <w:rFonts w:ascii="Times New Roman" w:eastAsia="Calibri" w:hAnsi="Times New Roman" w:cs="Times New Roman"/>
          <w:kern w:val="0"/>
          <w:sz w:val="26"/>
          <w:szCs w:val="26"/>
          <w:highlight w:val="cyan"/>
          <w:shd w:val="clear" w:color="auto" w:fill="FFFF00"/>
          <w14:ligatures w14:val="none"/>
        </w:rPr>
        <w:t>)</w:t>
      </w:r>
      <w:proofErr w:type="gramEnd"/>
      <w:r w:rsidRPr="007973D1">
        <w:rPr>
          <w:rFonts w:ascii="Times New Roman" w:eastAsia="Calibri" w:hAnsi="Times New Roman" w:cs="Times New Roman"/>
          <w:kern w:val="0"/>
          <w:sz w:val="26"/>
          <w:szCs w:val="26"/>
          <w:highlight w:val="cyan"/>
          <w:shd w:val="clear" w:color="auto" w:fill="FFFF00"/>
          <w14:ligatures w14:val="none"/>
        </w:rPr>
        <w:t xml:space="preserve">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</w:r>
      <w:r w:rsidRPr="007973D1">
        <w:rPr>
          <w:rFonts w:ascii="Times New Roman" w:eastAsia="Calibri" w:hAnsi="Times New Roman" w:cs="Times New Roman"/>
          <w:kern w:val="0"/>
          <w:sz w:val="24"/>
          <w:szCs w:val="24"/>
          <w:highlight w:val="cyan"/>
          <w:shd w:val="clear" w:color="auto" w:fill="FFFF00"/>
          <w14:ligatures w14:val="none"/>
        </w:rPr>
        <w:t xml:space="preserve"> (</w:t>
      </w:r>
      <w:r w:rsidRPr="007973D1">
        <w:rPr>
          <w:rFonts w:ascii="Times New Roman" w:eastAsia="Calibri" w:hAnsi="Times New Roman" w:cs="Times New Roman"/>
          <w:kern w:val="0"/>
          <w:sz w:val="26"/>
          <w:szCs w:val="26"/>
          <w:highlight w:val="cyan"/>
          <w:shd w:val="clear" w:color="auto" w:fill="FFFF00"/>
          <w14:ligatures w14:val="none"/>
        </w:rPr>
        <w:t>ч. 4 ст. 153 ТК РФ).</w:t>
      </w:r>
      <w:r w:rsidRPr="007973D1">
        <w:rPr>
          <w:rFonts w:ascii="Times New Roman" w:eastAsia="Calibri" w:hAnsi="Times New Roman" w:cs="Times New Roman"/>
          <w:kern w:val="0"/>
          <w:sz w:val="26"/>
          <w:szCs w:val="26"/>
          <w:shd w:val="clear" w:color="auto" w:fill="FFFF00"/>
          <w14:ligatures w14:val="none"/>
        </w:rPr>
        <w:t xml:space="preserve"> </w:t>
      </w:r>
    </w:p>
    <w:p w14:paraId="1A0947F3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Дни отдыха за работу в выходные и праздничные дни предоставляются в порядке, предусмотренном действующим законодательством, или, с согласия работника, в каникулярное время, не совпадающее с очередным отпуском.</w:t>
      </w:r>
    </w:p>
    <w:p w14:paraId="711A02D3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5.8.3. Руководство Образовательной организации привлекает педагогических работников к дежурству по школе. График дежурств составляется на полугодие, утверждается Директором Школы и вывешивается на видном месте. Дежурство должно начинаться не ранее чем за 20 минут до начала занятий и продолжаться не более 20 минут после их окончания.</w:t>
      </w:r>
    </w:p>
    <w:p w14:paraId="0DEB58C8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5.8.4. Заседания школьных методических объединений учителей и воспитателей проводятся не чаще 2 раз в четверть. Общие родительские собрания созываются не реже двух раз в год, классные – не реже 4 раз в год.</w:t>
      </w:r>
    </w:p>
    <w:p w14:paraId="18B9BB83" w14:textId="77777777" w:rsidR="007973D1" w:rsidRPr="007973D1" w:rsidRDefault="007973D1" w:rsidP="007973D1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5.8.5. Время каникул, а также время летних каникул, не совпадающее с очередным отпуском, является рабочим временем педагогических и других работников Образовательной организации.</w:t>
      </w:r>
    </w:p>
    <w:p w14:paraId="285B55AD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 эти периоды педагогические работники привлекаются администрацией Школы к педагогической и организационной работе в пределах времени, не превышающего их учебной (педагогической) нагрузки до начала каникул.</w:t>
      </w:r>
    </w:p>
    <w:p w14:paraId="52F29375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Оплата труда педагогических работников и других категорий работников учреждения, ведущих преподавательскую работу, за время работы в период осенних, зимних, весенних и летних каникул, обучающихся производится из расчета заработной платы, установленной при тарификации, предшествующей началу каникул.</w:t>
      </w:r>
    </w:p>
    <w:p w14:paraId="3F0FBF87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lastRenderedPageBreak/>
        <w:t>Время работы в каникулярный период не рассматривается как простой не по вине работника. В связи с этим к работникам не применяются условия оплаты труда, предусмотренные статьей 157 ТК РФ.</w:t>
      </w:r>
    </w:p>
    <w:p w14:paraId="5A337795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Образовательной организации и др.), в пределах установленного им рабочего времени с сохранением установленной заработной платы.</w:t>
      </w:r>
    </w:p>
    <w:p w14:paraId="037F6B4B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5.9. Очередность предоставления ежегодных оплачиваемых отпусков устанавливается администрацией Образовательной организации с учетом необходимости обеспечения нормальной работы Образовательной организации и благоприятных условий для отдыха работников.</w:t>
      </w:r>
    </w:p>
    <w:p w14:paraId="4A43DFC2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График оплачиваемых отпусков составляется на каждый календарный год не позднее, чем за две недели до наступления календарного года и доводится до сведения всех работников.</w:t>
      </w:r>
    </w:p>
    <w:p w14:paraId="28EBE234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Разделение оплачиваемого отпуска, предоставление его по частям, перенос оплачиваемого отпуска полностью или частично на другой год, замена части ежегодного оплачиваемого отпуска, превышающей 24 календарных дня (дополнительно оплачиваемый отпуск), денежной компенсацией, а также отзыв из ежегодного оплачиваемого отпуска допускаются только с согласия работника (ст. 124, 125, 126 ТК РФ).</w:t>
      </w:r>
    </w:p>
    <w:p w14:paraId="7C51BEBA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Заработная плата за все время оплачиваемого отпуска выплачивается не позднее, чем за три дня до его начала (ч. 9 ст. 136 ТК РФ).</w:t>
      </w:r>
    </w:p>
    <w:p w14:paraId="670EDD9A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5.10. Педагогическим работникам запрещается:</w:t>
      </w:r>
    </w:p>
    <w:p w14:paraId="40585CD9" w14:textId="77777777" w:rsidR="007973D1" w:rsidRPr="007973D1" w:rsidRDefault="007973D1" w:rsidP="007973D1">
      <w:pPr>
        <w:widowControl w:val="0"/>
        <w:numPr>
          <w:ilvl w:val="0"/>
          <w:numId w:val="1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Изменять по своему усмотрению расписание уроков (занятий) и график работы;</w:t>
      </w:r>
    </w:p>
    <w:p w14:paraId="18EECCFF" w14:textId="77777777" w:rsidR="007973D1" w:rsidRPr="007973D1" w:rsidRDefault="007973D1" w:rsidP="007973D1">
      <w:pPr>
        <w:widowControl w:val="0"/>
        <w:numPr>
          <w:ilvl w:val="0"/>
          <w:numId w:val="1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Отменять, изменять продолжительность уроков (занятий) и перерывов (перемен) между ними;</w:t>
      </w:r>
    </w:p>
    <w:p w14:paraId="1C3B1626" w14:textId="77777777" w:rsidR="007973D1" w:rsidRPr="007973D1" w:rsidRDefault="007973D1" w:rsidP="007973D1">
      <w:pPr>
        <w:widowControl w:val="0"/>
        <w:numPr>
          <w:ilvl w:val="0"/>
          <w:numId w:val="1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Удалять обучающихся (воспитанников) с уроков (занятий);</w:t>
      </w:r>
    </w:p>
    <w:p w14:paraId="21CD7C89" w14:textId="77777777" w:rsidR="007973D1" w:rsidRPr="007973D1" w:rsidRDefault="007973D1" w:rsidP="007973D1">
      <w:pPr>
        <w:widowControl w:val="0"/>
        <w:numPr>
          <w:ilvl w:val="0"/>
          <w:numId w:val="1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Курить в помещении Образовательной организации.</w:t>
      </w:r>
    </w:p>
    <w:p w14:paraId="632F473E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5.11. Запрещается:</w:t>
      </w:r>
    </w:p>
    <w:p w14:paraId="27CD0D8F" w14:textId="77777777" w:rsidR="007973D1" w:rsidRPr="007973D1" w:rsidRDefault="007973D1" w:rsidP="007973D1">
      <w:pPr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производственной деятельностью;</w:t>
      </w:r>
    </w:p>
    <w:p w14:paraId="008E0058" w14:textId="77777777" w:rsidR="007973D1" w:rsidRPr="007973D1" w:rsidRDefault="007973D1" w:rsidP="007973D1">
      <w:pPr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Созывать в рабочее время собрания, заседания и всякого рода совещания по общественным делам;</w:t>
      </w:r>
    </w:p>
    <w:p w14:paraId="62AFD7D4" w14:textId="77777777" w:rsidR="007973D1" w:rsidRPr="007973D1" w:rsidRDefault="007973D1" w:rsidP="007973D1">
      <w:pPr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Присутствие на уроках (занятиях) посторонних лиц без разрешения администрации Образовательной организации;</w:t>
      </w:r>
    </w:p>
    <w:p w14:paraId="0EF7D223" w14:textId="77777777" w:rsidR="007973D1" w:rsidRPr="007973D1" w:rsidRDefault="007973D1" w:rsidP="007973D1">
      <w:pPr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Входить в класс (группу) после начала урока (занятия). Таким правом в исключительных случаях пользуются только Директор Образовательной организации и его заместители;</w:t>
      </w:r>
    </w:p>
    <w:p w14:paraId="544539CB" w14:textId="77777777" w:rsidR="007973D1" w:rsidRPr="007973D1" w:rsidRDefault="007973D1" w:rsidP="007973D1">
      <w:pPr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Делать педагогическим работникам замечания по поводу их работы во время проведения уроков (занятий) и в присутствии обучающихся.</w:t>
      </w:r>
    </w:p>
    <w:p w14:paraId="7EC6F99C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3262BFD9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/>
          <w14:ligatures w14:val="none"/>
        </w:rPr>
        <w:t>VI</w:t>
      </w:r>
      <w:r w:rsidRPr="007973D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. Поощрения за успехи в работе</w:t>
      </w:r>
    </w:p>
    <w:p w14:paraId="1166AA26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2A9A1DC4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6.1. За добросовестный труд, образцовое выполнение трудовых обязанностей, успехи в обучении и воспитании обучающихся, новаторство в труде и другие </w:t>
      </w: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lastRenderedPageBreak/>
        <w:t>достижения в работе применяются следующие формы поощрения работника (статья 191 ТК РФ):</w:t>
      </w:r>
    </w:p>
    <w:p w14:paraId="7574B740" w14:textId="77777777" w:rsidR="007973D1" w:rsidRPr="007973D1" w:rsidRDefault="007973D1" w:rsidP="007973D1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Объявление благодарности;</w:t>
      </w:r>
    </w:p>
    <w:p w14:paraId="19A7044B" w14:textId="77777777" w:rsidR="007973D1" w:rsidRPr="007973D1" w:rsidRDefault="007973D1" w:rsidP="007973D1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Выдача премии;</w:t>
      </w:r>
    </w:p>
    <w:p w14:paraId="375C7668" w14:textId="77777777" w:rsidR="007973D1" w:rsidRPr="007973D1" w:rsidRDefault="007973D1" w:rsidP="007973D1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Награждение почетной грамотой;</w:t>
      </w:r>
    </w:p>
    <w:p w14:paraId="7137405B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За особые трудовые заслуги работники могут быть представлены к отраслевым и государственным наградам.</w:t>
      </w:r>
    </w:p>
    <w:p w14:paraId="6FACD552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6.2. Поощрения объявляются в приказе по Образовательной организации, командира базовой воинской части, Главного управления кадров Минобороны России, доводятся до сведения коллектива Образовательной организации и заносятся в трудовую книжку работника.</w:t>
      </w:r>
    </w:p>
    <w:p w14:paraId="5480AB24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Другие виды поощрений работников за труд определяются коллективным договором Образовательной организации, а также уставами и положениями о дисциплине.</w:t>
      </w:r>
    </w:p>
    <w:p w14:paraId="673263C2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6.4. За особые трудовые заслуги работники Образовательной организации представляются в вышестоящие органы к поощрению, к награждению орденами, медалями, другими отраслевыми наградами, к присвоению почетных званий.</w:t>
      </w:r>
    </w:p>
    <w:p w14:paraId="132A07F5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4E800CDB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/>
          <w14:ligatures w14:val="none"/>
        </w:rPr>
        <w:t>VII</w:t>
      </w:r>
      <w:r w:rsidRPr="007973D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. Дисциплина труда</w:t>
      </w:r>
    </w:p>
    <w:p w14:paraId="217A1902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641E2755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7.1. Работники Образовательной организации обязаны подчиняться администрации Образовательной организации, выполнять ее указания, связанные с трудовой деятельностью, а также приказы и предписания, доводимые с помощью служебных инструкций или объявлений.</w:t>
      </w:r>
    </w:p>
    <w:p w14:paraId="73D7DE43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7.2. Работники Образовательной организации, независимо от служебного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14:paraId="3B76B03E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7.3. За нарушение дисциплины труда, т.е. неисполнение или ненадлежащее исполнение работником по его вине возложенных на него обязанностей администрация вправе применять следующие дисциплинарные взыскания (часть первая статьи 192 ТК РФ):</w:t>
      </w:r>
    </w:p>
    <w:p w14:paraId="535416C2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ru-RU"/>
          <w14:ligatures w14:val="none"/>
        </w:rPr>
        <w:t>а)</w:t>
      </w: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замечание;</w:t>
      </w:r>
    </w:p>
    <w:p w14:paraId="5BFA0151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ru-RU"/>
          <w14:ligatures w14:val="none"/>
        </w:rPr>
        <w:t xml:space="preserve">б) </w:t>
      </w: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выговор;</w:t>
      </w:r>
    </w:p>
    <w:p w14:paraId="21116F66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ru-RU"/>
          <w14:ligatures w14:val="none"/>
        </w:rPr>
        <w:t>г)</w:t>
      </w: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увольнение по соответствующим основаниям.</w:t>
      </w:r>
    </w:p>
    <w:p w14:paraId="34EB4FE8" w14:textId="77777777" w:rsidR="007973D1" w:rsidRPr="007973D1" w:rsidRDefault="007973D1" w:rsidP="007973D1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7973D1">
        <w:rPr>
          <w:rFonts w:ascii="Times New Roman" w:eastAsia="Calibri" w:hAnsi="Times New Roman" w:cs="Times New Roman"/>
          <w:kern w:val="0"/>
          <w:sz w:val="26"/>
          <w:szCs w:val="26"/>
          <w:highlight w:val="cyan"/>
          <w:shd w:val="clear" w:color="auto" w:fill="FFFF00"/>
          <w14:ligatures w14:val="none"/>
        </w:rPr>
        <w:t xml:space="preserve">К дисциплинарным взысканиям, в частности, относится увольнение работника по основаниям, предусмотренным </w:t>
      </w:r>
      <w:r w:rsidRPr="007973D1">
        <w:rPr>
          <w:rFonts w:ascii="Times New Roman" w:eastAsia="Calibri" w:hAnsi="Times New Roman" w:cs="Times New Roman"/>
          <w:color w:val="0000FF"/>
          <w:kern w:val="0"/>
          <w:sz w:val="26"/>
          <w:szCs w:val="26"/>
          <w:highlight w:val="cyan"/>
          <w:shd w:val="clear" w:color="auto" w:fill="FFFF00"/>
          <w14:ligatures w14:val="none"/>
        </w:rPr>
        <w:t>пунктами 5</w:t>
      </w:r>
      <w:r w:rsidRPr="007973D1">
        <w:rPr>
          <w:rFonts w:ascii="Times New Roman" w:eastAsia="Calibri" w:hAnsi="Times New Roman" w:cs="Times New Roman"/>
          <w:kern w:val="0"/>
          <w:sz w:val="26"/>
          <w:szCs w:val="26"/>
          <w:highlight w:val="cyan"/>
          <w:shd w:val="clear" w:color="auto" w:fill="FFFF00"/>
          <w14:ligatures w14:val="none"/>
        </w:rPr>
        <w:t xml:space="preserve">, </w:t>
      </w:r>
      <w:r w:rsidRPr="007973D1">
        <w:rPr>
          <w:rFonts w:ascii="Times New Roman" w:eastAsia="Calibri" w:hAnsi="Times New Roman" w:cs="Times New Roman"/>
          <w:color w:val="0000FF"/>
          <w:kern w:val="0"/>
          <w:sz w:val="26"/>
          <w:szCs w:val="26"/>
          <w:highlight w:val="cyan"/>
          <w:shd w:val="clear" w:color="auto" w:fill="FFFF00"/>
          <w14:ligatures w14:val="none"/>
        </w:rPr>
        <w:t>6</w:t>
      </w:r>
      <w:r w:rsidRPr="007973D1">
        <w:rPr>
          <w:rFonts w:ascii="Times New Roman" w:eastAsia="Calibri" w:hAnsi="Times New Roman" w:cs="Times New Roman"/>
          <w:kern w:val="0"/>
          <w:sz w:val="26"/>
          <w:szCs w:val="26"/>
          <w:highlight w:val="cyan"/>
          <w:shd w:val="clear" w:color="auto" w:fill="FFFF00"/>
          <w14:ligatures w14:val="none"/>
        </w:rPr>
        <w:t xml:space="preserve">, </w:t>
      </w:r>
      <w:r w:rsidRPr="007973D1">
        <w:rPr>
          <w:rFonts w:ascii="Times New Roman" w:eastAsia="Calibri" w:hAnsi="Times New Roman" w:cs="Times New Roman"/>
          <w:color w:val="0000FF"/>
          <w:kern w:val="0"/>
          <w:sz w:val="26"/>
          <w:szCs w:val="26"/>
          <w:highlight w:val="cyan"/>
          <w:shd w:val="clear" w:color="auto" w:fill="FFFF00"/>
          <w14:ligatures w14:val="none"/>
        </w:rPr>
        <w:t>9</w:t>
      </w:r>
      <w:r w:rsidRPr="007973D1">
        <w:rPr>
          <w:rFonts w:ascii="Times New Roman" w:eastAsia="Calibri" w:hAnsi="Times New Roman" w:cs="Times New Roman"/>
          <w:kern w:val="0"/>
          <w:sz w:val="26"/>
          <w:szCs w:val="26"/>
          <w:highlight w:val="cyan"/>
          <w:shd w:val="clear" w:color="auto" w:fill="FFFF00"/>
          <w14:ligatures w14:val="none"/>
        </w:rPr>
        <w:t xml:space="preserve"> или </w:t>
      </w:r>
      <w:r w:rsidRPr="007973D1">
        <w:rPr>
          <w:rFonts w:ascii="Times New Roman" w:eastAsia="Calibri" w:hAnsi="Times New Roman" w:cs="Times New Roman"/>
          <w:color w:val="0000FF"/>
          <w:kern w:val="0"/>
          <w:sz w:val="26"/>
          <w:szCs w:val="26"/>
          <w:highlight w:val="cyan"/>
          <w:shd w:val="clear" w:color="auto" w:fill="FFFF00"/>
          <w14:ligatures w14:val="none"/>
        </w:rPr>
        <w:t>10 части первой статьи 81</w:t>
      </w:r>
      <w:r w:rsidRPr="007973D1">
        <w:rPr>
          <w:rFonts w:ascii="Times New Roman" w:eastAsia="Calibri" w:hAnsi="Times New Roman" w:cs="Times New Roman"/>
          <w:kern w:val="0"/>
          <w:sz w:val="26"/>
          <w:szCs w:val="26"/>
          <w:highlight w:val="cyan"/>
          <w:shd w:val="clear" w:color="auto" w:fill="FFFF00"/>
          <w14:ligatures w14:val="none"/>
        </w:rPr>
        <w:t xml:space="preserve">, </w:t>
      </w:r>
      <w:r w:rsidRPr="007973D1">
        <w:rPr>
          <w:rFonts w:ascii="Times New Roman" w:eastAsia="Calibri" w:hAnsi="Times New Roman" w:cs="Times New Roman"/>
          <w:color w:val="0000FF"/>
          <w:kern w:val="0"/>
          <w:sz w:val="26"/>
          <w:szCs w:val="26"/>
          <w:highlight w:val="cyan"/>
          <w:shd w:val="clear" w:color="auto" w:fill="FFFF00"/>
          <w14:ligatures w14:val="none"/>
        </w:rPr>
        <w:t>пунктом 1 статьи 336</w:t>
      </w:r>
      <w:r w:rsidRPr="007973D1">
        <w:rPr>
          <w:rFonts w:ascii="Times New Roman" w:eastAsia="Calibri" w:hAnsi="Times New Roman" w:cs="Times New Roman"/>
          <w:kern w:val="0"/>
          <w:sz w:val="26"/>
          <w:szCs w:val="26"/>
          <w:highlight w:val="cyan"/>
          <w:shd w:val="clear" w:color="auto" w:fill="FFFF00"/>
          <w14:ligatures w14:val="none"/>
        </w:rPr>
        <w:t xml:space="preserve"> или </w:t>
      </w:r>
      <w:r w:rsidRPr="007973D1">
        <w:rPr>
          <w:rFonts w:ascii="Times New Roman" w:eastAsia="Calibri" w:hAnsi="Times New Roman" w:cs="Times New Roman"/>
          <w:color w:val="0000FF"/>
          <w:kern w:val="0"/>
          <w:sz w:val="26"/>
          <w:szCs w:val="26"/>
          <w:highlight w:val="cyan"/>
          <w:shd w:val="clear" w:color="auto" w:fill="FFFF00"/>
          <w14:ligatures w14:val="none"/>
        </w:rPr>
        <w:t>статьей 348.11</w:t>
      </w:r>
      <w:r w:rsidRPr="007973D1">
        <w:rPr>
          <w:rFonts w:ascii="Times New Roman" w:eastAsia="Calibri" w:hAnsi="Times New Roman" w:cs="Times New Roman"/>
          <w:kern w:val="0"/>
          <w:sz w:val="26"/>
          <w:szCs w:val="26"/>
          <w:highlight w:val="cyan"/>
          <w:shd w:val="clear" w:color="auto" w:fill="FFFF00"/>
          <w14:ligatures w14:val="none"/>
        </w:rPr>
        <w:t xml:space="preserve"> настоящего Кодекса, а также </w:t>
      </w:r>
      <w:r w:rsidRPr="007973D1">
        <w:rPr>
          <w:rFonts w:ascii="Times New Roman" w:eastAsia="Calibri" w:hAnsi="Times New Roman" w:cs="Times New Roman"/>
          <w:color w:val="0000FF"/>
          <w:kern w:val="0"/>
          <w:sz w:val="26"/>
          <w:szCs w:val="26"/>
          <w:highlight w:val="cyan"/>
          <w:shd w:val="clear" w:color="auto" w:fill="FFFF00"/>
          <w14:ligatures w14:val="none"/>
        </w:rPr>
        <w:t>пунктом 7</w:t>
      </w:r>
      <w:r w:rsidRPr="007973D1">
        <w:rPr>
          <w:rFonts w:ascii="Times New Roman" w:eastAsia="Calibri" w:hAnsi="Times New Roman" w:cs="Times New Roman"/>
          <w:kern w:val="0"/>
          <w:sz w:val="26"/>
          <w:szCs w:val="26"/>
          <w:highlight w:val="cyan"/>
          <w:shd w:val="clear" w:color="auto" w:fill="FFFF00"/>
          <w14:ligatures w14:val="none"/>
        </w:rPr>
        <w:t xml:space="preserve">, </w:t>
      </w:r>
      <w:r w:rsidRPr="007973D1">
        <w:rPr>
          <w:rFonts w:ascii="Times New Roman" w:eastAsia="Calibri" w:hAnsi="Times New Roman" w:cs="Times New Roman"/>
          <w:color w:val="0000FF"/>
          <w:kern w:val="0"/>
          <w:sz w:val="26"/>
          <w:szCs w:val="26"/>
          <w:highlight w:val="cyan"/>
          <w:shd w:val="clear" w:color="auto" w:fill="FFFF00"/>
          <w14:ligatures w14:val="none"/>
        </w:rPr>
        <w:t>7.1</w:t>
      </w:r>
      <w:r w:rsidRPr="007973D1">
        <w:rPr>
          <w:rFonts w:ascii="Times New Roman" w:eastAsia="Calibri" w:hAnsi="Times New Roman" w:cs="Times New Roman"/>
          <w:kern w:val="0"/>
          <w:sz w:val="26"/>
          <w:szCs w:val="26"/>
          <w:highlight w:val="cyan"/>
          <w:shd w:val="clear" w:color="auto" w:fill="FFFF00"/>
          <w14:ligatures w14:val="none"/>
        </w:rPr>
        <w:t xml:space="preserve"> или </w:t>
      </w:r>
      <w:r w:rsidRPr="007973D1">
        <w:rPr>
          <w:rFonts w:ascii="Times New Roman" w:eastAsia="Calibri" w:hAnsi="Times New Roman" w:cs="Times New Roman"/>
          <w:color w:val="0000FF"/>
          <w:kern w:val="0"/>
          <w:sz w:val="26"/>
          <w:szCs w:val="26"/>
          <w:highlight w:val="cyan"/>
          <w:shd w:val="clear" w:color="auto" w:fill="FFFF00"/>
          <w14:ligatures w14:val="none"/>
        </w:rPr>
        <w:t>8 части первой статьи 81</w:t>
      </w:r>
      <w:r w:rsidRPr="007973D1">
        <w:rPr>
          <w:rFonts w:ascii="Times New Roman" w:eastAsia="Calibri" w:hAnsi="Times New Roman" w:cs="Times New Roman"/>
          <w:kern w:val="0"/>
          <w:sz w:val="26"/>
          <w:szCs w:val="26"/>
          <w:highlight w:val="cyan"/>
          <w:shd w:val="clear" w:color="auto" w:fill="FFFF00"/>
          <w14:ligatures w14:val="none"/>
        </w:rPr>
        <w:t xml:space="preserve"> настоящего Кодекса в случаях, когда виновные действия, дающие основания для утраты доверия, либо соответственно аморальный проступок совершены работником по месту работы и в связи с исполнением им трудовых обязанностей (ч. 3 ст. 192 ТК РФ).</w:t>
      </w:r>
    </w:p>
    <w:p w14:paraId="4265456E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highlight w:val="cyan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highlight w:val="cyan"/>
          <w:lang w:eastAsia="ru-RU"/>
          <w14:ligatures w14:val="none"/>
        </w:rPr>
        <w:t>7.4. Законодательством о дисциплинарной ответственности, а также в случаях, установленных Трудовым кодексом РФ и иными федеральными законами могут быть предусмотрены для отдельных категорий работников и другие дисциплинарные взыскания (п. 14 статьи 81 ТК РФ).</w:t>
      </w:r>
    </w:p>
    <w:p w14:paraId="4225781C" w14:textId="77777777" w:rsidR="007973D1" w:rsidRPr="007973D1" w:rsidRDefault="007973D1" w:rsidP="007973D1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highlight w:val="cyan"/>
          <w:shd w:val="clear" w:color="auto" w:fill="FFFF00"/>
          <w:lang w:eastAsia="ru-RU"/>
          <w14:ligatures w14:val="none"/>
        </w:rPr>
      </w:pPr>
      <w:r w:rsidRPr="007973D1">
        <w:rPr>
          <w:rFonts w:ascii="Times New Roman" w:eastAsia="Calibri" w:hAnsi="Times New Roman" w:cs="Times New Roman"/>
          <w:bCs/>
          <w:color w:val="000000"/>
          <w:kern w:val="0"/>
          <w:sz w:val="26"/>
          <w:szCs w:val="26"/>
          <w:highlight w:val="cyan"/>
          <w:shd w:val="clear" w:color="auto" w:fill="FFFFFF"/>
          <w14:ligatures w14:val="none"/>
        </w:rPr>
        <w:t xml:space="preserve">Дополнительные основания прекращения трудового договора с педагогическим работником, заместителем руководителя образовательной </w:t>
      </w:r>
      <w:r w:rsidRPr="007973D1">
        <w:rPr>
          <w:rFonts w:ascii="Times New Roman" w:eastAsia="Calibri" w:hAnsi="Times New Roman" w:cs="Times New Roman"/>
          <w:bCs/>
          <w:color w:val="000000"/>
          <w:kern w:val="0"/>
          <w:sz w:val="26"/>
          <w:szCs w:val="26"/>
          <w:highlight w:val="cyan"/>
          <w:shd w:val="clear" w:color="auto" w:fill="FFFFFF"/>
          <w14:ligatures w14:val="none"/>
        </w:rPr>
        <w:lastRenderedPageBreak/>
        <w:t xml:space="preserve">организации изложены в </w:t>
      </w: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highlight w:val="cyan"/>
          <w:shd w:val="clear" w:color="auto" w:fill="FFFF00"/>
          <w:lang w:eastAsia="ru-RU"/>
          <w14:ligatures w14:val="none"/>
        </w:rPr>
        <w:t xml:space="preserve">ст. 336 ТК РФ, </w:t>
      </w:r>
      <w:proofErr w:type="spellStart"/>
      <w:proofErr w:type="gramStart"/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highlight w:val="cyan"/>
          <w:shd w:val="clear" w:color="auto" w:fill="FFFF00"/>
          <w:lang w:eastAsia="ru-RU"/>
          <w14:ligatures w14:val="none"/>
        </w:rPr>
        <w:t>пп.б</w:t>
      </w:r>
      <w:proofErr w:type="spellEnd"/>
      <w:proofErr w:type="gramEnd"/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highlight w:val="cyan"/>
          <w:shd w:val="clear" w:color="auto" w:fill="FFFF00"/>
          <w:lang w:eastAsia="ru-RU"/>
          <w14:ligatures w14:val="none"/>
        </w:rPr>
        <w:t xml:space="preserve"> п.6 ч.1 ст.81 ТК РФ</w:t>
      </w:r>
      <w:r w:rsidRPr="007973D1">
        <w:rPr>
          <w:rFonts w:ascii="Times New Roman" w:eastAsia="Calibri" w:hAnsi="Times New Roman" w:cs="Times New Roman"/>
          <w:kern w:val="0"/>
          <w:sz w:val="26"/>
          <w:szCs w:val="26"/>
          <w:highlight w:val="cyan"/>
          <w:shd w:val="clear" w:color="auto" w:fill="FFFFFF"/>
          <w14:ligatures w14:val="none"/>
        </w:rPr>
        <w:t>)</w:t>
      </w: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highlight w:val="cyan"/>
          <w:shd w:val="clear" w:color="auto" w:fill="FFFF00"/>
          <w:lang w:eastAsia="ru-RU"/>
          <w14:ligatures w14:val="none"/>
        </w:rPr>
        <w:t>.</w:t>
      </w:r>
    </w:p>
    <w:p w14:paraId="327D9A45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Увольнение по настоящим основаниям может осуществляться администрацией.</w:t>
      </w:r>
    </w:p>
    <w:p w14:paraId="17942994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7.5. Увольнение руководителей (их заместителей) выборных коллегиальных органов Образовательной организации, ее структурных подразделений (не ниже цеховых и приравненных к ним), не освобожденных от основной работы, по инициативе администрации в случае неоднократного неисполнения работником без уважительных причин трудовых обязанностей, если он имеет дисциплинарное взыскание, допускается помимо общего порядка увольнения с предварительного согласия соответствующего выборного органа (ч. 1   ст. 374 ТК РФ).</w:t>
      </w:r>
    </w:p>
    <w:p w14:paraId="2A0BC472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7.6. За один дисциплинарный проступок может быть применено только одно дисциплинарное взыскание.</w:t>
      </w:r>
    </w:p>
    <w:p w14:paraId="207C0D4D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7.7. Применение мер дисциплинарного взыскания, не предусмотренных законом, запрещается.</w:t>
      </w:r>
    </w:p>
    <w:p w14:paraId="52170C2D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7.8. Взыскание должно быть наложено администрацией Образовательной организации в соответствии с ее Уставом.</w:t>
      </w:r>
    </w:p>
    <w:p w14:paraId="593B05F2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7.9. Дисциплинарное взыскание должно быть наложено в пределах сроков, установленных законом.</w:t>
      </w:r>
    </w:p>
    <w:p w14:paraId="485FE875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7.10. Дисциплинарное взыскание применяется непосредственно за обнаружением проступка, но не позднее одного месяца со дня его обнаружения, не считая времени болезни работника или пребывания его в отпуске, а также времени, необходимого на учет мнения представительного органа работника.</w:t>
      </w:r>
    </w:p>
    <w:p w14:paraId="2265BEA7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14:paraId="344FC098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7.11. В соответствии с Федеральным законом от 29 декабря 2012 года №273-ФЗ «Об образовании в Российской Федерации», ст. 192 ТК дисциплинарное расследование нарушений педагогическим работником Образовательной организации норм профессионального поведения и (или) Устава Образовательной организации может быть проведено только по поступившей на него жалобе, поданной в письменной форме, копия которой должна быть передана данному педагогическому работнику.</w:t>
      </w:r>
    </w:p>
    <w:p w14:paraId="729C5C56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работника, за исключением случаев, ведущих к запрещению заниматься педагогической деятельностью, или при необходимости защиты интересов обучающихся.</w:t>
      </w:r>
    </w:p>
    <w:p w14:paraId="738F3644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7.12. До применения дисциплинарного взыскания работодатель должен затребовать от работника объяснение в письменной форме. Отказ работника дать объяснение не является препятствием для применения дисциплинарного взыскания (ч. 2 ст. 193 ТК).</w:t>
      </w:r>
    </w:p>
    <w:p w14:paraId="5821C59D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7.13. </w:t>
      </w:r>
      <w:r w:rsidRPr="007973D1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Приказ (распоряжение) работодателя о применении дисциплинарного взыскания объявляется работнику под подпись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подпись, то составляется соответствующий акт.</w:t>
      </w:r>
    </w:p>
    <w:p w14:paraId="22A6FC11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7.14. Дисциплинарное взыскание может быть обжаловано работником в </w:t>
      </w: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lastRenderedPageBreak/>
        <w:t>государственные инспекции труда или органы по рассмотрению индивидуальных трудовых споров (ч. 7 ст. 193 ТК).</w:t>
      </w:r>
    </w:p>
    <w:p w14:paraId="7B20DE75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7.15.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 (ч. 1 ст. 194 ТК).</w:t>
      </w:r>
    </w:p>
    <w:p w14:paraId="370316E1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Работодатель до истечения года со дня применения дисциплинарного взыскания имеет право снять его с работника (ч. 2 ст. 194 ТК) по:</w:t>
      </w:r>
    </w:p>
    <w:p w14:paraId="0C9190A1" w14:textId="77777777" w:rsidR="007973D1" w:rsidRPr="007973D1" w:rsidRDefault="007973D1" w:rsidP="007973D1">
      <w:pPr>
        <w:widowControl w:val="0"/>
        <w:numPr>
          <w:ilvl w:val="0"/>
          <w:numId w:val="14"/>
        </w:numPr>
        <w:tabs>
          <w:tab w:val="left" w:pos="795"/>
        </w:tabs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Собственной инициативе;</w:t>
      </w:r>
    </w:p>
    <w:p w14:paraId="476630A0" w14:textId="77777777" w:rsidR="007973D1" w:rsidRPr="007973D1" w:rsidRDefault="007973D1" w:rsidP="007973D1">
      <w:pPr>
        <w:widowControl w:val="0"/>
        <w:numPr>
          <w:ilvl w:val="0"/>
          <w:numId w:val="14"/>
        </w:numPr>
        <w:tabs>
          <w:tab w:val="left" w:pos="795"/>
        </w:tabs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Просьбе самого работника,</w:t>
      </w:r>
    </w:p>
    <w:p w14:paraId="3664568C" w14:textId="77777777" w:rsidR="007973D1" w:rsidRPr="007973D1" w:rsidRDefault="007973D1" w:rsidP="007973D1">
      <w:pPr>
        <w:widowControl w:val="0"/>
        <w:numPr>
          <w:ilvl w:val="0"/>
          <w:numId w:val="14"/>
        </w:numPr>
        <w:tabs>
          <w:tab w:val="left" w:pos="795"/>
        </w:tabs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Ходатайству его непосредственного руководителя; </w:t>
      </w:r>
    </w:p>
    <w:p w14:paraId="42590C54" w14:textId="77777777" w:rsidR="007973D1" w:rsidRPr="007973D1" w:rsidRDefault="007973D1" w:rsidP="007973D1">
      <w:pPr>
        <w:widowControl w:val="0"/>
        <w:numPr>
          <w:ilvl w:val="0"/>
          <w:numId w:val="14"/>
        </w:numPr>
        <w:tabs>
          <w:tab w:val="left" w:pos="795"/>
        </w:tabs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Ходатайству представительного органа работников.</w:t>
      </w:r>
    </w:p>
    <w:p w14:paraId="6D3AD9B0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/>
          <w14:ligatures w14:val="none"/>
        </w:rPr>
      </w:pPr>
    </w:p>
    <w:p w14:paraId="05BE39B7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/>
          <w14:ligatures w14:val="none"/>
        </w:rPr>
        <w:t>VIII</w:t>
      </w:r>
      <w:r w:rsidRPr="007973D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. Охрана труда</w:t>
      </w:r>
    </w:p>
    <w:p w14:paraId="6DB8CFDC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660B1578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8.1. Каждый работник обязан 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14:paraId="524381D2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8.2. Руководители Образовательной организации при обеспечении мер по охране труда должны руководствоваться соответствующими требованиями ТК РФ (ст. 212, 213), глава 36 ТК РФ и глава 36.1 ТК РФ и иных нормативных правовых актов по вопросам обеспечения охраны труда, положениями о порядке расследования, учета и оформления несчастных случаев с обучающимися и воспитанниками в системе образования РФ.</w:t>
      </w:r>
    </w:p>
    <w:p w14:paraId="02D83E58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8.3. Все работники Образовательной организации, включая руководителей, обязаны проходить обучение, инструктаж, проверку знаний правил, норм и инструкций по охране труда и технике безопасности в порядке и сроки, которые установлены для определенных видов работ и профессий.</w:t>
      </w:r>
    </w:p>
    <w:p w14:paraId="3CDC5C68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8.4.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и здоровья детей, действующие для общеобразовательного учреждения, их нарушение влечет за собой применение дисциплинарных мер взыскания.</w:t>
      </w:r>
    </w:p>
    <w:p w14:paraId="6CD1E297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8.5. Служебные инструкции должны содержать предписания всякий раз, когда необходимо дополнить указанные выше общие предписания, применяемые во всех случаях.</w:t>
      </w:r>
    </w:p>
    <w:p w14:paraId="4AEE9F69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8.6. Руководители обязаны пополнять предписания по технике безопасности, относящиеся к работе, выполняемой подчиненными лицами, контролировать реализацию таких предписаний.</w:t>
      </w:r>
    </w:p>
    <w:p w14:paraId="3F664FFE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973D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8.7. Руководители Образовательной организации, виновные в нарушении законодательства и иных нормативных актов по охране труда, в невыполнении обязательств по коллективным договорам и соглашениям либо препятствующие деятельности соответствующих органов контроля, привлекаются к административной, дисциплинарной или уголовной ответственности в порядке, установленном законодательными актами Российской Федерации и ее субъектов.</w:t>
      </w:r>
    </w:p>
    <w:p w14:paraId="53179CBD" w14:textId="77777777" w:rsidR="007973D1" w:rsidRPr="007973D1" w:rsidRDefault="007973D1" w:rsidP="007973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396300B7" w14:textId="77777777" w:rsidR="001E1619" w:rsidRDefault="001E1619"/>
    <w:sectPr w:rsidR="001E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EBB"/>
    <w:multiLevelType w:val="multilevel"/>
    <w:tmpl w:val="A10015E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5C4CEB"/>
    <w:multiLevelType w:val="multilevel"/>
    <w:tmpl w:val="1956666A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BE020C"/>
    <w:multiLevelType w:val="multilevel"/>
    <w:tmpl w:val="77B4928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452A7E"/>
    <w:multiLevelType w:val="multilevel"/>
    <w:tmpl w:val="D128A8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7F5636"/>
    <w:multiLevelType w:val="multilevel"/>
    <w:tmpl w:val="186ADAB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BC2C27"/>
    <w:multiLevelType w:val="multilevel"/>
    <w:tmpl w:val="1736CB0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037BB5"/>
    <w:multiLevelType w:val="multilevel"/>
    <w:tmpl w:val="544C373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AE0E05"/>
    <w:multiLevelType w:val="multilevel"/>
    <w:tmpl w:val="0080977E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514"/>
    <w:multiLevelType w:val="multilevel"/>
    <w:tmpl w:val="91CCD1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4C3B09"/>
    <w:multiLevelType w:val="multilevel"/>
    <w:tmpl w:val="2020D49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01382E"/>
    <w:multiLevelType w:val="multilevel"/>
    <w:tmpl w:val="02B8B90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A31453"/>
    <w:multiLevelType w:val="multilevel"/>
    <w:tmpl w:val="B420AE9C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3B4325"/>
    <w:multiLevelType w:val="multilevel"/>
    <w:tmpl w:val="2F6CAF0E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8E6059"/>
    <w:multiLevelType w:val="multilevel"/>
    <w:tmpl w:val="F28210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59105442">
    <w:abstractNumId w:val="8"/>
  </w:num>
  <w:num w:numId="2" w16cid:durableId="1461803740">
    <w:abstractNumId w:val="1"/>
  </w:num>
  <w:num w:numId="3" w16cid:durableId="1563827283">
    <w:abstractNumId w:val="9"/>
  </w:num>
  <w:num w:numId="4" w16cid:durableId="304746313">
    <w:abstractNumId w:val="4"/>
  </w:num>
  <w:num w:numId="5" w16cid:durableId="203711763">
    <w:abstractNumId w:val="2"/>
  </w:num>
  <w:num w:numId="6" w16cid:durableId="1306817299">
    <w:abstractNumId w:val="13"/>
  </w:num>
  <w:num w:numId="7" w16cid:durableId="1400445433">
    <w:abstractNumId w:val="6"/>
  </w:num>
  <w:num w:numId="8" w16cid:durableId="294414921">
    <w:abstractNumId w:val="10"/>
  </w:num>
  <w:num w:numId="9" w16cid:durableId="452405746">
    <w:abstractNumId w:val="12"/>
  </w:num>
  <w:num w:numId="10" w16cid:durableId="2016304822">
    <w:abstractNumId w:val="7"/>
  </w:num>
  <w:num w:numId="11" w16cid:durableId="1544755017">
    <w:abstractNumId w:val="5"/>
  </w:num>
  <w:num w:numId="12" w16cid:durableId="1429038650">
    <w:abstractNumId w:val="3"/>
  </w:num>
  <w:num w:numId="13" w16cid:durableId="1494488733">
    <w:abstractNumId w:val="11"/>
  </w:num>
  <w:num w:numId="14" w16cid:durableId="187376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19"/>
    <w:rsid w:val="001E1619"/>
    <w:rsid w:val="0079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BD35"/>
  <w15:chartTrackingRefBased/>
  <w15:docId w15:val="{3C2E92B0-687B-44D6-8CAE-19125418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5700</Words>
  <Characters>32492</Characters>
  <Application>Microsoft Office Word</Application>
  <DocSecurity>0</DocSecurity>
  <Lines>270</Lines>
  <Paragraphs>76</Paragraphs>
  <ScaleCrop>false</ScaleCrop>
  <Company/>
  <LinksUpToDate>false</LinksUpToDate>
  <CharactersWithSpaces>38116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Zalman</cp:lastModifiedBy>
  <cp:revision>2</cp:revision>
  <dcterms:created xsi:type="dcterms:W3CDTF">2023-10-24T13:54:00Z</dcterms:created>
  <dcterms:modified xsi:type="dcterms:W3CDTF">2023-10-24T13:54:00Z</dcterms:modified>
</cp:coreProperties>
</file>