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2" w:type="dxa"/>
        <w:tblInd w:w="108" w:type="dxa"/>
        <w:tblLayout w:type="fixed"/>
        <w:tblLook w:val="0000" w:firstRow="0" w:lastRow="0" w:firstColumn="0" w:lastColumn="0" w:noHBand="0" w:noVBand="0"/>
      </w:tblPr>
      <w:tblGrid>
        <w:gridCol w:w="4319"/>
        <w:gridCol w:w="5233"/>
      </w:tblGrid>
      <w:tr w:rsidR="00CC5475" w:rsidRPr="00452A29" w14:paraId="1F79B1FA" w14:textId="77777777">
        <w:trPr>
          <w:trHeight w:val="1594"/>
        </w:trPr>
        <w:tc>
          <w:tcPr>
            <w:tcW w:w="4319" w:type="dxa"/>
          </w:tcPr>
          <w:p w14:paraId="4C6E4F4E" w14:textId="77777777" w:rsidR="00CC5475" w:rsidRPr="00452A29" w:rsidRDefault="00F90149">
            <w:pPr>
              <w:widowControl w:val="0"/>
              <w:spacing w:after="0" w:line="240" w:lineRule="auto"/>
              <w:ind w:firstLine="567"/>
              <w:rPr>
                <w:rFonts w:eastAsia="Times New Roman"/>
                <w:b/>
                <w:sz w:val="26"/>
                <w:szCs w:val="26"/>
                <w:lang w:eastAsia="ru-RU"/>
              </w:rPr>
            </w:pPr>
            <w:r w:rsidRPr="00452A29">
              <w:rPr>
                <w:rFonts w:eastAsia="Times New Roman"/>
                <w:b/>
                <w:sz w:val="26"/>
                <w:szCs w:val="26"/>
                <w:lang w:eastAsia="ru-RU"/>
              </w:rPr>
              <w:t>От работодателя</w:t>
            </w:r>
          </w:p>
          <w:p w14:paraId="3EE54F75" w14:textId="77777777" w:rsidR="00CC5475" w:rsidRPr="00452A29" w:rsidRDefault="00F90149">
            <w:pPr>
              <w:widowControl w:val="0"/>
              <w:spacing w:after="0" w:line="240" w:lineRule="auto"/>
              <w:rPr>
                <w:rFonts w:eastAsia="Times New Roman"/>
                <w:b/>
                <w:sz w:val="26"/>
                <w:szCs w:val="26"/>
                <w:lang w:eastAsia="ru-RU"/>
              </w:rPr>
            </w:pPr>
            <w:r w:rsidRPr="00452A29">
              <w:rPr>
                <w:rFonts w:eastAsia="Times New Roman"/>
                <w:b/>
                <w:sz w:val="26"/>
                <w:szCs w:val="26"/>
                <w:lang w:eastAsia="ru-RU"/>
              </w:rPr>
              <w:t xml:space="preserve">директор           федерального </w:t>
            </w:r>
          </w:p>
          <w:p w14:paraId="7E261976" w14:textId="77777777" w:rsidR="00CC5475" w:rsidRPr="00452A29" w:rsidRDefault="00F90149">
            <w:pPr>
              <w:widowControl w:val="0"/>
              <w:spacing w:after="0" w:line="240" w:lineRule="auto"/>
              <w:rPr>
                <w:rFonts w:eastAsia="Times New Roman"/>
                <w:b/>
                <w:sz w:val="26"/>
                <w:szCs w:val="26"/>
                <w:lang w:eastAsia="ru-RU"/>
              </w:rPr>
            </w:pPr>
            <w:r w:rsidRPr="00452A29">
              <w:rPr>
                <w:rFonts w:eastAsia="Times New Roman"/>
                <w:b/>
                <w:sz w:val="26"/>
                <w:szCs w:val="26"/>
                <w:lang w:eastAsia="ru-RU"/>
              </w:rPr>
              <w:t>государственного   казенного учреждения «Средней общеобразовательной школы № 150»</w:t>
            </w:r>
          </w:p>
          <w:p w14:paraId="16ABBB88" w14:textId="77777777" w:rsidR="00CC5475" w:rsidRPr="00452A29" w:rsidRDefault="00CC5475">
            <w:pPr>
              <w:widowControl w:val="0"/>
              <w:spacing w:after="0" w:line="240" w:lineRule="auto"/>
              <w:rPr>
                <w:rFonts w:eastAsia="Times New Roman"/>
                <w:b/>
                <w:sz w:val="26"/>
                <w:szCs w:val="26"/>
                <w:lang w:eastAsia="ru-RU"/>
              </w:rPr>
            </w:pPr>
          </w:p>
          <w:p w14:paraId="55460707" w14:textId="77777777" w:rsidR="00CC5475" w:rsidRPr="00452A29" w:rsidRDefault="00F90149">
            <w:pPr>
              <w:widowControl w:val="0"/>
              <w:spacing w:after="0" w:line="240" w:lineRule="auto"/>
              <w:rPr>
                <w:rFonts w:eastAsia="Times New Roman"/>
                <w:b/>
                <w:sz w:val="26"/>
                <w:szCs w:val="26"/>
                <w:u w:val="single"/>
                <w:lang w:eastAsia="ru-RU"/>
              </w:rPr>
            </w:pPr>
            <w:r w:rsidRPr="00452A29">
              <w:rPr>
                <w:rFonts w:eastAsia="Times New Roman"/>
                <w:b/>
                <w:sz w:val="26"/>
                <w:szCs w:val="26"/>
                <w:lang w:eastAsia="ru-RU"/>
              </w:rPr>
              <w:t xml:space="preserve">________ / </w:t>
            </w:r>
            <w:r w:rsidRPr="00452A29">
              <w:rPr>
                <w:rFonts w:eastAsia="Times New Roman"/>
                <w:b/>
                <w:sz w:val="26"/>
                <w:szCs w:val="26"/>
                <w:u w:val="single"/>
                <w:lang w:eastAsia="ru-RU"/>
              </w:rPr>
              <w:t>директор Горохова Е.А.</w:t>
            </w:r>
          </w:p>
          <w:p w14:paraId="7A888157" w14:textId="77777777" w:rsidR="00CC5475" w:rsidRPr="00452A29" w:rsidRDefault="00F90149">
            <w:pPr>
              <w:widowControl w:val="0"/>
              <w:spacing w:after="0" w:line="240" w:lineRule="auto"/>
              <w:rPr>
                <w:rFonts w:eastAsia="Times New Roman"/>
                <w:b/>
                <w:sz w:val="22"/>
                <w:lang w:eastAsia="ru-RU"/>
              </w:rPr>
            </w:pPr>
            <w:r w:rsidRPr="00452A29">
              <w:rPr>
                <w:rFonts w:eastAsia="Times New Roman"/>
                <w:b/>
                <w:sz w:val="22"/>
                <w:lang w:eastAsia="ru-RU"/>
              </w:rPr>
              <w:t xml:space="preserve">   подпись      должность    </w:t>
            </w:r>
          </w:p>
          <w:p w14:paraId="61D6D2BA" w14:textId="77777777" w:rsidR="00CC5475" w:rsidRPr="00452A29" w:rsidRDefault="00F90149">
            <w:pPr>
              <w:widowControl w:val="0"/>
              <w:spacing w:after="0" w:line="240" w:lineRule="auto"/>
              <w:ind w:firstLine="567"/>
              <w:rPr>
                <w:rFonts w:eastAsia="Times New Roman"/>
                <w:b/>
                <w:sz w:val="26"/>
                <w:szCs w:val="26"/>
                <w:lang w:eastAsia="ru-RU"/>
              </w:rPr>
            </w:pPr>
            <w:r w:rsidRPr="00452A29">
              <w:rPr>
                <w:rFonts w:eastAsia="Times New Roman"/>
                <w:b/>
                <w:sz w:val="26"/>
                <w:szCs w:val="26"/>
                <w:lang w:eastAsia="ru-RU"/>
              </w:rPr>
              <w:t xml:space="preserve">   «</w:t>
            </w:r>
            <w:r w:rsidRPr="00452A29">
              <w:rPr>
                <w:rFonts w:eastAsia="Times New Roman"/>
                <w:b/>
                <w:sz w:val="26"/>
                <w:szCs w:val="26"/>
                <w:u w:val="single"/>
                <w:lang w:eastAsia="ru-RU"/>
              </w:rPr>
              <w:t xml:space="preserve"> ___ </w:t>
            </w:r>
            <w:r w:rsidRPr="00452A29">
              <w:rPr>
                <w:rFonts w:eastAsia="Times New Roman"/>
                <w:b/>
                <w:sz w:val="26"/>
                <w:szCs w:val="26"/>
                <w:lang w:eastAsia="ru-RU"/>
              </w:rPr>
              <w:t xml:space="preserve">» </w:t>
            </w:r>
            <w:r w:rsidRPr="00452A29">
              <w:rPr>
                <w:rFonts w:eastAsia="Times New Roman"/>
                <w:b/>
                <w:sz w:val="26"/>
                <w:szCs w:val="26"/>
                <w:u w:val="single"/>
                <w:lang w:eastAsia="ru-RU"/>
              </w:rPr>
              <w:t>____________</w:t>
            </w:r>
            <w:r w:rsidRPr="00452A29">
              <w:rPr>
                <w:rFonts w:eastAsia="Times New Roman"/>
                <w:b/>
                <w:sz w:val="26"/>
                <w:szCs w:val="26"/>
                <w:lang w:eastAsia="ru-RU"/>
              </w:rPr>
              <w:t xml:space="preserve"> 2022г.</w:t>
            </w:r>
          </w:p>
        </w:tc>
        <w:tc>
          <w:tcPr>
            <w:tcW w:w="5232" w:type="dxa"/>
          </w:tcPr>
          <w:p w14:paraId="095F079C"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От трудового коллектива</w:t>
            </w:r>
          </w:p>
          <w:p w14:paraId="1DB39D94"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представитель интересов работников</w:t>
            </w:r>
          </w:p>
          <w:p w14:paraId="0EB0E932"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 xml:space="preserve">ФГКОУ «СОШ №150» </w:t>
            </w:r>
          </w:p>
          <w:p w14:paraId="33EEE002"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6E147315"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218FDBF9" w14:textId="77777777" w:rsidR="00CC5475" w:rsidRPr="00452A29" w:rsidRDefault="00F90149">
            <w:pPr>
              <w:widowControl w:val="0"/>
              <w:spacing w:after="0" w:line="240" w:lineRule="auto"/>
              <w:ind w:firstLine="567"/>
              <w:jc w:val="center"/>
              <w:rPr>
                <w:rFonts w:eastAsia="Times New Roman"/>
                <w:b/>
                <w:sz w:val="26"/>
                <w:szCs w:val="26"/>
                <w:u w:val="single"/>
                <w:lang w:eastAsia="ru-RU"/>
              </w:rPr>
            </w:pPr>
            <w:r w:rsidRPr="00452A29">
              <w:rPr>
                <w:rFonts w:eastAsia="Times New Roman"/>
                <w:b/>
                <w:sz w:val="26"/>
                <w:szCs w:val="26"/>
                <w:lang w:eastAsia="ru-RU"/>
              </w:rPr>
              <w:t xml:space="preserve">                     </w:t>
            </w:r>
          </w:p>
          <w:p w14:paraId="26F6B64D"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u w:val="single"/>
                <w:lang w:eastAsia="ru-RU"/>
              </w:rPr>
              <w:t xml:space="preserve">    __      /старший вожатый (ГПД)                       Фоменкова Ю.Н.</w:t>
            </w:r>
            <w:r w:rsidRPr="00452A29">
              <w:rPr>
                <w:rFonts w:eastAsia="Times New Roman"/>
                <w:b/>
                <w:sz w:val="26"/>
                <w:szCs w:val="26"/>
                <w:lang w:eastAsia="ru-RU"/>
              </w:rPr>
              <w:t xml:space="preserve">     </w:t>
            </w:r>
          </w:p>
          <w:p w14:paraId="61BC6F74" w14:textId="77777777" w:rsidR="00CC5475" w:rsidRPr="00452A29" w:rsidRDefault="00F90149">
            <w:pPr>
              <w:widowControl w:val="0"/>
              <w:tabs>
                <w:tab w:val="left" w:pos="34"/>
              </w:tabs>
              <w:spacing w:after="0" w:line="240" w:lineRule="auto"/>
              <w:ind w:firstLine="567"/>
              <w:rPr>
                <w:rFonts w:eastAsia="Times New Roman"/>
                <w:b/>
                <w:sz w:val="22"/>
                <w:lang w:eastAsia="ru-RU"/>
              </w:rPr>
            </w:pPr>
            <w:r w:rsidRPr="00452A29">
              <w:rPr>
                <w:rFonts w:eastAsia="Times New Roman"/>
                <w:b/>
                <w:sz w:val="22"/>
                <w:lang w:eastAsia="ru-RU"/>
              </w:rPr>
              <w:t xml:space="preserve">         подпись                     должность</w:t>
            </w:r>
          </w:p>
          <w:p w14:paraId="150C99EC" w14:textId="77777777" w:rsidR="00CC5475" w:rsidRPr="00452A29" w:rsidRDefault="00F90149">
            <w:pPr>
              <w:widowControl w:val="0"/>
              <w:tabs>
                <w:tab w:val="left" w:pos="34"/>
              </w:tabs>
              <w:spacing w:after="0" w:line="240" w:lineRule="auto"/>
              <w:rPr>
                <w:rFonts w:eastAsia="Times New Roman"/>
                <w:b/>
                <w:sz w:val="26"/>
                <w:szCs w:val="26"/>
                <w:lang w:eastAsia="ru-RU"/>
              </w:rPr>
            </w:pPr>
            <w:r w:rsidRPr="00452A29">
              <w:rPr>
                <w:rFonts w:eastAsia="Times New Roman"/>
                <w:b/>
                <w:sz w:val="26"/>
                <w:szCs w:val="26"/>
                <w:lang w:eastAsia="ru-RU"/>
              </w:rPr>
              <w:t xml:space="preserve">              «</w:t>
            </w:r>
            <w:r w:rsidRPr="00452A29">
              <w:rPr>
                <w:rFonts w:eastAsia="Times New Roman"/>
                <w:b/>
                <w:sz w:val="26"/>
                <w:szCs w:val="26"/>
                <w:u w:val="single"/>
                <w:lang w:eastAsia="ru-RU"/>
              </w:rPr>
              <w:t xml:space="preserve"> ___ </w:t>
            </w:r>
            <w:r w:rsidRPr="00452A29">
              <w:rPr>
                <w:rFonts w:eastAsia="Times New Roman"/>
                <w:b/>
                <w:sz w:val="26"/>
                <w:szCs w:val="26"/>
                <w:lang w:eastAsia="ru-RU"/>
              </w:rPr>
              <w:t>»____________ 2022 г.</w:t>
            </w:r>
          </w:p>
        </w:tc>
      </w:tr>
    </w:tbl>
    <w:p w14:paraId="1AAD82FD" w14:textId="77777777" w:rsidR="00CC5475" w:rsidRPr="00452A29" w:rsidRDefault="00CC5475">
      <w:pPr>
        <w:widowControl w:val="0"/>
        <w:spacing w:after="0" w:line="240" w:lineRule="auto"/>
        <w:ind w:firstLine="567"/>
        <w:rPr>
          <w:rFonts w:eastAsia="Times New Roman"/>
          <w:b/>
          <w:sz w:val="26"/>
          <w:szCs w:val="26"/>
          <w:lang w:eastAsia="ru-RU"/>
        </w:rPr>
      </w:pPr>
    </w:p>
    <w:p w14:paraId="0D86DC1C" w14:textId="77777777" w:rsidR="00CC5475" w:rsidRPr="00452A29" w:rsidRDefault="00CC5475">
      <w:pPr>
        <w:widowControl w:val="0"/>
        <w:spacing w:after="0" w:line="240" w:lineRule="auto"/>
        <w:ind w:firstLine="567"/>
        <w:rPr>
          <w:rFonts w:eastAsia="Times New Roman"/>
          <w:b/>
          <w:sz w:val="26"/>
          <w:szCs w:val="26"/>
          <w:lang w:eastAsia="ru-RU"/>
        </w:rPr>
      </w:pPr>
    </w:p>
    <w:p w14:paraId="09B6DA7E" w14:textId="77777777" w:rsidR="00CC5475" w:rsidRPr="00452A29" w:rsidRDefault="00CC5475">
      <w:pPr>
        <w:widowControl w:val="0"/>
        <w:spacing w:after="0" w:line="240" w:lineRule="auto"/>
        <w:ind w:firstLine="567"/>
        <w:rPr>
          <w:rFonts w:eastAsia="Times New Roman"/>
          <w:b/>
          <w:sz w:val="26"/>
          <w:szCs w:val="26"/>
          <w:lang w:eastAsia="ru-RU"/>
        </w:rPr>
      </w:pPr>
    </w:p>
    <w:p w14:paraId="46E8CFB7" w14:textId="77777777" w:rsidR="00CC5475" w:rsidRPr="00452A29" w:rsidRDefault="00F90149">
      <w:pPr>
        <w:widowControl w:val="0"/>
        <w:spacing w:after="0" w:line="240" w:lineRule="auto"/>
        <w:ind w:firstLine="567"/>
        <w:rPr>
          <w:rFonts w:eastAsia="Times New Roman"/>
          <w:b/>
          <w:sz w:val="26"/>
          <w:szCs w:val="26"/>
          <w:lang w:eastAsia="ru-RU"/>
        </w:rPr>
      </w:pPr>
      <w:r w:rsidRPr="00452A29">
        <w:rPr>
          <w:rFonts w:eastAsia="Times New Roman"/>
          <w:b/>
          <w:sz w:val="26"/>
          <w:szCs w:val="26"/>
          <w:lang w:eastAsia="ru-RU"/>
        </w:rPr>
        <w:t xml:space="preserve"> </w:t>
      </w:r>
    </w:p>
    <w:p w14:paraId="6C75854E" w14:textId="77777777" w:rsidR="00CC5475" w:rsidRPr="00452A29" w:rsidRDefault="00CC5475">
      <w:pPr>
        <w:widowControl w:val="0"/>
        <w:spacing w:after="0" w:line="240" w:lineRule="auto"/>
        <w:ind w:firstLine="567"/>
        <w:rPr>
          <w:rFonts w:eastAsia="Times New Roman"/>
          <w:b/>
          <w:sz w:val="26"/>
          <w:szCs w:val="26"/>
          <w:lang w:eastAsia="ru-RU"/>
        </w:rPr>
      </w:pPr>
    </w:p>
    <w:p w14:paraId="7387FBC4" w14:textId="77777777" w:rsidR="00CC5475" w:rsidRPr="00452A29" w:rsidRDefault="00CC5475">
      <w:pPr>
        <w:widowControl w:val="0"/>
        <w:spacing w:after="0" w:line="240" w:lineRule="auto"/>
        <w:ind w:firstLine="567"/>
        <w:rPr>
          <w:rFonts w:eastAsia="Times New Roman"/>
          <w:b/>
          <w:sz w:val="26"/>
          <w:szCs w:val="26"/>
          <w:lang w:eastAsia="ru-RU"/>
        </w:rPr>
      </w:pPr>
    </w:p>
    <w:p w14:paraId="42D286EA" w14:textId="77777777" w:rsidR="00CC5475" w:rsidRPr="00452A29" w:rsidRDefault="00F90149">
      <w:pPr>
        <w:widowControl w:val="0"/>
        <w:spacing w:after="0" w:line="240" w:lineRule="auto"/>
        <w:ind w:firstLine="567"/>
        <w:jc w:val="center"/>
        <w:rPr>
          <w:rFonts w:eastAsia="Times New Roman"/>
          <w:b/>
          <w:sz w:val="36"/>
          <w:szCs w:val="36"/>
          <w:lang w:eastAsia="ru-RU"/>
        </w:rPr>
      </w:pPr>
      <w:r w:rsidRPr="00452A29">
        <w:rPr>
          <w:rFonts w:eastAsia="Times New Roman"/>
          <w:b/>
          <w:sz w:val="36"/>
          <w:szCs w:val="36"/>
          <w:lang w:eastAsia="ru-RU"/>
        </w:rPr>
        <w:t>КОЛЛЕКТИВНЫЙ ДОГОВОР</w:t>
      </w:r>
    </w:p>
    <w:p w14:paraId="218E8A76" w14:textId="77777777" w:rsidR="00CC5475" w:rsidRPr="00452A29" w:rsidRDefault="00CC5475">
      <w:pPr>
        <w:widowControl w:val="0"/>
        <w:spacing w:after="0" w:line="240" w:lineRule="auto"/>
        <w:ind w:firstLine="567"/>
        <w:rPr>
          <w:rFonts w:eastAsia="Times New Roman"/>
          <w:b/>
          <w:sz w:val="36"/>
          <w:szCs w:val="36"/>
          <w:lang w:eastAsia="ru-RU"/>
        </w:rPr>
      </w:pPr>
    </w:p>
    <w:p w14:paraId="7462A755" w14:textId="77777777" w:rsidR="00CC5475" w:rsidRPr="00452A29" w:rsidRDefault="00CC5475">
      <w:pPr>
        <w:widowControl w:val="0"/>
        <w:spacing w:after="0" w:line="240" w:lineRule="auto"/>
        <w:ind w:firstLine="567"/>
        <w:rPr>
          <w:rFonts w:eastAsia="Times New Roman"/>
          <w:b/>
          <w:sz w:val="26"/>
          <w:szCs w:val="26"/>
          <w:lang w:eastAsia="ru-RU"/>
        </w:rPr>
      </w:pPr>
    </w:p>
    <w:p w14:paraId="07BA5940" w14:textId="77777777" w:rsidR="00CC5475" w:rsidRPr="00452A29" w:rsidRDefault="00F90149">
      <w:pPr>
        <w:widowControl w:val="0"/>
        <w:spacing w:after="0" w:line="480" w:lineRule="auto"/>
        <w:ind w:firstLine="567"/>
        <w:jc w:val="center"/>
        <w:rPr>
          <w:rFonts w:eastAsia="Times New Roman"/>
          <w:b/>
          <w:sz w:val="26"/>
          <w:szCs w:val="26"/>
          <w:lang w:eastAsia="ru-RU"/>
        </w:rPr>
      </w:pPr>
      <w:r w:rsidRPr="00452A29">
        <w:rPr>
          <w:rFonts w:eastAsia="Times New Roman"/>
          <w:b/>
          <w:sz w:val="26"/>
          <w:szCs w:val="26"/>
          <w:lang w:eastAsia="ru-RU"/>
        </w:rPr>
        <w:t xml:space="preserve">ФЕДЕРАЛЬНОГО ГОСУДАРСТВЕННОГО КАЗЕННОГО </w:t>
      </w:r>
    </w:p>
    <w:p w14:paraId="12FE98FC" w14:textId="77777777" w:rsidR="00CC5475" w:rsidRPr="00452A29" w:rsidRDefault="00F90149">
      <w:pPr>
        <w:widowControl w:val="0"/>
        <w:spacing w:after="0" w:line="480" w:lineRule="auto"/>
        <w:ind w:firstLine="567"/>
        <w:jc w:val="center"/>
        <w:rPr>
          <w:rFonts w:eastAsia="Times New Roman"/>
          <w:b/>
          <w:sz w:val="26"/>
          <w:szCs w:val="26"/>
          <w:lang w:eastAsia="ru-RU"/>
        </w:rPr>
      </w:pPr>
      <w:r w:rsidRPr="00452A29">
        <w:rPr>
          <w:rFonts w:eastAsia="Times New Roman"/>
          <w:b/>
          <w:sz w:val="26"/>
          <w:szCs w:val="26"/>
          <w:lang w:eastAsia="ru-RU"/>
        </w:rPr>
        <w:t>ОБЩЕОБРАЗОВАТЕЛЬНОГО УЧРЕЖДЕНИЯ</w:t>
      </w:r>
    </w:p>
    <w:p w14:paraId="4C3FBFE2" w14:textId="77777777" w:rsidR="00CC5475" w:rsidRPr="00452A29" w:rsidRDefault="00F90149">
      <w:pPr>
        <w:widowControl w:val="0"/>
        <w:spacing w:after="0" w:line="480" w:lineRule="auto"/>
        <w:ind w:firstLine="567"/>
        <w:jc w:val="center"/>
        <w:rPr>
          <w:rFonts w:eastAsia="Times New Roman"/>
          <w:b/>
          <w:sz w:val="26"/>
          <w:szCs w:val="26"/>
          <w:lang w:eastAsia="ru-RU"/>
        </w:rPr>
      </w:pPr>
      <w:r w:rsidRPr="00452A29">
        <w:rPr>
          <w:rFonts w:eastAsia="Times New Roman"/>
          <w:b/>
          <w:sz w:val="26"/>
          <w:szCs w:val="26"/>
          <w:lang w:eastAsia="ru-RU"/>
        </w:rPr>
        <w:t xml:space="preserve"> «СРЕДНЯЯ ОБЩЕОБРАЗОВАТЕЛЬНАЯ ШКОЛА №150»</w:t>
      </w:r>
    </w:p>
    <w:p w14:paraId="44B10DC1" w14:textId="77777777" w:rsidR="00CC5475" w:rsidRPr="00452A29" w:rsidRDefault="00F90149">
      <w:pPr>
        <w:widowControl w:val="0"/>
        <w:spacing w:after="0" w:line="480" w:lineRule="auto"/>
        <w:ind w:firstLine="567"/>
        <w:jc w:val="center"/>
        <w:rPr>
          <w:rFonts w:eastAsia="Times New Roman"/>
          <w:b/>
          <w:sz w:val="26"/>
          <w:szCs w:val="26"/>
          <w:lang w:eastAsia="ru-RU"/>
        </w:rPr>
      </w:pPr>
      <w:r w:rsidRPr="00452A29">
        <w:rPr>
          <w:rFonts w:eastAsia="Times New Roman"/>
          <w:b/>
          <w:sz w:val="26"/>
          <w:szCs w:val="26"/>
          <w:lang w:eastAsia="ru-RU"/>
        </w:rPr>
        <w:t>на 2022 – 2025 г.г.</w:t>
      </w:r>
    </w:p>
    <w:p w14:paraId="576977FC" w14:textId="77777777" w:rsidR="00CC5475" w:rsidRPr="00452A29" w:rsidRDefault="00CC5475">
      <w:pPr>
        <w:widowControl w:val="0"/>
        <w:spacing w:after="0" w:line="240" w:lineRule="auto"/>
        <w:ind w:firstLine="567"/>
        <w:rPr>
          <w:rFonts w:eastAsia="Times New Roman"/>
          <w:b/>
          <w:sz w:val="26"/>
          <w:szCs w:val="26"/>
          <w:lang w:eastAsia="ru-RU"/>
        </w:rPr>
      </w:pPr>
    </w:p>
    <w:p w14:paraId="042CD458" w14:textId="77777777" w:rsidR="00CC5475" w:rsidRPr="00452A29" w:rsidRDefault="00CC5475">
      <w:pPr>
        <w:widowControl w:val="0"/>
        <w:spacing w:after="0" w:line="240" w:lineRule="auto"/>
        <w:ind w:firstLine="567"/>
        <w:rPr>
          <w:rFonts w:eastAsia="Times New Roman"/>
          <w:b/>
          <w:sz w:val="26"/>
          <w:szCs w:val="26"/>
          <w:lang w:eastAsia="ru-RU"/>
        </w:rPr>
      </w:pPr>
    </w:p>
    <w:p w14:paraId="46DAE69F" w14:textId="77777777" w:rsidR="00CC5475" w:rsidRPr="00452A29" w:rsidRDefault="00CC5475">
      <w:pPr>
        <w:spacing w:after="0" w:line="240" w:lineRule="auto"/>
        <w:ind w:firstLine="567"/>
        <w:rPr>
          <w:rFonts w:eastAsia="Times New Roman"/>
          <w:sz w:val="26"/>
          <w:szCs w:val="26"/>
          <w:lang w:eastAsia="ru-RU"/>
        </w:rPr>
      </w:pPr>
    </w:p>
    <w:p w14:paraId="56CE3382" w14:textId="77777777" w:rsidR="00CC5475" w:rsidRPr="00452A29" w:rsidRDefault="00F90149">
      <w:pPr>
        <w:widowControl w:val="0"/>
        <w:spacing w:after="0" w:line="240" w:lineRule="auto"/>
        <w:ind w:firstLine="567"/>
        <w:jc w:val="right"/>
        <w:rPr>
          <w:rFonts w:eastAsia="Times New Roman"/>
          <w:b/>
          <w:sz w:val="26"/>
          <w:szCs w:val="26"/>
          <w:lang w:eastAsia="ru-RU"/>
        </w:rPr>
      </w:pPr>
      <w:r w:rsidRPr="00452A29">
        <w:rPr>
          <w:rFonts w:eastAsia="Times New Roman"/>
          <w:b/>
          <w:sz w:val="26"/>
          <w:szCs w:val="26"/>
          <w:lang w:eastAsia="ru-RU"/>
        </w:rPr>
        <w:t xml:space="preserve"> Принят на общем собрании трудового коллектива школы</w:t>
      </w:r>
    </w:p>
    <w:p w14:paraId="3F9AE296" w14:textId="77777777" w:rsidR="00CC5475" w:rsidRPr="00452A29" w:rsidRDefault="00F90149">
      <w:pPr>
        <w:widowControl w:val="0"/>
        <w:spacing w:after="0" w:line="240" w:lineRule="auto"/>
        <w:ind w:firstLine="567"/>
        <w:jc w:val="right"/>
        <w:rPr>
          <w:rFonts w:eastAsia="Times New Roman"/>
          <w:b/>
          <w:sz w:val="26"/>
          <w:szCs w:val="26"/>
          <w:lang w:eastAsia="ru-RU"/>
        </w:rPr>
      </w:pPr>
      <w:r w:rsidRPr="00452A29">
        <w:rPr>
          <w:rFonts w:eastAsia="Times New Roman"/>
          <w:b/>
          <w:sz w:val="26"/>
          <w:szCs w:val="26"/>
          <w:lang w:eastAsia="ru-RU"/>
        </w:rPr>
        <w:t xml:space="preserve"> «</w:t>
      </w:r>
      <w:r w:rsidRPr="00452A29">
        <w:rPr>
          <w:rFonts w:eastAsia="Times New Roman"/>
          <w:b/>
          <w:sz w:val="26"/>
          <w:szCs w:val="26"/>
          <w:u w:val="single"/>
          <w:lang w:eastAsia="ru-RU"/>
        </w:rPr>
        <w:t>____</w:t>
      </w:r>
      <w:r w:rsidRPr="00452A29">
        <w:rPr>
          <w:rFonts w:eastAsia="Times New Roman"/>
          <w:b/>
          <w:sz w:val="26"/>
          <w:szCs w:val="26"/>
          <w:lang w:eastAsia="ru-RU"/>
        </w:rPr>
        <w:t xml:space="preserve">» </w:t>
      </w:r>
      <w:r w:rsidRPr="00452A29">
        <w:rPr>
          <w:rFonts w:eastAsia="Times New Roman"/>
          <w:b/>
          <w:sz w:val="26"/>
          <w:szCs w:val="26"/>
          <w:u w:val="single"/>
          <w:lang w:eastAsia="ru-RU"/>
        </w:rPr>
        <w:t>___________</w:t>
      </w:r>
      <w:r w:rsidRPr="00452A29">
        <w:rPr>
          <w:rFonts w:eastAsia="Times New Roman"/>
          <w:b/>
          <w:sz w:val="26"/>
          <w:szCs w:val="26"/>
          <w:lang w:eastAsia="ru-RU"/>
        </w:rPr>
        <w:t xml:space="preserve">2022 года </w:t>
      </w:r>
    </w:p>
    <w:p w14:paraId="33F35E99" w14:textId="77777777" w:rsidR="00CC5475" w:rsidRPr="00452A29" w:rsidRDefault="00F90149">
      <w:pPr>
        <w:widowControl w:val="0"/>
        <w:spacing w:after="0" w:line="240" w:lineRule="auto"/>
        <w:ind w:firstLine="567"/>
        <w:jc w:val="right"/>
        <w:rPr>
          <w:rFonts w:eastAsia="Times New Roman"/>
          <w:b/>
          <w:sz w:val="26"/>
          <w:szCs w:val="26"/>
          <w:lang w:eastAsia="ru-RU"/>
        </w:rPr>
      </w:pPr>
      <w:r w:rsidRPr="00452A29">
        <w:rPr>
          <w:rFonts w:eastAsia="Times New Roman"/>
          <w:b/>
          <w:sz w:val="26"/>
          <w:szCs w:val="26"/>
          <w:lang w:eastAsia="ru-RU"/>
        </w:rPr>
        <w:t xml:space="preserve">Протокол № </w:t>
      </w:r>
      <w:r w:rsidRPr="00452A29">
        <w:rPr>
          <w:rFonts w:eastAsia="Times New Roman"/>
          <w:b/>
          <w:sz w:val="26"/>
          <w:szCs w:val="26"/>
          <w:u w:val="single"/>
          <w:lang w:eastAsia="ru-RU"/>
        </w:rPr>
        <w:t>____</w:t>
      </w:r>
    </w:p>
    <w:p w14:paraId="1A80DFB6" w14:textId="77777777" w:rsidR="00CC5475" w:rsidRPr="00452A29" w:rsidRDefault="00CC5475">
      <w:pPr>
        <w:spacing w:after="0" w:line="240" w:lineRule="auto"/>
        <w:rPr>
          <w:rFonts w:eastAsia="Times New Roman"/>
          <w:b/>
          <w:sz w:val="26"/>
          <w:szCs w:val="26"/>
          <w:lang w:eastAsia="ru-RU"/>
        </w:rPr>
      </w:pPr>
    </w:p>
    <w:p w14:paraId="5D131192" w14:textId="77777777" w:rsidR="00CC5475" w:rsidRPr="00452A29" w:rsidRDefault="00CC5475">
      <w:pPr>
        <w:spacing w:after="0" w:line="240" w:lineRule="auto"/>
        <w:ind w:firstLine="567"/>
        <w:jc w:val="center"/>
        <w:rPr>
          <w:rFonts w:eastAsia="Times New Roman"/>
          <w:sz w:val="26"/>
          <w:szCs w:val="26"/>
          <w:lang w:eastAsia="ru-RU"/>
        </w:rPr>
      </w:pPr>
    </w:p>
    <w:p w14:paraId="3F9600AE" w14:textId="77777777" w:rsidR="00CC5475" w:rsidRPr="00452A29" w:rsidRDefault="00CC5475">
      <w:pPr>
        <w:spacing w:after="0" w:line="240" w:lineRule="auto"/>
        <w:ind w:firstLine="567"/>
        <w:jc w:val="center"/>
        <w:rPr>
          <w:rFonts w:eastAsia="Times New Roman"/>
          <w:sz w:val="26"/>
          <w:szCs w:val="26"/>
          <w:lang w:eastAsia="ru-RU"/>
        </w:rPr>
      </w:pPr>
    </w:p>
    <w:p w14:paraId="78A4E99A" w14:textId="77777777" w:rsidR="00CC5475" w:rsidRPr="00452A29" w:rsidRDefault="00CC5475">
      <w:pPr>
        <w:widowControl w:val="0"/>
        <w:spacing w:after="0" w:line="240" w:lineRule="auto"/>
        <w:ind w:firstLine="567"/>
        <w:jc w:val="center"/>
        <w:rPr>
          <w:rFonts w:eastAsia="Times New Roman"/>
          <w:sz w:val="26"/>
          <w:szCs w:val="26"/>
          <w:lang w:eastAsia="ru-RU"/>
        </w:rPr>
      </w:pPr>
    </w:p>
    <w:p w14:paraId="69A2A357" w14:textId="77777777" w:rsidR="00CC5475" w:rsidRPr="00452A29" w:rsidRDefault="00CC5475">
      <w:pPr>
        <w:widowControl w:val="0"/>
        <w:spacing w:after="0" w:line="240" w:lineRule="auto"/>
        <w:ind w:firstLine="567"/>
        <w:jc w:val="center"/>
        <w:rPr>
          <w:rFonts w:eastAsia="Times New Roman"/>
          <w:sz w:val="26"/>
          <w:szCs w:val="26"/>
          <w:lang w:eastAsia="ru-RU"/>
        </w:rPr>
      </w:pPr>
    </w:p>
    <w:p w14:paraId="1F613E1D" w14:textId="77777777" w:rsidR="00CC5475" w:rsidRPr="00452A29" w:rsidRDefault="00CC5475">
      <w:pPr>
        <w:widowControl w:val="0"/>
        <w:spacing w:after="0" w:line="240" w:lineRule="auto"/>
        <w:ind w:firstLine="567"/>
        <w:jc w:val="center"/>
        <w:rPr>
          <w:rFonts w:eastAsia="Times New Roman"/>
          <w:sz w:val="26"/>
          <w:szCs w:val="26"/>
          <w:lang w:eastAsia="ru-RU"/>
        </w:rPr>
      </w:pPr>
    </w:p>
    <w:p w14:paraId="70989B86" w14:textId="77777777" w:rsidR="00CC5475" w:rsidRPr="00452A29" w:rsidRDefault="00CC5475">
      <w:pPr>
        <w:widowControl w:val="0"/>
        <w:spacing w:after="0" w:line="240" w:lineRule="auto"/>
        <w:ind w:firstLine="567"/>
        <w:jc w:val="center"/>
        <w:rPr>
          <w:rFonts w:eastAsia="Times New Roman"/>
          <w:sz w:val="26"/>
          <w:szCs w:val="26"/>
          <w:lang w:eastAsia="ru-RU"/>
        </w:rPr>
      </w:pPr>
    </w:p>
    <w:p w14:paraId="29935E57" w14:textId="77777777" w:rsidR="00CC5475" w:rsidRPr="00452A29" w:rsidRDefault="00CC5475">
      <w:pPr>
        <w:widowControl w:val="0"/>
        <w:spacing w:after="0" w:line="240" w:lineRule="auto"/>
        <w:ind w:firstLine="567"/>
        <w:jc w:val="center"/>
        <w:rPr>
          <w:rFonts w:eastAsia="Times New Roman"/>
          <w:sz w:val="26"/>
          <w:szCs w:val="26"/>
          <w:lang w:eastAsia="ru-RU"/>
        </w:rPr>
      </w:pPr>
    </w:p>
    <w:p w14:paraId="1596F06C" w14:textId="77777777" w:rsidR="00CC5475" w:rsidRPr="00452A29" w:rsidRDefault="00CC5475">
      <w:pPr>
        <w:widowControl w:val="0"/>
        <w:spacing w:after="0" w:line="240" w:lineRule="auto"/>
        <w:ind w:firstLine="567"/>
        <w:jc w:val="center"/>
        <w:rPr>
          <w:rFonts w:eastAsia="Times New Roman"/>
          <w:sz w:val="26"/>
          <w:szCs w:val="26"/>
          <w:lang w:eastAsia="ru-RU"/>
        </w:rPr>
      </w:pPr>
    </w:p>
    <w:p w14:paraId="5A921748" w14:textId="77777777" w:rsidR="00CC5475" w:rsidRPr="00452A29" w:rsidRDefault="00CC5475">
      <w:pPr>
        <w:widowControl w:val="0"/>
        <w:spacing w:after="0" w:line="240" w:lineRule="auto"/>
        <w:ind w:firstLine="567"/>
        <w:jc w:val="center"/>
        <w:rPr>
          <w:rFonts w:eastAsia="Times New Roman"/>
          <w:sz w:val="26"/>
          <w:szCs w:val="26"/>
          <w:lang w:eastAsia="ru-RU"/>
        </w:rPr>
      </w:pPr>
    </w:p>
    <w:p w14:paraId="3193F9E7" w14:textId="77777777" w:rsidR="00CC5475" w:rsidRPr="00452A29" w:rsidRDefault="00CC5475">
      <w:pPr>
        <w:widowControl w:val="0"/>
        <w:spacing w:after="0" w:line="240" w:lineRule="auto"/>
        <w:ind w:firstLine="567"/>
        <w:rPr>
          <w:rFonts w:eastAsia="Times New Roman"/>
          <w:b/>
          <w:sz w:val="26"/>
          <w:szCs w:val="26"/>
          <w:lang w:eastAsia="ru-RU"/>
        </w:rPr>
      </w:pPr>
    </w:p>
    <w:p w14:paraId="14E6D71B" w14:textId="77777777" w:rsidR="00CC5475" w:rsidRPr="00452A29" w:rsidRDefault="00CC5475">
      <w:pPr>
        <w:widowControl w:val="0"/>
        <w:spacing w:after="0" w:line="240" w:lineRule="auto"/>
        <w:ind w:firstLine="567"/>
        <w:rPr>
          <w:rFonts w:eastAsia="Times New Roman"/>
          <w:b/>
          <w:sz w:val="26"/>
          <w:szCs w:val="26"/>
          <w:lang w:eastAsia="ru-RU"/>
        </w:rPr>
      </w:pPr>
    </w:p>
    <w:p w14:paraId="76D6E585"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 xml:space="preserve">г. Архангельск-55 </w:t>
      </w:r>
    </w:p>
    <w:p w14:paraId="2D3020CB"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2022 г.</w:t>
      </w:r>
    </w:p>
    <w:p w14:paraId="2A66E0CB" w14:textId="77777777" w:rsidR="00CC5475" w:rsidRPr="00452A29" w:rsidRDefault="00F90149">
      <w:pPr>
        <w:widowControl w:val="0"/>
        <w:spacing w:after="0" w:line="240" w:lineRule="auto"/>
        <w:jc w:val="center"/>
        <w:rPr>
          <w:rFonts w:eastAsia="Times New Roman"/>
          <w:b/>
          <w:bCs/>
          <w:sz w:val="26"/>
          <w:szCs w:val="26"/>
          <w:lang w:eastAsia="ru-RU"/>
        </w:rPr>
      </w:pPr>
      <w:r w:rsidRPr="00452A29">
        <w:rPr>
          <w:rFonts w:eastAsia="Times New Roman"/>
          <w:b/>
          <w:bCs/>
          <w:sz w:val="26"/>
          <w:szCs w:val="26"/>
          <w:lang w:eastAsia="ru-RU"/>
        </w:rPr>
        <w:lastRenderedPageBreak/>
        <w:t>Коллективный договор</w:t>
      </w:r>
    </w:p>
    <w:p w14:paraId="47CA8571" w14:textId="77777777" w:rsidR="00CC5475" w:rsidRPr="00452A29" w:rsidRDefault="00F90149">
      <w:pPr>
        <w:widowControl w:val="0"/>
        <w:spacing w:after="0" w:line="240" w:lineRule="auto"/>
        <w:jc w:val="center"/>
        <w:rPr>
          <w:rFonts w:eastAsia="Times New Roman"/>
          <w:b/>
          <w:bCs/>
          <w:sz w:val="26"/>
          <w:szCs w:val="26"/>
          <w:lang w:eastAsia="ru-RU"/>
        </w:rPr>
      </w:pPr>
      <w:r w:rsidRPr="00452A29">
        <w:rPr>
          <w:rFonts w:eastAsia="Times New Roman"/>
          <w:b/>
          <w:bCs/>
          <w:sz w:val="26"/>
          <w:szCs w:val="26"/>
          <w:lang w:eastAsia="ru-RU"/>
        </w:rPr>
        <w:t xml:space="preserve">Федерального государственного казенного общеобразовательного учреждения </w:t>
      </w:r>
    </w:p>
    <w:p w14:paraId="3F6E14A5" w14:textId="77777777" w:rsidR="00CC5475" w:rsidRPr="00452A29" w:rsidRDefault="00F90149">
      <w:pPr>
        <w:widowControl w:val="0"/>
        <w:spacing w:after="0" w:line="240" w:lineRule="auto"/>
        <w:jc w:val="center"/>
        <w:rPr>
          <w:rFonts w:eastAsia="Times New Roman"/>
          <w:b/>
          <w:bCs/>
          <w:sz w:val="26"/>
          <w:szCs w:val="26"/>
          <w:lang w:eastAsia="ru-RU"/>
        </w:rPr>
      </w:pPr>
      <w:r w:rsidRPr="00452A29">
        <w:rPr>
          <w:rFonts w:eastAsia="Times New Roman"/>
          <w:b/>
          <w:bCs/>
          <w:sz w:val="26"/>
          <w:szCs w:val="26"/>
          <w:lang w:eastAsia="ru-RU"/>
        </w:rPr>
        <w:t>«Средняя общеобразовательная школа № 150»</w:t>
      </w:r>
    </w:p>
    <w:p w14:paraId="7D1ADA8D" w14:textId="77777777" w:rsidR="00CC5475" w:rsidRPr="00452A29" w:rsidRDefault="00CC5475">
      <w:pPr>
        <w:widowControl w:val="0"/>
        <w:spacing w:after="0" w:line="240" w:lineRule="auto"/>
        <w:rPr>
          <w:rFonts w:eastAsia="Times New Roman"/>
          <w:bCs/>
          <w:sz w:val="26"/>
          <w:szCs w:val="26"/>
          <w:lang w:eastAsia="ru-RU"/>
        </w:rPr>
      </w:pPr>
    </w:p>
    <w:p w14:paraId="0A3F408C" w14:textId="77777777" w:rsidR="00CC5475" w:rsidRPr="00452A29" w:rsidRDefault="00CC5475">
      <w:pPr>
        <w:widowControl w:val="0"/>
        <w:spacing w:after="0" w:line="240" w:lineRule="auto"/>
        <w:rPr>
          <w:rFonts w:eastAsia="Times New Roman"/>
          <w:b/>
          <w:bCs/>
          <w:sz w:val="26"/>
          <w:szCs w:val="26"/>
          <w:lang w:eastAsia="ru-RU"/>
        </w:rPr>
      </w:pPr>
    </w:p>
    <w:p w14:paraId="379BEEEF"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Раздел 1. Общие положения.</w:t>
      </w:r>
    </w:p>
    <w:p w14:paraId="742A29E0"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Раздел 2. Трудовой договор.</w:t>
      </w:r>
    </w:p>
    <w:p w14:paraId="10957B87"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Раздел 3. Профессиональная подготовка, переподготовка и повышение квалификации работников.</w:t>
      </w:r>
    </w:p>
    <w:p w14:paraId="51B094FA"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Раздел 4. Рабочее время и время отдыха.</w:t>
      </w:r>
    </w:p>
    <w:p w14:paraId="7E5017BA"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Раздел 5. Оплата и нормирование труда.</w:t>
      </w:r>
    </w:p>
    <w:p w14:paraId="61AB43C3"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Раздел 6. Охрана труда и здоровья.</w:t>
      </w:r>
    </w:p>
    <w:p w14:paraId="02538029"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Раздел 7. Социальные гарантии и льготы</w:t>
      </w:r>
    </w:p>
    <w:p w14:paraId="58686315"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Раздел 8. Контроль за выполнением коллективного договора.</w:t>
      </w:r>
    </w:p>
    <w:p w14:paraId="37AE13B1"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Раздел 9. Заключительные положения.</w:t>
      </w:r>
    </w:p>
    <w:p w14:paraId="2C364FD5" w14:textId="77777777" w:rsidR="00CC5475" w:rsidRPr="00452A29" w:rsidRDefault="00F90149">
      <w:pPr>
        <w:pStyle w:val="af9"/>
        <w:numPr>
          <w:ilvl w:val="0"/>
          <w:numId w:val="24"/>
        </w:numPr>
        <w:rPr>
          <w:rFonts w:ascii="Times New Roman" w:hAnsi="Times New Roman" w:cs="Times New Roman"/>
          <w:bCs/>
          <w:sz w:val="26"/>
          <w:szCs w:val="26"/>
        </w:rPr>
      </w:pPr>
      <w:r w:rsidRPr="00452A29">
        <w:rPr>
          <w:rFonts w:ascii="Times New Roman" w:hAnsi="Times New Roman" w:cs="Times New Roman"/>
          <w:bCs/>
          <w:sz w:val="26"/>
          <w:szCs w:val="26"/>
        </w:rPr>
        <w:t>Приложения к коллективному договору.</w:t>
      </w:r>
    </w:p>
    <w:p w14:paraId="3AA172C0" w14:textId="77777777" w:rsidR="00CC5475" w:rsidRPr="00452A29" w:rsidRDefault="00CC5475">
      <w:pPr>
        <w:pStyle w:val="af9"/>
        <w:rPr>
          <w:rFonts w:ascii="Times New Roman" w:hAnsi="Times New Roman" w:cs="Times New Roman"/>
          <w:bCs/>
          <w:sz w:val="26"/>
          <w:szCs w:val="26"/>
        </w:rPr>
      </w:pPr>
    </w:p>
    <w:p w14:paraId="5EBBF774" w14:textId="77777777" w:rsidR="00CC5475" w:rsidRPr="00452A29" w:rsidRDefault="00CC5475">
      <w:pPr>
        <w:widowControl w:val="0"/>
        <w:spacing w:after="0" w:line="240" w:lineRule="auto"/>
        <w:rPr>
          <w:rFonts w:eastAsia="Times New Roman"/>
          <w:bCs/>
          <w:sz w:val="26"/>
          <w:szCs w:val="26"/>
          <w:lang w:eastAsia="ru-RU"/>
        </w:rPr>
      </w:pPr>
    </w:p>
    <w:p w14:paraId="6C1116D2" w14:textId="77777777" w:rsidR="00CC5475" w:rsidRPr="00452A29" w:rsidRDefault="00CC5475">
      <w:pPr>
        <w:widowControl w:val="0"/>
        <w:spacing w:after="0" w:line="240" w:lineRule="auto"/>
        <w:rPr>
          <w:rFonts w:eastAsia="Times New Roman"/>
          <w:bCs/>
          <w:sz w:val="26"/>
          <w:szCs w:val="26"/>
          <w:lang w:eastAsia="ru-RU"/>
        </w:rPr>
      </w:pPr>
    </w:p>
    <w:p w14:paraId="66A575E4" w14:textId="77777777" w:rsidR="00CC5475" w:rsidRPr="00452A29" w:rsidRDefault="00CC5475">
      <w:pPr>
        <w:widowControl w:val="0"/>
        <w:spacing w:after="0" w:line="240" w:lineRule="auto"/>
        <w:rPr>
          <w:rFonts w:eastAsia="Times New Roman"/>
          <w:bCs/>
          <w:sz w:val="26"/>
          <w:szCs w:val="26"/>
          <w:lang w:eastAsia="ru-RU"/>
        </w:rPr>
      </w:pPr>
    </w:p>
    <w:p w14:paraId="74A8928D" w14:textId="77777777" w:rsidR="00CC5475" w:rsidRPr="00452A29" w:rsidRDefault="00CC5475">
      <w:pPr>
        <w:widowControl w:val="0"/>
        <w:spacing w:after="0" w:line="240" w:lineRule="auto"/>
        <w:rPr>
          <w:rFonts w:eastAsia="Times New Roman"/>
          <w:bCs/>
          <w:sz w:val="26"/>
          <w:szCs w:val="26"/>
          <w:lang w:eastAsia="ru-RU"/>
        </w:rPr>
      </w:pPr>
    </w:p>
    <w:p w14:paraId="020B2C8E" w14:textId="77777777" w:rsidR="00CC5475" w:rsidRPr="00452A29" w:rsidRDefault="00CC5475">
      <w:pPr>
        <w:widowControl w:val="0"/>
        <w:spacing w:after="0" w:line="240" w:lineRule="auto"/>
        <w:rPr>
          <w:rFonts w:eastAsia="Times New Roman"/>
          <w:bCs/>
          <w:sz w:val="26"/>
          <w:szCs w:val="26"/>
          <w:lang w:eastAsia="ru-RU"/>
        </w:rPr>
      </w:pPr>
    </w:p>
    <w:p w14:paraId="01B8E47C" w14:textId="77777777" w:rsidR="00CC5475" w:rsidRPr="00452A29" w:rsidRDefault="00CC5475">
      <w:pPr>
        <w:widowControl w:val="0"/>
        <w:spacing w:after="0" w:line="240" w:lineRule="auto"/>
        <w:rPr>
          <w:rFonts w:eastAsia="Times New Roman"/>
          <w:bCs/>
          <w:sz w:val="26"/>
          <w:szCs w:val="26"/>
          <w:lang w:eastAsia="ru-RU"/>
        </w:rPr>
      </w:pPr>
    </w:p>
    <w:p w14:paraId="2D221290" w14:textId="77777777" w:rsidR="00CC5475" w:rsidRPr="00452A29" w:rsidRDefault="00CC5475">
      <w:pPr>
        <w:widowControl w:val="0"/>
        <w:spacing w:after="0" w:line="240" w:lineRule="auto"/>
        <w:rPr>
          <w:rFonts w:eastAsia="Times New Roman"/>
          <w:bCs/>
          <w:sz w:val="26"/>
          <w:szCs w:val="26"/>
          <w:lang w:eastAsia="ru-RU"/>
        </w:rPr>
      </w:pPr>
    </w:p>
    <w:p w14:paraId="0F2EDA8E" w14:textId="77777777" w:rsidR="00CC5475" w:rsidRPr="00452A29" w:rsidRDefault="00CC5475">
      <w:pPr>
        <w:widowControl w:val="0"/>
        <w:spacing w:after="0" w:line="240" w:lineRule="auto"/>
        <w:rPr>
          <w:rFonts w:eastAsia="Times New Roman"/>
          <w:bCs/>
          <w:sz w:val="26"/>
          <w:szCs w:val="26"/>
          <w:lang w:eastAsia="ru-RU"/>
        </w:rPr>
      </w:pPr>
    </w:p>
    <w:p w14:paraId="138326EC" w14:textId="77777777" w:rsidR="00CC5475" w:rsidRPr="00452A29" w:rsidRDefault="00CC5475">
      <w:pPr>
        <w:widowControl w:val="0"/>
        <w:spacing w:after="0" w:line="240" w:lineRule="auto"/>
        <w:rPr>
          <w:rFonts w:eastAsia="Times New Roman"/>
          <w:bCs/>
          <w:sz w:val="26"/>
          <w:szCs w:val="26"/>
          <w:lang w:eastAsia="ru-RU"/>
        </w:rPr>
      </w:pPr>
    </w:p>
    <w:p w14:paraId="2978DB17" w14:textId="77777777" w:rsidR="00CC5475" w:rsidRPr="00452A29" w:rsidRDefault="00CC5475">
      <w:pPr>
        <w:widowControl w:val="0"/>
        <w:spacing w:after="0" w:line="240" w:lineRule="auto"/>
        <w:rPr>
          <w:rFonts w:eastAsia="Times New Roman"/>
          <w:bCs/>
          <w:sz w:val="26"/>
          <w:szCs w:val="26"/>
          <w:lang w:eastAsia="ru-RU"/>
        </w:rPr>
      </w:pPr>
    </w:p>
    <w:p w14:paraId="1C79D368" w14:textId="77777777" w:rsidR="00CC5475" w:rsidRPr="00452A29" w:rsidRDefault="00CC5475">
      <w:pPr>
        <w:widowControl w:val="0"/>
        <w:spacing w:after="0" w:line="240" w:lineRule="auto"/>
        <w:rPr>
          <w:rFonts w:eastAsia="Times New Roman"/>
          <w:bCs/>
          <w:sz w:val="26"/>
          <w:szCs w:val="26"/>
          <w:lang w:eastAsia="ru-RU"/>
        </w:rPr>
      </w:pPr>
    </w:p>
    <w:p w14:paraId="08AFEC4A" w14:textId="77777777" w:rsidR="00CC5475" w:rsidRPr="00452A29" w:rsidRDefault="00CC5475">
      <w:pPr>
        <w:widowControl w:val="0"/>
        <w:spacing w:after="0" w:line="240" w:lineRule="auto"/>
        <w:rPr>
          <w:rFonts w:eastAsia="Times New Roman"/>
          <w:bCs/>
          <w:sz w:val="26"/>
          <w:szCs w:val="26"/>
          <w:lang w:eastAsia="ru-RU"/>
        </w:rPr>
      </w:pPr>
    </w:p>
    <w:p w14:paraId="60088C80" w14:textId="77777777" w:rsidR="00CC5475" w:rsidRPr="00452A29" w:rsidRDefault="00CC5475">
      <w:pPr>
        <w:widowControl w:val="0"/>
        <w:spacing w:after="0" w:line="240" w:lineRule="auto"/>
        <w:rPr>
          <w:rFonts w:eastAsia="Times New Roman"/>
          <w:bCs/>
          <w:sz w:val="26"/>
          <w:szCs w:val="26"/>
          <w:lang w:eastAsia="ru-RU"/>
        </w:rPr>
      </w:pPr>
    </w:p>
    <w:p w14:paraId="4302FE7D" w14:textId="77777777" w:rsidR="00CC5475" w:rsidRPr="00452A29" w:rsidRDefault="00CC5475">
      <w:pPr>
        <w:widowControl w:val="0"/>
        <w:spacing w:after="0" w:line="240" w:lineRule="auto"/>
        <w:rPr>
          <w:rFonts w:eastAsia="Times New Roman"/>
          <w:bCs/>
          <w:sz w:val="26"/>
          <w:szCs w:val="26"/>
          <w:lang w:eastAsia="ru-RU"/>
        </w:rPr>
      </w:pPr>
    </w:p>
    <w:p w14:paraId="64E9E224" w14:textId="77777777" w:rsidR="00CC5475" w:rsidRPr="00452A29" w:rsidRDefault="00CC5475">
      <w:pPr>
        <w:widowControl w:val="0"/>
        <w:spacing w:after="0" w:line="240" w:lineRule="auto"/>
        <w:rPr>
          <w:rFonts w:eastAsia="Times New Roman"/>
          <w:bCs/>
          <w:sz w:val="26"/>
          <w:szCs w:val="26"/>
          <w:lang w:eastAsia="ru-RU"/>
        </w:rPr>
      </w:pPr>
    </w:p>
    <w:p w14:paraId="7B956C05" w14:textId="77777777" w:rsidR="00CC5475" w:rsidRPr="00452A29" w:rsidRDefault="00CC5475">
      <w:pPr>
        <w:widowControl w:val="0"/>
        <w:spacing w:after="0" w:line="240" w:lineRule="auto"/>
        <w:rPr>
          <w:rFonts w:eastAsia="Times New Roman"/>
          <w:b/>
          <w:bCs/>
          <w:sz w:val="26"/>
          <w:szCs w:val="26"/>
          <w:lang w:eastAsia="ru-RU"/>
        </w:rPr>
      </w:pPr>
    </w:p>
    <w:p w14:paraId="2E5E0011" w14:textId="77777777" w:rsidR="00CC5475" w:rsidRPr="00452A29" w:rsidRDefault="00CC5475">
      <w:pPr>
        <w:widowControl w:val="0"/>
        <w:spacing w:after="0" w:line="240" w:lineRule="auto"/>
        <w:rPr>
          <w:rFonts w:eastAsia="Times New Roman"/>
          <w:b/>
          <w:bCs/>
          <w:sz w:val="26"/>
          <w:szCs w:val="26"/>
          <w:lang w:eastAsia="ru-RU"/>
        </w:rPr>
      </w:pPr>
    </w:p>
    <w:p w14:paraId="67355694" w14:textId="77777777" w:rsidR="00CC5475" w:rsidRPr="00452A29" w:rsidRDefault="00CC5475">
      <w:pPr>
        <w:widowControl w:val="0"/>
        <w:spacing w:after="0" w:line="240" w:lineRule="auto"/>
        <w:rPr>
          <w:rFonts w:eastAsia="Times New Roman"/>
          <w:b/>
          <w:bCs/>
          <w:sz w:val="26"/>
          <w:szCs w:val="26"/>
          <w:lang w:eastAsia="ru-RU"/>
        </w:rPr>
      </w:pPr>
    </w:p>
    <w:p w14:paraId="044753C5" w14:textId="77777777" w:rsidR="00CC5475" w:rsidRPr="00452A29" w:rsidRDefault="00CC5475">
      <w:pPr>
        <w:widowControl w:val="0"/>
        <w:spacing w:after="0" w:line="240" w:lineRule="auto"/>
        <w:rPr>
          <w:rFonts w:eastAsia="Times New Roman"/>
          <w:b/>
          <w:bCs/>
          <w:sz w:val="26"/>
          <w:szCs w:val="26"/>
          <w:lang w:eastAsia="ru-RU"/>
        </w:rPr>
      </w:pPr>
    </w:p>
    <w:p w14:paraId="3F65648A" w14:textId="77777777" w:rsidR="00CC5475" w:rsidRPr="00452A29" w:rsidRDefault="00CC5475">
      <w:pPr>
        <w:widowControl w:val="0"/>
        <w:spacing w:after="0" w:line="240" w:lineRule="auto"/>
        <w:rPr>
          <w:rFonts w:eastAsia="Times New Roman"/>
          <w:b/>
          <w:bCs/>
          <w:sz w:val="26"/>
          <w:szCs w:val="26"/>
          <w:lang w:eastAsia="ru-RU"/>
        </w:rPr>
      </w:pPr>
    </w:p>
    <w:p w14:paraId="2FCECFE9" w14:textId="77777777" w:rsidR="00CC5475" w:rsidRPr="00452A29" w:rsidRDefault="00CC5475">
      <w:pPr>
        <w:widowControl w:val="0"/>
        <w:spacing w:after="0" w:line="240" w:lineRule="auto"/>
        <w:rPr>
          <w:rFonts w:eastAsia="Times New Roman"/>
          <w:b/>
          <w:bCs/>
          <w:sz w:val="26"/>
          <w:szCs w:val="26"/>
          <w:lang w:eastAsia="ru-RU"/>
        </w:rPr>
      </w:pPr>
    </w:p>
    <w:p w14:paraId="2C0AE5F4" w14:textId="77777777" w:rsidR="00CC5475" w:rsidRPr="00452A29" w:rsidRDefault="00CC5475">
      <w:pPr>
        <w:widowControl w:val="0"/>
        <w:spacing w:after="0" w:line="240" w:lineRule="auto"/>
        <w:rPr>
          <w:rFonts w:eastAsia="Times New Roman"/>
          <w:b/>
          <w:bCs/>
          <w:sz w:val="26"/>
          <w:szCs w:val="26"/>
          <w:lang w:eastAsia="ru-RU"/>
        </w:rPr>
      </w:pPr>
    </w:p>
    <w:p w14:paraId="39247FFB" w14:textId="77777777" w:rsidR="00CC5475" w:rsidRPr="00452A29" w:rsidRDefault="00CC5475">
      <w:pPr>
        <w:widowControl w:val="0"/>
        <w:spacing w:after="0" w:line="240" w:lineRule="auto"/>
        <w:rPr>
          <w:rFonts w:eastAsia="Times New Roman"/>
          <w:b/>
          <w:bCs/>
          <w:sz w:val="26"/>
          <w:szCs w:val="26"/>
          <w:lang w:eastAsia="ru-RU"/>
        </w:rPr>
      </w:pPr>
    </w:p>
    <w:p w14:paraId="484E9ED1" w14:textId="77777777" w:rsidR="00CC5475" w:rsidRPr="00452A29" w:rsidRDefault="00CC5475">
      <w:pPr>
        <w:widowControl w:val="0"/>
        <w:spacing w:after="0" w:line="240" w:lineRule="auto"/>
        <w:rPr>
          <w:rFonts w:eastAsia="Times New Roman"/>
          <w:b/>
          <w:bCs/>
          <w:sz w:val="26"/>
          <w:szCs w:val="26"/>
          <w:lang w:val="en-US" w:eastAsia="ru-RU"/>
        </w:rPr>
      </w:pPr>
    </w:p>
    <w:p w14:paraId="0B2FA194" w14:textId="77777777" w:rsidR="00CC5475" w:rsidRPr="00452A29" w:rsidRDefault="00CC5475">
      <w:pPr>
        <w:widowControl w:val="0"/>
        <w:spacing w:after="0" w:line="240" w:lineRule="auto"/>
        <w:rPr>
          <w:rFonts w:eastAsia="Times New Roman"/>
          <w:b/>
          <w:bCs/>
          <w:sz w:val="26"/>
          <w:szCs w:val="26"/>
          <w:lang w:val="en-US" w:eastAsia="ru-RU"/>
        </w:rPr>
      </w:pPr>
    </w:p>
    <w:p w14:paraId="3D566296" w14:textId="77777777" w:rsidR="00CC5475" w:rsidRPr="00452A29" w:rsidRDefault="00CC5475">
      <w:pPr>
        <w:widowControl w:val="0"/>
        <w:spacing w:after="0" w:line="240" w:lineRule="auto"/>
        <w:rPr>
          <w:rFonts w:eastAsia="Times New Roman"/>
          <w:b/>
          <w:bCs/>
          <w:sz w:val="26"/>
          <w:szCs w:val="26"/>
          <w:lang w:val="en-US" w:eastAsia="ru-RU"/>
        </w:rPr>
      </w:pPr>
    </w:p>
    <w:p w14:paraId="3610FAB2" w14:textId="77777777" w:rsidR="00CC5475" w:rsidRPr="00452A29" w:rsidRDefault="00CC5475">
      <w:pPr>
        <w:widowControl w:val="0"/>
        <w:spacing w:after="0" w:line="240" w:lineRule="auto"/>
        <w:rPr>
          <w:rFonts w:eastAsia="Times New Roman"/>
          <w:b/>
          <w:bCs/>
          <w:sz w:val="26"/>
          <w:szCs w:val="26"/>
          <w:lang w:val="en-US" w:eastAsia="ru-RU"/>
        </w:rPr>
      </w:pPr>
    </w:p>
    <w:p w14:paraId="446E4F36" w14:textId="77777777" w:rsidR="00CC5475" w:rsidRPr="00452A29" w:rsidRDefault="00CC5475">
      <w:pPr>
        <w:widowControl w:val="0"/>
        <w:spacing w:after="0" w:line="240" w:lineRule="auto"/>
        <w:rPr>
          <w:rFonts w:eastAsia="Times New Roman"/>
          <w:b/>
          <w:bCs/>
          <w:sz w:val="26"/>
          <w:szCs w:val="26"/>
          <w:lang w:val="en-US" w:eastAsia="ru-RU"/>
        </w:rPr>
      </w:pPr>
    </w:p>
    <w:p w14:paraId="56E1AE92" w14:textId="77777777" w:rsidR="00CC5475" w:rsidRPr="00452A29" w:rsidRDefault="00CC5475">
      <w:pPr>
        <w:widowControl w:val="0"/>
        <w:spacing w:after="0" w:line="240" w:lineRule="auto"/>
        <w:rPr>
          <w:rFonts w:eastAsia="Times New Roman"/>
          <w:b/>
          <w:bCs/>
          <w:sz w:val="26"/>
          <w:szCs w:val="26"/>
          <w:lang w:val="en-US" w:eastAsia="ru-RU"/>
        </w:rPr>
      </w:pPr>
    </w:p>
    <w:p w14:paraId="2AF2FCB8" w14:textId="77777777" w:rsidR="00CC5475" w:rsidRPr="00452A29" w:rsidRDefault="00CC5475">
      <w:pPr>
        <w:widowControl w:val="0"/>
        <w:spacing w:after="0" w:line="240" w:lineRule="auto"/>
        <w:rPr>
          <w:rFonts w:eastAsia="Times New Roman"/>
          <w:b/>
          <w:bCs/>
          <w:sz w:val="26"/>
          <w:szCs w:val="26"/>
          <w:lang w:eastAsia="ru-RU"/>
        </w:rPr>
      </w:pPr>
    </w:p>
    <w:p w14:paraId="46D5E4FA" w14:textId="77777777" w:rsidR="00CC5475" w:rsidRPr="00452A29" w:rsidRDefault="00F90149">
      <w:pPr>
        <w:widowControl w:val="0"/>
        <w:spacing w:after="0" w:line="240" w:lineRule="auto"/>
        <w:ind w:firstLine="709"/>
        <w:jc w:val="center"/>
        <w:rPr>
          <w:rFonts w:eastAsia="Times New Roman"/>
          <w:b/>
          <w:bCs/>
          <w:sz w:val="26"/>
          <w:szCs w:val="26"/>
          <w:lang w:eastAsia="ru-RU"/>
        </w:rPr>
      </w:pPr>
      <w:r w:rsidRPr="00452A29">
        <w:rPr>
          <w:rFonts w:eastAsia="Times New Roman"/>
          <w:b/>
          <w:bCs/>
          <w:sz w:val="26"/>
          <w:szCs w:val="26"/>
          <w:lang w:eastAsia="ru-RU"/>
        </w:rPr>
        <w:lastRenderedPageBreak/>
        <w:t>КОЛЛЕКТИВНЫЙ ДОГОВОР</w:t>
      </w:r>
    </w:p>
    <w:p w14:paraId="16BE2543" w14:textId="77777777" w:rsidR="00CC5475" w:rsidRPr="00452A29" w:rsidRDefault="00CC5475">
      <w:pPr>
        <w:widowControl w:val="0"/>
        <w:spacing w:after="0" w:line="240" w:lineRule="auto"/>
        <w:ind w:firstLine="709"/>
        <w:jc w:val="center"/>
        <w:rPr>
          <w:rFonts w:eastAsia="Times New Roman"/>
          <w:b/>
          <w:bCs/>
          <w:sz w:val="26"/>
          <w:szCs w:val="26"/>
          <w:lang w:eastAsia="ru-RU"/>
        </w:rPr>
      </w:pPr>
    </w:p>
    <w:p w14:paraId="17A83809" w14:textId="77777777" w:rsidR="00CC5475" w:rsidRPr="00452A29" w:rsidRDefault="00CC5475">
      <w:pPr>
        <w:widowControl w:val="0"/>
        <w:spacing w:after="0" w:line="240" w:lineRule="auto"/>
        <w:ind w:firstLine="709"/>
        <w:jc w:val="center"/>
        <w:rPr>
          <w:rFonts w:eastAsia="Times New Roman"/>
          <w:b/>
          <w:bCs/>
          <w:sz w:val="26"/>
          <w:szCs w:val="26"/>
          <w:lang w:eastAsia="ru-RU"/>
        </w:rPr>
      </w:pPr>
    </w:p>
    <w:p w14:paraId="2B7A69B1" w14:textId="77777777" w:rsidR="00CC5475" w:rsidRPr="00452A29" w:rsidRDefault="00F90149">
      <w:pPr>
        <w:widowControl w:val="0"/>
        <w:spacing w:after="0" w:line="240" w:lineRule="auto"/>
        <w:ind w:firstLine="709"/>
        <w:jc w:val="center"/>
        <w:rPr>
          <w:rFonts w:eastAsia="Times New Roman"/>
          <w:b/>
          <w:caps/>
          <w:sz w:val="26"/>
          <w:szCs w:val="26"/>
          <w:u w:val="single"/>
          <w:lang w:eastAsia="ru-RU"/>
        </w:rPr>
      </w:pPr>
      <w:r w:rsidRPr="00452A29">
        <w:rPr>
          <w:rFonts w:eastAsia="Times New Roman"/>
          <w:b/>
          <w:caps/>
          <w:sz w:val="26"/>
          <w:szCs w:val="26"/>
          <w:u w:val="single"/>
          <w:lang w:eastAsia="ru-RU"/>
        </w:rPr>
        <w:t>Раздел 1. Общие положения</w:t>
      </w:r>
    </w:p>
    <w:p w14:paraId="12357C87" w14:textId="77777777" w:rsidR="00CC5475" w:rsidRPr="00452A29" w:rsidRDefault="00CC5475">
      <w:pPr>
        <w:widowControl w:val="0"/>
        <w:spacing w:after="0" w:line="240" w:lineRule="auto"/>
        <w:ind w:firstLine="709"/>
        <w:jc w:val="center"/>
        <w:rPr>
          <w:rFonts w:eastAsia="Times New Roman"/>
          <w:b/>
          <w:caps/>
          <w:sz w:val="26"/>
          <w:szCs w:val="26"/>
          <w:u w:val="single"/>
          <w:lang w:eastAsia="ru-RU"/>
        </w:rPr>
      </w:pPr>
    </w:p>
    <w:p w14:paraId="28F6F6A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1.1. Настоящий коллективный договор заключен между работодателем в лице его представителя - директора Гороховой Еленой Александровной и работниками в лице их представителя – Фоменковой Юлией Николаевной на общем собрании трудового коллектива и является правовым актом, регулирующим социально-трудовые отношения в  федеральном государственном казенном общеобразовательном учреждении «Средняя общеобразовательная школа  №150» (далее – Образовательная организация).</w:t>
      </w:r>
    </w:p>
    <w:p w14:paraId="256018B7"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1.2. Коллективный договор заключен в соответствии с Трудовым кодексом РФ (далее - ТК РФ), </w:t>
      </w:r>
      <w:r w:rsidRPr="00452A29">
        <w:rPr>
          <w:bCs/>
          <w:sz w:val="26"/>
          <w:szCs w:val="26"/>
        </w:rPr>
        <w:t>Федеральным законом от 29.12.2012 № 273-ФЗ «Об образовании в Российской Федерации»</w:t>
      </w:r>
      <w:r w:rsidRPr="00452A29">
        <w:rPr>
          <w:rFonts w:eastAsia="Times New Roman"/>
          <w:sz w:val="26"/>
          <w:szCs w:val="26"/>
          <w:lang w:eastAsia="ru-RU"/>
        </w:rPr>
        <w:t>,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социальных гарантий, льгот и преимуществ для работников, а также для создания более благоприятных условий труда по сравнению с установленными законами, иными нормативными правовыми актами, отраслевым тарифным соглашением.</w:t>
      </w:r>
    </w:p>
    <w:p w14:paraId="72A0EDFB" w14:textId="77777777" w:rsidR="00CC5475" w:rsidRPr="00452A29" w:rsidRDefault="00F90149">
      <w:pPr>
        <w:spacing w:after="0" w:line="240" w:lineRule="auto"/>
        <w:ind w:firstLine="709"/>
        <w:rPr>
          <w:rFonts w:eastAsia="Times New Roman"/>
        </w:rPr>
      </w:pPr>
      <w:r w:rsidRPr="00452A29">
        <w:rPr>
          <w:rFonts w:eastAsia="Times New Roman"/>
          <w:sz w:val="26"/>
          <w:szCs w:val="26"/>
          <w:lang w:eastAsia="ru-RU"/>
        </w:rPr>
        <w:t xml:space="preserve">1.3. Предметом настоящего договора являются положения о формах, системах и размерах оплаты труда - </w:t>
      </w:r>
      <w:r w:rsidRPr="00452A29">
        <w:rPr>
          <w:rFonts w:eastAsia="Times New Roman"/>
          <w:sz w:val="26"/>
          <w:szCs w:val="26"/>
        </w:rPr>
        <w:t>Приказ Минобороны России от 18.09.2019 № 545 «О системе оплаты труда гражданского персонала (работников) воинских частей и организаций Вооруженных Сил Российской Федерации»;</w:t>
      </w:r>
      <w:r w:rsidRPr="00452A29">
        <w:rPr>
          <w:rFonts w:eastAsia="Times New Roman"/>
        </w:rPr>
        <w:t xml:space="preserve"> </w:t>
      </w:r>
      <w:r w:rsidRPr="00452A29">
        <w:rPr>
          <w:rFonts w:eastAsia="Times New Roman"/>
          <w:sz w:val="26"/>
          <w:szCs w:val="26"/>
          <w:lang w:eastAsia="ru-RU"/>
        </w:rPr>
        <w:t>об условиях выплаты пособий и компенсаций; о механизме регулирования оплаты труда с учетом роста цен, уровня инфляции, выполнения показателей, определенных коллективным договором; о занятости, переобучении, условиях высвобождения работников; о рабочем времени и времени отдыха, включая вопросы предоставления и продолжительности отпусков; об улучшении условий и охраны труда работников, в том числе женщин и молодежи; об экологической безопасности и охране здоровья работников на рабочем месте; о гарантиях и льготах работникам, совмещающим работу с обучением  (ст.41 ТК РФ).</w:t>
      </w:r>
    </w:p>
    <w:p w14:paraId="22D6BDA8" w14:textId="77777777" w:rsidR="00CC5475" w:rsidRPr="00452A29" w:rsidRDefault="00F90149">
      <w:pPr>
        <w:spacing w:after="0" w:line="240" w:lineRule="auto"/>
        <w:ind w:firstLine="709"/>
        <w:jc w:val="both"/>
        <w:rPr>
          <w:sz w:val="26"/>
          <w:szCs w:val="26"/>
        </w:rPr>
      </w:pPr>
      <w:r w:rsidRPr="00452A29">
        <w:rPr>
          <w:sz w:val="26"/>
          <w:szCs w:val="26"/>
        </w:rPr>
        <w:t>1.4. Изменения и дополнения в настоящий коллективный договор в течение срока  его действия производятся по взаимному соглашению сторон и после одобрения их общим собранием работников. 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региональным, территориальным соглашениями и нормами действующего законодательства (статьи 41,44 Трудового кодекса РФ).</w:t>
      </w:r>
    </w:p>
    <w:p w14:paraId="2336991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1.5. Действие настоящего коллективного договора распространяется на всех работников Образовательной организации.</w:t>
      </w:r>
    </w:p>
    <w:p w14:paraId="009BF701" w14:textId="77777777" w:rsidR="00CC5475" w:rsidRPr="00452A29" w:rsidRDefault="00F90149">
      <w:pPr>
        <w:spacing w:after="0" w:line="240" w:lineRule="auto"/>
        <w:ind w:firstLine="709"/>
        <w:jc w:val="both"/>
        <w:rPr>
          <w:sz w:val="26"/>
          <w:szCs w:val="26"/>
        </w:rPr>
      </w:pPr>
      <w:r w:rsidRPr="00452A29">
        <w:rPr>
          <w:sz w:val="26"/>
          <w:szCs w:val="26"/>
        </w:rPr>
        <w:t xml:space="preserve">1.6.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w:t>
      </w:r>
      <w:r w:rsidRPr="00452A29">
        <w:rPr>
          <w:sz w:val="26"/>
          <w:szCs w:val="26"/>
        </w:rPr>
        <w:lastRenderedPageBreak/>
        <w:t>на работу, обеспечивая гласность содержания и выполнения условий коллективного договора.</w:t>
      </w:r>
    </w:p>
    <w:p w14:paraId="7A5F8733" w14:textId="77777777" w:rsidR="00CC5475" w:rsidRPr="00452A29" w:rsidRDefault="00F90149">
      <w:pPr>
        <w:widowControl w:val="0"/>
        <w:spacing w:after="0" w:line="240" w:lineRule="auto"/>
        <w:ind w:firstLine="709"/>
        <w:jc w:val="both"/>
        <w:rPr>
          <w:rFonts w:eastAsia="Times New Roman"/>
          <w:b/>
          <w:sz w:val="26"/>
          <w:szCs w:val="26"/>
          <w:lang w:eastAsia="ru-RU"/>
        </w:rPr>
      </w:pPr>
      <w:r w:rsidRPr="00452A29">
        <w:rPr>
          <w:rFonts w:eastAsia="Times New Roman"/>
          <w:bCs/>
          <w:sz w:val="26"/>
          <w:szCs w:val="26"/>
          <w:lang w:eastAsia="ru-RU"/>
        </w:rPr>
        <w:t xml:space="preserve">1.7. </w:t>
      </w:r>
      <w:r w:rsidRPr="00452A29">
        <w:rPr>
          <w:rFonts w:eastAsia="Times New Roman"/>
          <w:sz w:val="26"/>
          <w:szCs w:val="26"/>
          <w:lang w:eastAsia="ru-RU"/>
        </w:rPr>
        <w:t xml:space="preserve">Коллективный договор сохраняет свое действие в </w:t>
      </w:r>
      <w:r w:rsidRPr="00452A29">
        <w:rPr>
          <w:rFonts w:eastAsia="Times New Roman"/>
          <w:bCs/>
          <w:sz w:val="26"/>
          <w:szCs w:val="26"/>
          <w:lang w:eastAsia="ru-RU"/>
        </w:rPr>
        <w:t xml:space="preserve">случае изменения наименования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 xml:space="preserve">, расторжения трудового договора с руководителем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w:t>
      </w:r>
    </w:p>
    <w:p w14:paraId="3DD2A551"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 xml:space="preserve">1.8. При реорганизации </w:t>
      </w:r>
      <w:r w:rsidRPr="00452A29">
        <w:rPr>
          <w:rFonts w:eastAsia="Times New Roman"/>
          <w:sz w:val="26"/>
          <w:szCs w:val="26"/>
          <w:lang w:eastAsia="ru-RU"/>
        </w:rPr>
        <w:t>коллективный договор сохраняет свое действие в течение всего срока реорганизации.</w:t>
      </w:r>
    </w:p>
    <w:p w14:paraId="551CE81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 xml:space="preserve">1.9. При смене формы собственности </w:t>
      </w:r>
      <w:r w:rsidRPr="00452A29">
        <w:rPr>
          <w:rFonts w:eastAsia="Times New Roman"/>
          <w:sz w:val="26"/>
          <w:szCs w:val="26"/>
          <w:lang w:eastAsia="ru-RU"/>
        </w:rPr>
        <w:t>Образовательной организации коллективный договор сохраняет свое действие в течение трех месяцев со дня перехода прав собственности.</w:t>
      </w:r>
    </w:p>
    <w:p w14:paraId="5101C2F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14:paraId="4BA1E93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14:paraId="1D7D524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1.12. Пересмотр обязательств настоящего договора не может приводить к снижению уровня социально-экономического положения работников Образовательной организации.</w:t>
      </w:r>
    </w:p>
    <w:p w14:paraId="6BCB33F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1.13</w:t>
      </w:r>
      <w:r w:rsidRPr="00452A29">
        <w:rPr>
          <w:rFonts w:eastAsia="Times New Roman"/>
          <w:b/>
          <w:sz w:val="26"/>
          <w:szCs w:val="26"/>
          <w:lang w:eastAsia="ru-RU"/>
        </w:rPr>
        <w:t xml:space="preserve">. </w:t>
      </w:r>
      <w:r w:rsidRPr="00452A29">
        <w:rPr>
          <w:rFonts w:eastAsia="Times New Roman"/>
          <w:bCs/>
          <w:sz w:val="26"/>
          <w:szCs w:val="26"/>
          <w:lang w:eastAsia="ru-RU"/>
        </w:rPr>
        <w:t xml:space="preserve">Все спорные вопросы </w:t>
      </w:r>
      <w:r w:rsidRPr="00452A29">
        <w:rPr>
          <w:rFonts w:eastAsia="Times New Roman"/>
          <w:sz w:val="26"/>
          <w:szCs w:val="26"/>
          <w:lang w:eastAsia="ru-RU"/>
        </w:rPr>
        <w:t>по толкованию и реализации положений коллективного договора решаются сторонами.</w:t>
      </w:r>
    </w:p>
    <w:p w14:paraId="6D950BA1"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1.14. Настоящий договор </w:t>
      </w:r>
      <w:r w:rsidRPr="00452A29">
        <w:rPr>
          <w:rFonts w:eastAsia="Times New Roman"/>
          <w:bCs/>
          <w:sz w:val="26"/>
          <w:szCs w:val="26"/>
          <w:lang w:eastAsia="ru-RU"/>
        </w:rPr>
        <w:t>вступает в силу с момента его подписания сторонами.</w:t>
      </w:r>
    </w:p>
    <w:p w14:paraId="09EC0039"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1.15. Перечень локальных нормативных актов, </w:t>
      </w:r>
      <w:r w:rsidRPr="00452A29">
        <w:rPr>
          <w:rFonts w:eastAsia="Times New Roman"/>
          <w:sz w:val="26"/>
          <w:szCs w:val="26"/>
          <w:lang w:eastAsia="ru-RU"/>
        </w:rPr>
        <w:t>содержащих нормы трудового права, принимаемых работодателем по согласованию представителем трудового коллектива:</w:t>
      </w:r>
    </w:p>
    <w:p w14:paraId="3DD1515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Правила внутреннего трудового распорядка (приложение № 1);</w:t>
      </w:r>
    </w:p>
    <w:p w14:paraId="222B41A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Положение об оплате труда работников (приложение № 2);</w:t>
      </w:r>
    </w:p>
    <w:p w14:paraId="7081F6C9" w14:textId="77777777" w:rsidR="00CC5475" w:rsidRPr="00452A29" w:rsidRDefault="00F90149">
      <w:pPr>
        <w:widowControl w:val="0"/>
        <w:spacing w:after="0" w:line="240" w:lineRule="auto"/>
        <w:ind w:firstLine="708"/>
        <w:jc w:val="both"/>
        <w:rPr>
          <w:rFonts w:eastAsia="Times New Roman"/>
          <w:sz w:val="26"/>
          <w:szCs w:val="26"/>
          <w:lang w:eastAsia="ru-RU"/>
        </w:rPr>
      </w:pPr>
      <w:r w:rsidRPr="00452A29">
        <w:rPr>
          <w:rFonts w:eastAsia="Times New Roman"/>
          <w:sz w:val="26"/>
          <w:szCs w:val="26"/>
          <w:lang w:eastAsia="ru-RU"/>
        </w:rPr>
        <w:t>- Положение о дополнительных стимулирующих выплатах педагогическим работникам (приложение № 3);</w:t>
      </w:r>
    </w:p>
    <w:p w14:paraId="44E55E6D" w14:textId="77777777" w:rsidR="00CC5475" w:rsidRPr="00452A29" w:rsidRDefault="00F90149">
      <w:pPr>
        <w:widowControl w:val="0"/>
        <w:spacing w:after="0" w:line="240" w:lineRule="auto"/>
        <w:ind w:firstLine="709"/>
        <w:rPr>
          <w:rFonts w:eastAsia="Times New Roman"/>
          <w:sz w:val="26"/>
          <w:szCs w:val="26"/>
          <w:lang w:eastAsia="ru-RU"/>
        </w:rPr>
      </w:pPr>
      <w:r w:rsidRPr="00452A29">
        <w:rPr>
          <w:rFonts w:eastAsia="Times New Roman"/>
          <w:sz w:val="26"/>
          <w:szCs w:val="26"/>
          <w:lang w:eastAsia="ru-RU"/>
        </w:rPr>
        <w:t xml:space="preserve"> - Положение о премировании работников (приложение № 4);</w:t>
      </w:r>
    </w:p>
    <w:p w14:paraId="2E645A88" w14:textId="77777777" w:rsidR="00CC5475" w:rsidRPr="00452A29" w:rsidRDefault="00F90149">
      <w:pPr>
        <w:pStyle w:val="Bodytext30"/>
        <w:shd w:val="clear" w:color="auto" w:fill="auto"/>
        <w:spacing w:line="240" w:lineRule="auto"/>
        <w:ind w:left="708" w:firstLine="1"/>
        <w:jc w:val="left"/>
      </w:pPr>
      <w:r w:rsidRPr="00452A29">
        <w:rPr>
          <w:lang w:eastAsia="ru-RU"/>
        </w:rPr>
        <w:t xml:space="preserve"> - </w:t>
      </w:r>
      <w:r w:rsidRPr="00452A29">
        <w:t xml:space="preserve">Положение о классном руководстве в федеральном государственном </w:t>
      </w:r>
    </w:p>
    <w:p w14:paraId="5AF1F290" w14:textId="77777777" w:rsidR="00CC5475" w:rsidRPr="00452A29" w:rsidRDefault="00F90149">
      <w:pPr>
        <w:pStyle w:val="Bodytext30"/>
        <w:shd w:val="clear" w:color="auto" w:fill="auto"/>
        <w:spacing w:line="240" w:lineRule="auto"/>
        <w:jc w:val="left"/>
        <w:rPr>
          <w:b/>
        </w:rPr>
      </w:pPr>
      <w:r w:rsidRPr="00452A29">
        <w:t>казенном общеобразовательном учреждении «Средняя общеобразовательная школа № 150» (приложение № 5).</w:t>
      </w:r>
    </w:p>
    <w:p w14:paraId="0EF37261" w14:textId="77777777" w:rsidR="00CC5475" w:rsidRPr="00452A29" w:rsidRDefault="00F90149">
      <w:pPr>
        <w:spacing w:after="0" w:line="240" w:lineRule="auto"/>
        <w:ind w:firstLine="709"/>
        <w:rPr>
          <w:sz w:val="26"/>
          <w:szCs w:val="26"/>
        </w:rPr>
      </w:pPr>
      <w:r w:rsidRPr="00452A29">
        <w:rPr>
          <w:sz w:val="26"/>
          <w:szCs w:val="26"/>
        </w:rPr>
        <w:t>1.16. Стороны определяют следующие формы управления учреждением непосредственно работниками и через представителя общего собрания трудового коллектива (ст. 53 Трудового кодекса РФ):</w:t>
      </w:r>
    </w:p>
    <w:p w14:paraId="2C77B494" w14:textId="2D0DCEEA" w:rsidR="00F90149" w:rsidRPr="00452A29" w:rsidRDefault="00F90149">
      <w:pPr>
        <w:spacing w:after="0" w:line="240" w:lineRule="auto"/>
        <w:ind w:firstLine="709"/>
        <w:rPr>
          <w:sz w:val="26"/>
          <w:szCs w:val="26"/>
          <w:shd w:val="clear" w:color="auto" w:fill="FFFF00"/>
        </w:rPr>
      </w:pPr>
      <w:r w:rsidRPr="00452A29">
        <w:rPr>
          <w:sz w:val="26"/>
          <w:szCs w:val="26"/>
        </w:rPr>
        <w:t xml:space="preserve">-  учет мнения (по согласованию) </w:t>
      </w:r>
      <w:r w:rsidR="00452A29">
        <w:rPr>
          <w:sz w:val="26"/>
          <w:szCs w:val="26"/>
        </w:rPr>
        <w:t>общего собрания трудового коллектива;</w:t>
      </w:r>
      <w:r w:rsidRPr="00452A29">
        <w:rPr>
          <w:sz w:val="26"/>
          <w:szCs w:val="26"/>
          <w:shd w:val="clear" w:color="auto" w:fill="FFFF00"/>
        </w:rPr>
        <w:t xml:space="preserve"> </w:t>
      </w:r>
    </w:p>
    <w:p w14:paraId="0757543B" w14:textId="77777777" w:rsidR="00CC5475" w:rsidRPr="00452A29" w:rsidRDefault="00F90149">
      <w:pPr>
        <w:spacing w:after="0" w:line="240" w:lineRule="auto"/>
        <w:ind w:firstLine="709"/>
        <w:rPr>
          <w:sz w:val="26"/>
          <w:szCs w:val="26"/>
        </w:rPr>
      </w:pPr>
      <w:r w:rsidRPr="00452A29">
        <w:rPr>
          <w:sz w:val="26"/>
          <w:szCs w:val="26"/>
        </w:rPr>
        <w:t>- консультации с работодателем по вопросам принятия локальных нормативных актов;</w:t>
      </w:r>
    </w:p>
    <w:p w14:paraId="3C471355" w14:textId="35F94A33" w:rsidR="00CC5475" w:rsidRPr="00452A29" w:rsidRDefault="00F90149">
      <w:pPr>
        <w:spacing w:after="0" w:line="240" w:lineRule="auto"/>
        <w:ind w:firstLine="709"/>
        <w:rPr>
          <w:sz w:val="26"/>
          <w:szCs w:val="26"/>
        </w:rPr>
      </w:pPr>
      <w:r w:rsidRPr="00452A29">
        <w:rPr>
          <w:sz w:val="26"/>
          <w:szCs w:val="26"/>
        </w:rPr>
        <w:t xml:space="preserve">- получение от работодателя информации по вопросам, непосредственно затрагивающим интересы работников, предусмотренным ст. 53 Трудового кодекса РФ, и </w:t>
      </w:r>
      <w:r w:rsidR="00452A29" w:rsidRPr="00452A29">
        <w:rPr>
          <w:sz w:val="26"/>
          <w:szCs w:val="26"/>
        </w:rPr>
        <w:t>иным вопросам</w:t>
      </w:r>
      <w:r w:rsidRPr="00452A29">
        <w:rPr>
          <w:sz w:val="26"/>
          <w:szCs w:val="26"/>
        </w:rPr>
        <w:t xml:space="preserve">, предусмотренным в </w:t>
      </w:r>
      <w:r w:rsidR="00452A29" w:rsidRPr="00452A29">
        <w:rPr>
          <w:sz w:val="26"/>
          <w:szCs w:val="26"/>
        </w:rPr>
        <w:t>настоящем коллективном</w:t>
      </w:r>
      <w:r w:rsidRPr="00452A29">
        <w:rPr>
          <w:sz w:val="26"/>
          <w:szCs w:val="26"/>
        </w:rPr>
        <w:t xml:space="preserve"> договоре;</w:t>
      </w:r>
    </w:p>
    <w:p w14:paraId="0DBD6AB1" w14:textId="7D1DFE7B" w:rsidR="00CC5475" w:rsidRPr="00452A29" w:rsidRDefault="00F90149">
      <w:pPr>
        <w:spacing w:after="0" w:line="240" w:lineRule="auto"/>
        <w:ind w:firstLine="709"/>
        <w:rPr>
          <w:sz w:val="26"/>
          <w:szCs w:val="26"/>
        </w:rPr>
      </w:pPr>
      <w:r w:rsidRPr="00452A29">
        <w:rPr>
          <w:sz w:val="26"/>
          <w:szCs w:val="26"/>
        </w:rPr>
        <w:t xml:space="preserve">- обсуждение с работодателем вопросов о работе </w:t>
      </w:r>
      <w:r w:rsidR="00F87B8A" w:rsidRPr="00452A29">
        <w:rPr>
          <w:rFonts w:eastAsia="Times New Roman"/>
          <w:sz w:val="26"/>
          <w:szCs w:val="26"/>
          <w:shd w:val="clear" w:color="auto" w:fill="FFFFFF"/>
          <w:lang w:eastAsia="ru-RU"/>
        </w:rPr>
        <w:t>образовательной организации</w:t>
      </w:r>
      <w:r w:rsidRPr="00452A29">
        <w:rPr>
          <w:sz w:val="26"/>
          <w:szCs w:val="26"/>
          <w:shd w:val="clear" w:color="auto" w:fill="FFFFFF"/>
        </w:rPr>
        <w:t>,</w:t>
      </w:r>
      <w:r w:rsidRPr="00452A29">
        <w:rPr>
          <w:sz w:val="26"/>
          <w:szCs w:val="26"/>
        </w:rPr>
        <w:t xml:space="preserve"> внесении </w:t>
      </w:r>
      <w:r w:rsidR="00452A29" w:rsidRPr="00452A29">
        <w:rPr>
          <w:sz w:val="26"/>
          <w:szCs w:val="26"/>
        </w:rPr>
        <w:t>предложений по</w:t>
      </w:r>
      <w:r w:rsidRPr="00452A29">
        <w:rPr>
          <w:sz w:val="26"/>
          <w:szCs w:val="26"/>
        </w:rPr>
        <w:t xml:space="preserve"> её совершенствованию;</w:t>
      </w:r>
    </w:p>
    <w:p w14:paraId="36B2AE5E" w14:textId="77777777" w:rsidR="00CC5475" w:rsidRPr="00452A29" w:rsidRDefault="00F90149">
      <w:pPr>
        <w:spacing w:after="0" w:line="240" w:lineRule="auto"/>
        <w:ind w:firstLine="709"/>
        <w:rPr>
          <w:sz w:val="26"/>
          <w:szCs w:val="26"/>
        </w:rPr>
      </w:pPr>
      <w:r w:rsidRPr="00452A29">
        <w:rPr>
          <w:sz w:val="26"/>
          <w:szCs w:val="26"/>
        </w:rPr>
        <w:t>- участие в разработке и принятии коллективного договора.</w:t>
      </w:r>
    </w:p>
    <w:p w14:paraId="7FD80A1C" w14:textId="77777777" w:rsidR="00CC5475" w:rsidRPr="00452A29" w:rsidRDefault="00CC5475">
      <w:pPr>
        <w:widowControl w:val="0"/>
        <w:spacing w:after="0" w:line="240" w:lineRule="auto"/>
        <w:ind w:firstLine="709"/>
        <w:jc w:val="center"/>
        <w:rPr>
          <w:rFonts w:eastAsia="Times New Roman"/>
          <w:b/>
          <w:sz w:val="26"/>
          <w:szCs w:val="26"/>
          <w:u w:val="single"/>
          <w:lang w:eastAsia="ru-RU"/>
        </w:rPr>
      </w:pPr>
    </w:p>
    <w:p w14:paraId="1E08DCB2" w14:textId="77777777" w:rsidR="00CC5475" w:rsidRPr="00452A29" w:rsidRDefault="00F90149">
      <w:pPr>
        <w:widowControl w:val="0"/>
        <w:spacing w:after="0" w:line="240" w:lineRule="auto"/>
        <w:ind w:firstLine="709"/>
        <w:jc w:val="center"/>
        <w:rPr>
          <w:rFonts w:eastAsia="Times New Roman"/>
          <w:b/>
          <w:bCs/>
          <w:caps/>
          <w:sz w:val="26"/>
          <w:szCs w:val="26"/>
          <w:u w:val="single"/>
          <w:lang w:eastAsia="ru-RU"/>
        </w:rPr>
      </w:pPr>
      <w:r w:rsidRPr="00452A29">
        <w:rPr>
          <w:rFonts w:eastAsia="Times New Roman"/>
          <w:b/>
          <w:sz w:val="26"/>
          <w:szCs w:val="26"/>
          <w:u w:val="single"/>
          <w:lang w:eastAsia="ru-RU"/>
        </w:rPr>
        <w:lastRenderedPageBreak/>
        <w:t>РАЗДЕЛ  2</w:t>
      </w:r>
      <w:r w:rsidRPr="00452A29">
        <w:rPr>
          <w:rFonts w:eastAsia="Times New Roman"/>
          <w:bCs/>
          <w:sz w:val="26"/>
          <w:szCs w:val="26"/>
          <w:u w:val="single"/>
          <w:lang w:eastAsia="ru-RU"/>
        </w:rPr>
        <w:t xml:space="preserve">. </w:t>
      </w:r>
      <w:r w:rsidRPr="00452A29">
        <w:rPr>
          <w:rFonts w:eastAsia="Times New Roman"/>
          <w:b/>
          <w:bCs/>
          <w:caps/>
          <w:sz w:val="26"/>
          <w:szCs w:val="26"/>
          <w:u w:val="single"/>
          <w:lang w:eastAsia="ru-RU"/>
        </w:rPr>
        <w:t>Трудовой договор</w:t>
      </w:r>
    </w:p>
    <w:p w14:paraId="55074A57" w14:textId="77777777" w:rsidR="00CC5475" w:rsidRPr="00452A29" w:rsidRDefault="00CC5475">
      <w:pPr>
        <w:widowControl w:val="0"/>
        <w:spacing w:after="0" w:line="240" w:lineRule="auto"/>
        <w:ind w:firstLine="709"/>
        <w:jc w:val="center"/>
        <w:rPr>
          <w:rFonts w:eastAsia="Times New Roman"/>
          <w:b/>
          <w:bCs/>
          <w:sz w:val="26"/>
          <w:szCs w:val="26"/>
          <w:lang w:eastAsia="ru-RU"/>
        </w:rPr>
      </w:pPr>
    </w:p>
    <w:p w14:paraId="13BBD5DB"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sz w:val="26"/>
          <w:szCs w:val="26"/>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и не могут ухудшать положения работников по сравнению с действующим трудовым законодательством, а также (отраслевым тарифным соглашением), настоящим коллективным договором.</w:t>
      </w:r>
    </w:p>
    <w:p w14:paraId="2807FBC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2.2.</w:t>
      </w:r>
      <w:r w:rsidRPr="00452A29">
        <w:rPr>
          <w:rFonts w:eastAsia="Times New Roman"/>
          <w:b/>
          <w:bCs/>
          <w:sz w:val="26"/>
          <w:szCs w:val="26"/>
          <w:lang w:eastAsia="ru-RU"/>
        </w:rPr>
        <w:t xml:space="preserve"> </w:t>
      </w:r>
      <w:r w:rsidRPr="00452A29">
        <w:rPr>
          <w:rFonts w:eastAsia="Times New Roman"/>
          <w:sz w:val="26"/>
          <w:szCs w:val="26"/>
          <w:lang w:eastAsia="ru-RU"/>
        </w:rPr>
        <w:t>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14:paraId="5552537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 68 ТК РФ).</w:t>
      </w:r>
    </w:p>
    <w:p w14:paraId="5257C33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2.3.</w:t>
      </w:r>
      <w:r w:rsidRPr="00452A29">
        <w:rPr>
          <w:rFonts w:eastAsia="Times New Roman"/>
          <w:sz w:val="26"/>
          <w:szCs w:val="26"/>
          <w:lang w:eastAsia="ru-RU"/>
        </w:rPr>
        <w:t xml:space="preserve"> Трудовой договор с работником, заключается:</w:t>
      </w:r>
    </w:p>
    <w:p w14:paraId="0BE99C9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1) на неопределенный срок;</w:t>
      </w:r>
    </w:p>
    <w:p w14:paraId="1C28B40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2) на определенный срок не более пяти лет (срочный трудовой договор), если иной срок не установлен ТК РФ.</w:t>
      </w:r>
    </w:p>
    <w:p w14:paraId="6090523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1BAE7BE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14:paraId="0FD4B6D9"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Если в трудовом договоре не оговорен срок его действия, то договор считается заключенным на неопределенный срок (ст. 58 ТК РФ).</w:t>
      </w:r>
    </w:p>
    <w:p w14:paraId="6E77597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2.4. В</w:t>
      </w:r>
      <w:r w:rsidRPr="00452A29">
        <w:rPr>
          <w:rFonts w:eastAsia="Times New Roman"/>
          <w:sz w:val="26"/>
          <w:szCs w:val="26"/>
          <w:lang w:eastAsia="ru-RU"/>
        </w:rPr>
        <w:t xml:space="preserve"> трудовом договоре указываются  сведения и условия, предусмотренные   ст. 57 ТК РФ, в том числе объем учебной нагрузки (педагогической работы) педагогических работников. Если трудовой договор с педагогическим работником в письменной форме по каким-либо причинам отсутствует либо в нем не указан объем учебной нагрузки, то считается, что работник работает с тем объемом учебной нагрузки, который ему был установлен приказом директора школы при приеме на работу.</w:t>
      </w:r>
    </w:p>
    <w:p w14:paraId="73AFA0F0"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lastRenderedPageBreak/>
        <w:t>2.5. Объем учебной нагрузки педагогических работников, выполняющих учебную (преподавательскую) работу, определяется ежегодно на начало учебного года и утверждается приказом директора Образовательной организации.</w:t>
      </w:r>
    </w:p>
    <w:p w14:paraId="33BE034F"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shd w:val="clear" w:color="auto" w:fill="FFFFFF"/>
          <w:lang w:eastAsia="ru-RU"/>
        </w:rPr>
        <w:t>Порядок определения учебной нагрузки педагогических работников, основания ее изменения,</w:t>
      </w:r>
      <w:r w:rsidRPr="00452A29">
        <w:rPr>
          <w:rFonts w:eastAsia="Times New Roman"/>
          <w:sz w:val="26"/>
          <w:szCs w:val="26"/>
          <w:lang w:eastAsia="ru-RU"/>
        </w:rPr>
        <w:t xml:space="preserve">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 определяется в соответствии с приказом Министерства образования и науки Российской Федерации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1B91CBBD"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Учебная нагрузка педагогических работников на следующий учебный год устанавливается до окончания текущего учебного года.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w:t>
      </w:r>
      <w:r w:rsidRPr="00452A29">
        <w:rPr>
          <w:rFonts w:eastAsia="Times New Roman"/>
          <w:bCs/>
          <w:sz w:val="26"/>
          <w:szCs w:val="26"/>
          <w:lang w:eastAsia="ru-RU"/>
        </w:rPr>
        <w:t>Учебная нагрузка на новый учебный год</w:t>
      </w:r>
      <w:r w:rsidRPr="00452A29">
        <w:rPr>
          <w:rFonts w:eastAsia="Times New Roman"/>
          <w:b/>
          <w:bCs/>
          <w:sz w:val="26"/>
          <w:szCs w:val="26"/>
          <w:lang w:eastAsia="ru-RU"/>
        </w:rPr>
        <w:t xml:space="preserve"> </w:t>
      </w:r>
      <w:r w:rsidRPr="00452A29">
        <w:rPr>
          <w:rFonts w:eastAsia="Times New Roman"/>
          <w:sz w:val="26"/>
          <w:szCs w:val="26"/>
          <w:lang w:eastAsia="ru-RU"/>
        </w:rPr>
        <w:t>педагогов и других работников, ведущих преподавательскую работу, помимо основной работы, устанавливается руководителем Образовательной организации</w:t>
      </w:r>
      <w:r w:rsidRPr="00452A29">
        <w:rPr>
          <w:rFonts w:eastAsia="Times New Roman"/>
          <w:bCs/>
          <w:sz w:val="26"/>
          <w:szCs w:val="26"/>
          <w:lang w:eastAsia="ru-RU"/>
        </w:rPr>
        <w:t>.</w:t>
      </w:r>
      <w:r w:rsidRPr="00452A29">
        <w:rPr>
          <w:rFonts w:eastAsia="Times New Roman"/>
          <w:sz w:val="26"/>
          <w:szCs w:val="26"/>
          <w:lang w:eastAsia="ru-RU"/>
        </w:rPr>
        <w:t xml:space="preserve"> Работодатель должен ознакомить педагогических работников до ухода в очередной отпуск с их учебной нагрузкой на новый учебный год в письменном виде. Окончательно учебная нагрузка утверждается приказом по школе 1-5 сентября текущего года.</w:t>
      </w:r>
    </w:p>
    <w:p w14:paraId="4341C390"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4CF8441A"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14:paraId="6B597CA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2.6. При установлении педагогам,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в группах. Объем учебной нагрузки, установленный педагогом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сокращению количества учебных групп.</w:t>
      </w:r>
    </w:p>
    <w:p w14:paraId="630FD90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В зависимости от количества часов, предусмотренных учебным планом, учебная нагрузка педагогов может быть разной в первом и втором учебных полугодиях. Объем учебной нагрузки педагогов меньше нормы часов за ставку заработной платы устанавливается только с их письменного согласия.</w:t>
      </w:r>
    </w:p>
    <w:p w14:paraId="7205AA9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lastRenderedPageBreak/>
        <w:t>2.7. Преподавательская работа лицам, выполняющим ее помимо основной работы, в том учреждении, а также педагогическим работникам других образовательных учреждений и работникам предприятий, учреждений и организаций предоставляется только в том случае, если педагоги,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14:paraId="5E6E8D3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2.8. 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14:paraId="522D5F7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2.9.</w:t>
      </w:r>
      <w:r w:rsidRPr="00452A29">
        <w:rPr>
          <w:rFonts w:eastAsia="Times New Roman"/>
          <w:b/>
          <w:bCs/>
          <w:sz w:val="26"/>
          <w:szCs w:val="26"/>
          <w:lang w:eastAsia="ru-RU"/>
        </w:rPr>
        <w:t xml:space="preserve">  </w:t>
      </w:r>
      <w:r w:rsidRPr="00452A29">
        <w:rPr>
          <w:rFonts w:eastAsia="Times New Roman"/>
          <w:sz w:val="26"/>
          <w:szCs w:val="26"/>
          <w:lang w:eastAsia="ru-RU"/>
        </w:rPr>
        <w:t>Работа в выходные и нерабочие праздничные дни запрещается, за исключением случаев, предусмотренных ТК РФ.</w:t>
      </w:r>
    </w:p>
    <w:p w14:paraId="31B406D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школы в целом или ее отдельных структурных подразделений.</w:t>
      </w:r>
    </w:p>
    <w:p w14:paraId="627718D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Привлечение работников к работе в выходные и нерабочие праздничные дни без их согласия допускается в следующих случаях:</w:t>
      </w:r>
    </w:p>
    <w:p w14:paraId="0E007C19"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43A580F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14:paraId="3F51017C"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21B2BAA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14:paraId="60AF72E1"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Привлечение работников к работе в выходные и нерабочие праздничные дни производится по письменному распоряжению работодателя (ст.113 ТК РФ).</w:t>
      </w:r>
    </w:p>
    <w:p w14:paraId="45D7164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2.10.</w:t>
      </w:r>
      <w:r w:rsidRPr="00452A29">
        <w:rPr>
          <w:rFonts w:eastAsia="Times New Roman"/>
          <w:b/>
          <w:bCs/>
          <w:sz w:val="26"/>
          <w:szCs w:val="26"/>
          <w:lang w:eastAsia="ru-RU"/>
        </w:rPr>
        <w:t xml:space="preserve"> </w:t>
      </w:r>
      <w:r w:rsidRPr="00452A29">
        <w:rPr>
          <w:rFonts w:eastAsia="Times New Roman"/>
          <w:sz w:val="26"/>
          <w:szCs w:val="26"/>
          <w:lang w:eastAsia="ru-RU"/>
        </w:rPr>
        <w:t>Уменьшение или увеличение учебной нагрузки педагогических работников в течение учебного года по сравнению с учебной нагрузкой, оговоренной в трудовом договоре или приказе директора школы, возможны только:</w:t>
      </w:r>
    </w:p>
    <w:p w14:paraId="677D806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а) по взаимному согласию сторон;</w:t>
      </w:r>
    </w:p>
    <w:p w14:paraId="54B39927"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б) по инициативе работодателя в случаях:</w:t>
      </w:r>
    </w:p>
    <w:p w14:paraId="09074DAE" w14:textId="77777777" w:rsidR="00CC5475" w:rsidRPr="00452A29" w:rsidRDefault="00F90149">
      <w:pPr>
        <w:widowControl w:val="0"/>
        <w:shd w:val="clear" w:color="auto" w:fill="FFFFFF"/>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 - уменьшения   количества   часов   по   учебным   планам, сокращения количества обучающихся, групп, сокращения количества классов;</w:t>
      </w:r>
    </w:p>
    <w:p w14:paraId="783BBDE3" w14:textId="77777777" w:rsidR="00CC5475" w:rsidRPr="00452A29" w:rsidRDefault="00F90149">
      <w:pPr>
        <w:widowControl w:val="0"/>
        <w:spacing w:after="0" w:line="240" w:lineRule="auto"/>
        <w:ind w:firstLine="709"/>
        <w:jc w:val="both"/>
      </w:pPr>
      <w:r w:rsidRPr="00452A29">
        <w:rPr>
          <w:rFonts w:eastAsia="Times New Roman"/>
          <w:color w:val="C9211E"/>
          <w:sz w:val="26"/>
          <w:szCs w:val="26"/>
          <w:lang w:eastAsia="ru-RU"/>
        </w:rPr>
        <w:t xml:space="preserve"> </w:t>
      </w:r>
      <w:r w:rsidRPr="00452A29">
        <w:rPr>
          <w:rFonts w:eastAsia="Times New Roman"/>
          <w:sz w:val="26"/>
          <w:szCs w:val="26"/>
          <w:lang w:eastAsia="ru-RU"/>
        </w:rPr>
        <w:t>- временного увеличения объема учебной нагрузки не более, чем на 1 ставку в связи с производственной необходимостью для замещения временно отсутству</w:t>
      </w:r>
      <w:r w:rsidRPr="00452A29">
        <w:rPr>
          <w:rFonts w:eastAsia="Times New Roman"/>
          <w:sz w:val="26"/>
          <w:szCs w:val="26"/>
          <w:lang w:eastAsia="ru-RU"/>
        </w:rPr>
        <w:lastRenderedPageBreak/>
        <w:t>ющего работника;</w:t>
      </w:r>
    </w:p>
    <w:p w14:paraId="26F097B7"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 - простоя, когда работникам поручается с учетом их специальности и квалификации другая работа в школе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14:paraId="76F910D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восстановления на работе педагогического работника, ранее выполнявшего эту учебную нагрузку.</w:t>
      </w:r>
    </w:p>
    <w:p w14:paraId="4C07B4EA"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В указанных в подпункте "б" случаях для изменения учебной нагрузки по инициативе работодателя согласие работника не требуется.</w:t>
      </w:r>
    </w:p>
    <w:p w14:paraId="5EB4407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 xml:space="preserve">2.11. </w:t>
      </w:r>
      <w:r w:rsidRPr="00452A29">
        <w:rPr>
          <w:rFonts w:eastAsia="Times New Roman"/>
          <w:sz w:val="26"/>
          <w:szCs w:val="26"/>
          <w:lang w:eastAsia="ru-RU"/>
        </w:rPr>
        <w:t xml:space="preserve">По инициативе работодателя </w:t>
      </w:r>
      <w:r w:rsidRPr="00452A29">
        <w:rPr>
          <w:rFonts w:eastAsia="Times New Roman"/>
          <w:bCs/>
          <w:sz w:val="26"/>
          <w:szCs w:val="26"/>
          <w:lang w:eastAsia="ru-RU"/>
        </w:rPr>
        <w:t xml:space="preserve">изменение существенных условий трудового договора </w:t>
      </w:r>
      <w:r w:rsidRPr="00452A29">
        <w:rPr>
          <w:rFonts w:eastAsia="Times New Roman"/>
          <w:sz w:val="26"/>
          <w:szCs w:val="26"/>
          <w:lang w:eastAsia="ru-RU"/>
        </w:rPr>
        <w:t>допускается, как правило, только на новый учебный год в связи с изменениями организационных или технологических условий труда, при продолжении работником работы без изменения его трудовой функции.</w:t>
      </w:r>
    </w:p>
    <w:p w14:paraId="4419C55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14:paraId="2BB43F3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О введении изменений существенных условий трудового договора работник должен быть уведомлен работодателем </w:t>
      </w:r>
      <w:r w:rsidRPr="00452A29">
        <w:rPr>
          <w:rFonts w:eastAsia="Times New Roman"/>
          <w:bCs/>
          <w:sz w:val="26"/>
          <w:szCs w:val="26"/>
          <w:lang w:eastAsia="ru-RU"/>
        </w:rPr>
        <w:t xml:space="preserve">в письменной форме не позднее, чем за 2 месяца </w:t>
      </w:r>
      <w:r w:rsidRPr="00452A29">
        <w:rPr>
          <w:rFonts w:eastAsia="Times New Roman"/>
          <w:sz w:val="26"/>
          <w:szCs w:val="26"/>
          <w:lang w:eastAsia="ru-RU"/>
        </w:rPr>
        <w:t>(ст. 74,162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14:paraId="3CEB26E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Образовательной организации.</w:t>
      </w:r>
    </w:p>
    <w:p w14:paraId="2440760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2.13. Применение дисциплинарных взысканий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в случае отказа составляется акт. Не допускается применение дисциплинарных взысканий, не предусмотренных Трудовым кодексом РФ (ст. 192 ТК РФ).</w:t>
      </w:r>
    </w:p>
    <w:p w14:paraId="57FC21D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Дисциплинарное расследование нарушений педагогическим работником норм профессионального поведения и Устава образовательного учреждения может быть проведено только по поступившей на него жалобе, поданной в письменном виде или в виде служебной записки.</w:t>
      </w:r>
    </w:p>
    <w:p w14:paraId="7EABEDC7"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2.14.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14:paraId="24CDEAF9"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2.15.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требования о расчете. По письменному заявлению работника работодатель </w:t>
      </w:r>
      <w:r w:rsidRPr="00452A29">
        <w:rPr>
          <w:rFonts w:eastAsia="Times New Roman"/>
          <w:sz w:val="26"/>
          <w:szCs w:val="26"/>
          <w:lang w:eastAsia="ru-RU"/>
        </w:rPr>
        <w:lastRenderedPageBreak/>
        <w:t>также обязан выдать ему заверенные надлежащим образом копии документов, связанных с работой.</w:t>
      </w:r>
    </w:p>
    <w:p w14:paraId="0ABC19B8" w14:textId="261993C0" w:rsidR="00CC5475" w:rsidRPr="00452A29" w:rsidRDefault="00F90149" w:rsidP="00452A2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w:t>
      </w:r>
      <w:r w:rsidRPr="00452A29">
        <w:rPr>
          <w:rFonts w:eastAsia="Times New Roman"/>
          <w:color w:val="000000"/>
          <w:sz w:val="26"/>
          <w:szCs w:val="26"/>
          <w:lang w:eastAsia="ru-RU"/>
        </w:rPr>
        <w:t>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r w:rsidRPr="00452A29">
        <w:rPr>
          <w:rFonts w:eastAsia="Times New Roman"/>
          <w:color w:val="FF4000"/>
          <w:sz w:val="26"/>
          <w:szCs w:val="26"/>
          <w:lang w:eastAsia="ru-RU"/>
        </w:rPr>
        <w:t xml:space="preserve"> </w:t>
      </w:r>
      <w:r w:rsidR="00452A29" w:rsidRPr="00452A29">
        <w:rPr>
          <w:rFonts w:eastAsia="Times New Roman"/>
          <w:sz w:val="26"/>
          <w:szCs w:val="26"/>
          <w:lang w:eastAsia="ru-RU"/>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6D33515A" w14:textId="77777777" w:rsidR="00F87B8A" w:rsidRPr="00452A29" w:rsidRDefault="00F87B8A" w:rsidP="00E11E97">
      <w:pPr>
        <w:spacing w:after="0" w:line="240" w:lineRule="auto"/>
        <w:ind w:firstLine="709"/>
        <w:jc w:val="both"/>
        <w:rPr>
          <w:color w:val="000000"/>
          <w:sz w:val="26"/>
          <w:szCs w:val="26"/>
        </w:rPr>
      </w:pPr>
    </w:p>
    <w:p w14:paraId="64C4DBA9" w14:textId="77777777" w:rsidR="00CC5475" w:rsidRPr="00452A29" w:rsidRDefault="00F90149">
      <w:pPr>
        <w:widowControl w:val="0"/>
        <w:spacing w:after="0" w:line="240" w:lineRule="auto"/>
        <w:ind w:firstLine="709"/>
        <w:jc w:val="center"/>
        <w:rPr>
          <w:rFonts w:eastAsia="Times New Roman"/>
          <w:b/>
          <w:bCs/>
          <w:caps/>
          <w:sz w:val="26"/>
          <w:szCs w:val="26"/>
          <w:lang w:eastAsia="ru-RU"/>
        </w:rPr>
      </w:pPr>
      <w:r w:rsidRPr="00452A29">
        <w:rPr>
          <w:rFonts w:eastAsia="Times New Roman"/>
          <w:b/>
          <w:sz w:val="26"/>
          <w:szCs w:val="26"/>
          <w:u w:val="single"/>
          <w:lang w:eastAsia="ru-RU"/>
        </w:rPr>
        <w:t xml:space="preserve">Раздел 3. </w:t>
      </w:r>
      <w:r w:rsidRPr="00452A29">
        <w:rPr>
          <w:rFonts w:eastAsia="Times New Roman"/>
          <w:b/>
          <w:bCs/>
          <w:caps/>
          <w:sz w:val="26"/>
          <w:szCs w:val="26"/>
          <w:u w:val="single"/>
          <w:lang w:eastAsia="ru-RU"/>
        </w:rPr>
        <w:t xml:space="preserve">Профессиональная подготовка, переподготовка и повышение </w:t>
      </w:r>
      <w:r w:rsidRPr="00452A29">
        <w:rPr>
          <w:rFonts w:eastAsia="Times New Roman"/>
          <w:b/>
          <w:caps/>
          <w:sz w:val="26"/>
          <w:szCs w:val="26"/>
          <w:u w:val="single"/>
          <w:lang w:eastAsia="ru-RU"/>
        </w:rPr>
        <w:t xml:space="preserve">квалификации </w:t>
      </w:r>
      <w:r w:rsidRPr="00452A29">
        <w:rPr>
          <w:rFonts w:eastAsia="Times New Roman"/>
          <w:b/>
          <w:bCs/>
          <w:caps/>
          <w:sz w:val="26"/>
          <w:szCs w:val="26"/>
          <w:u w:val="single"/>
          <w:lang w:eastAsia="ru-RU"/>
        </w:rPr>
        <w:t>работников</w:t>
      </w:r>
    </w:p>
    <w:p w14:paraId="6F2BC6DF" w14:textId="77777777" w:rsidR="00CC5475" w:rsidRPr="00452A29" w:rsidRDefault="00CC5475">
      <w:pPr>
        <w:widowControl w:val="0"/>
        <w:spacing w:after="0" w:line="240" w:lineRule="auto"/>
        <w:ind w:firstLine="709"/>
        <w:jc w:val="both"/>
        <w:rPr>
          <w:rFonts w:eastAsia="Times New Roman"/>
          <w:b/>
          <w:sz w:val="26"/>
          <w:szCs w:val="26"/>
          <w:lang w:eastAsia="ru-RU"/>
        </w:rPr>
      </w:pPr>
    </w:p>
    <w:p w14:paraId="7D79491A" w14:textId="77777777" w:rsidR="00CC5475" w:rsidRPr="00452A29" w:rsidRDefault="00F90149">
      <w:pPr>
        <w:widowControl w:val="0"/>
        <w:spacing w:after="0" w:line="240" w:lineRule="auto"/>
        <w:ind w:firstLine="709"/>
        <w:jc w:val="both"/>
        <w:rPr>
          <w:rFonts w:eastAsia="Times New Roman"/>
          <w:b/>
          <w:sz w:val="26"/>
          <w:szCs w:val="26"/>
          <w:lang w:eastAsia="ru-RU"/>
        </w:rPr>
      </w:pPr>
      <w:r w:rsidRPr="00452A29">
        <w:rPr>
          <w:rFonts w:eastAsia="Times New Roman"/>
          <w:b/>
          <w:sz w:val="26"/>
          <w:szCs w:val="26"/>
          <w:lang w:eastAsia="ru-RU"/>
        </w:rPr>
        <w:t>3. Стороны пришли к соглашению в том, что:</w:t>
      </w:r>
    </w:p>
    <w:p w14:paraId="30F6607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3.1. Работодатель определяет необходимость профессиональной подготовки и переподготовки кадров для нужд учреждения.</w:t>
      </w:r>
    </w:p>
    <w:p w14:paraId="76DF45A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3.2. Работодатель с учетом мнения представителя трудового коллектива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14:paraId="6E7F75F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3.3. Работодатель обязуется:</w:t>
      </w:r>
    </w:p>
    <w:p w14:paraId="2ADCCF4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3.3.1. Организовывать профессиональную подготовку, переподготовку и повышение квалификации работников в соответствии с перспективным планом.</w:t>
      </w:r>
    </w:p>
    <w:p w14:paraId="7409D00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3.3.2. Повышать квалификацию педагогических работников не реже чем один раз в три года.</w:t>
      </w:r>
    </w:p>
    <w:p w14:paraId="377F986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3.3.3. В случае направления работника для повышения квалификации сохранять за ним место работы, среднюю заработного плату по основному месту.</w:t>
      </w:r>
    </w:p>
    <w:p w14:paraId="35078AC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3.3.4. Предоставлять гарантии и компенсации работникам, совмещающим работу с успешным обучением в учреждениях высшего, среднего и начального </w:t>
      </w:r>
      <w:r w:rsidRPr="00452A29">
        <w:rPr>
          <w:rFonts w:eastAsia="Times New Roman"/>
          <w:sz w:val="26"/>
          <w:szCs w:val="26"/>
          <w:lang w:eastAsia="ru-RU"/>
        </w:rPr>
        <w:lastRenderedPageBreak/>
        <w:t>профессионального образования при получении ими образования соответствующего уровня впервые, в порядке, предусмотренном ст. 173-176 ТК РФ.</w:t>
      </w:r>
    </w:p>
    <w:p w14:paraId="7D64C85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14:paraId="1E65B03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3.3.5. Организовывать проведение аттестации педагогических работников в соответствии с Положением об аттестации педагогических и руководящих работников в федеральных государственных образовательных учреждениях Министерства обороны РФ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 </w:t>
      </w:r>
    </w:p>
    <w:p w14:paraId="3E25A092" w14:textId="77777777" w:rsidR="00CC5475" w:rsidRPr="00452A29" w:rsidRDefault="00CC5475">
      <w:pPr>
        <w:widowControl w:val="0"/>
        <w:spacing w:after="0" w:line="240" w:lineRule="auto"/>
        <w:ind w:firstLine="709"/>
        <w:jc w:val="both"/>
        <w:rPr>
          <w:rFonts w:eastAsia="Times New Roman"/>
          <w:sz w:val="26"/>
          <w:szCs w:val="26"/>
          <w:lang w:eastAsia="ru-RU"/>
        </w:rPr>
      </w:pPr>
    </w:p>
    <w:p w14:paraId="448DC72C" w14:textId="77777777" w:rsidR="00CC5475" w:rsidRPr="00452A29" w:rsidRDefault="00F90149">
      <w:pPr>
        <w:widowControl w:val="0"/>
        <w:spacing w:after="0" w:line="240" w:lineRule="auto"/>
        <w:ind w:firstLine="709"/>
        <w:jc w:val="center"/>
        <w:rPr>
          <w:rFonts w:eastAsia="Times New Roman"/>
          <w:b/>
          <w:caps/>
          <w:sz w:val="26"/>
          <w:szCs w:val="26"/>
          <w:lang w:eastAsia="ru-RU"/>
        </w:rPr>
      </w:pPr>
      <w:r w:rsidRPr="00452A29">
        <w:rPr>
          <w:rFonts w:eastAsia="Times New Roman"/>
          <w:b/>
          <w:sz w:val="26"/>
          <w:szCs w:val="26"/>
          <w:u w:val="single"/>
          <w:lang w:eastAsia="ru-RU"/>
        </w:rPr>
        <w:t xml:space="preserve">Раздел 4. </w:t>
      </w:r>
      <w:r w:rsidRPr="00452A29">
        <w:rPr>
          <w:rFonts w:eastAsia="Times New Roman"/>
          <w:b/>
          <w:caps/>
          <w:sz w:val="26"/>
          <w:szCs w:val="26"/>
          <w:u w:val="single"/>
          <w:lang w:eastAsia="ru-RU"/>
        </w:rPr>
        <w:t>Рабочее время и время отдыха</w:t>
      </w:r>
    </w:p>
    <w:p w14:paraId="0E1EBD6D" w14:textId="77777777" w:rsidR="00CC5475" w:rsidRPr="00452A29" w:rsidRDefault="00CC5475">
      <w:pPr>
        <w:widowControl w:val="0"/>
        <w:spacing w:after="0" w:line="240" w:lineRule="auto"/>
        <w:ind w:firstLine="709"/>
        <w:jc w:val="both"/>
        <w:rPr>
          <w:rFonts w:eastAsia="Times New Roman"/>
          <w:b/>
          <w:sz w:val="26"/>
          <w:szCs w:val="26"/>
          <w:lang w:eastAsia="ru-RU"/>
        </w:rPr>
      </w:pPr>
    </w:p>
    <w:p w14:paraId="4C55BB4A" w14:textId="77777777" w:rsidR="00CC5475" w:rsidRPr="00452A29" w:rsidRDefault="00F90149">
      <w:pPr>
        <w:widowControl w:val="0"/>
        <w:spacing w:after="0" w:line="240" w:lineRule="auto"/>
        <w:ind w:firstLine="709"/>
        <w:jc w:val="both"/>
        <w:rPr>
          <w:rFonts w:eastAsia="Times New Roman"/>
          <w:b/>
          <w:sz w:val="26"/>
          <w:szCs w:val="26"/>
          <w:lang w:eastAsia="ru-RU"/>
        </w:rPr>
      </w:pPr>
      <w:r w:rsidRPr="00452A29">
        <w:rPr>
          <w:rFonts w:eastAsia="Times New Roman"/>
          <w:b/>
          <w:sz w:val="26"/>
          <w:szCs w:val="26"/>
          <w:lang w:eastAsia="ru-RU"/>
        </w:rPr>
        <w:t>4. Стороны пришли к соглашению о том, что:</w:t>
      </w:r>
    </w:p>
    <w:p w14:paraId="0FFEE4AC"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bCs/>
          <w:sz w:val="26"/>
          <w:szCs w:val="26"/>
          <w:lang w:eastAsia="ru-RU"/>
        </w:rPr>
        <w:t xml:space="preserve">4.1. Рабочее время работников определяется правилами внутреннего трудового распорядка учреждения (ст. 91 ТК РФ) </w:t>
      </w:r>
      <w:r w:rsidRPr="00452A29">
        <w:rPr>
          <w:rFonts w:eastAsia="Times New Roman"/>
          <w:b/>
          <w:sz w:val="26"/>
          <w:szCs w:val="26"/>
          <w:lang w:eastAsia="ru-RU"/>
        </w:rPr>
        <w:t>(Приложение 1</w:t>
      </w:r>
      <w:r w:rsidRPr="00452A29">
        <w:rPr>
          <w:rFonts w:eastAsia="Times New Roman"/>
          <w:sz w:val="26"/>
          <w:szCs w:val="26"/>
          <w:lang w:eastAsia="ru-RU"/>
        </w:rPr>
        <w:t>)</w:t>
      </w:r>
      <w:r w:rsidRPr="00452A29">
        <w:rPr>
          <w:rFonts w:eastAsia="Times New Roman"/>
          <w:bCs/>
          <w:sz w:val="26"/>
          <w:szCs w:val="26"/>
          <w:lang w:eastAsia="ru-RU"/>
        </w:rPr>
        <w:t xml:space="preserve">, учебным расписанием, годовым календарным учебным планом, графиками сменности, утверждаемыми работодателем, а также условиями трудового договора, должностными инструкциями работников и обязанностями, возлагаемыми на них уставом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w:t>
      </w:r>
    </w:p>
    <w:p w14:paraId="4097455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 xml:space="preserve">4.2. Для </w:t>
      </w:r>
      <w:r w:rsidRPr="00452A29">
        <w:rPr>
          <w:rFonts w:eastAsia="Times New Roman"/>
          <w:b/>
          <w:sz w:val="26"/>
          <w:szCs w:val="26"/>
          <w:lang w:eastAsia="ru-RU"/>
        </w:rPr>
        <w:t xml:space="preserve">педагогических работников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 xml:space="preserve"> устанавливается сокращенная </w:t>
      </w:r>
      <w:r w:rsidRPr="00452A29">
        <w:rPr>
          <w:rFonts w:eastAsia="Times New Roman"/>
          <w:b/>
          <w:sz w:val="26"/>
          <w:szCs w:val="26"/>
          <w:lang w:eastAsia="ru-RU"/>
        </w:rPr>
        <w:t xml:space="preserve">продолжительность рабочего времени - не более 36 часов в неделю </w:t>
      </w:r>
      <w:r w:rsidRPr="00452A29">
        <w:rPr>
          <w:rFonts w:eastAsia="Times New Roman"/>
          <w:bCs/>
          <w:sz w:val="26"/>
          <w:szCs w:val="26"/>
          <w:lang w:eastAsia="ru-RU"/>
        </w:rPr>
        <w:t>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14:paraId="064C16EA"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3017CF99" w14:textId="77777777" w:rsidR="00CC5475" w:rsidRPr="00452A29" w:rsidRDefault="00F90149">
      <w:pPr>
        <w:spacing w:after="0" w:line="240" w:lineRule="auto"/>
        <w:ind w:firstLine="709"/>
        <w:jc w:val="both"/>
        <w:rPr>
          <w:sz w:val="26"/>
          <w:szCs w:val="26"/>
        </w:rPr>
      </w:pPr>
      <w:r w:rsidRPr="00452A29">
        <w:rPr>
          <w:sz w:val="26"/>
          <w:szCs w:val="26"/>
        </w:rPr>
        <w:t>4.3. Для женщин, работающих в учреждениях, расположенных в районах Крайнего Севера и приравненных к ним местностях, устанавливается 36-часовая рабочая неделя, если меньшая продолжительность рабочей недели  не предусмотрена для отдельных  категорий женщин иными законодательными актами РФ. При этом заработная плата выплачивается в том же размере, что и при  полной рабочей неделе.</w:t>
      </w:r>
    </w:p>
    <w:p w14:paraId="1C83EA17" w14:textId="77777777" w:rsidR="00CC5475" w:rsidRPr="00452A29" w:rsidRDefault="00F90149">
      <w:pPr>
        <w:spacing w:after="0" w:line="240" w:lineRule="auto"/>
        <w:ind w:firstLine="709"/>
        <w:jc w:val="both"/>
        <w:rPr>
          <w:sz w:val="26"/>
          <w:szCs w:val="26"/>
        </w:rPr>
      </w:pPr>
      <w:r w:rsidRPr="00452A29">
        <w:rPr>
          <w:sz w:val="26"/>
          <w:szCs w:val="26"/>
        </w:rPr>
        <w:t>4.4. Педагогическим работникам, имеющим учебную нагрузку  менее 18 часов в неделю, предоставляется еженедельный методический день с целью повышения квалификации, работы по самообразованию, в который они могут не присут</w:t>
      </w:r>
      <w:r w:rsidRPr="00452A29">
        <w:rPr>
          <w:sz w:val="26"/>
          <w:szCs w:val="26"/>
        </w:rPr>
        <w:lastRenderedPageBreak/>
        <w:t>ствовать на рабочем месте, педагогическим работникам, имеющим учебную нагрузку 18 и более часов в неделю, может предоставляться еженедельный методический день с учетом конкретных возможностей.</w:t>
      </w:r>
    </w:p>
    <w:p w14:paraId="0BB82F1A" w14:textId="77777777" w:rsidR="00CC5475" w:rsidRPr="00452A29" w:rsidRDefault="00F90149">
      <w:pPr>
        <w:spacing w:after="0" w:line="240" w:lineRule="auto"/>
        <w:ind w:firstLine="709"/>
        <w:jc w:val="both"/>
        <w:rPr>
          <w:sz w:val="26"/>
          <w:szCs w:val="26"/>
        </w:rPr>
      </w:pPr>
      <w:r w:rsidRPr="00452A29">
        <w:rPr>
          <w:sz w:val="26"/>
          <w:szCs w:val="26"/>
        </w:rPr>
        <w:t>В случае проведения в этот день  общих собраний работников, педагогических и методических советов, общешкольных мероприятий, работник обязан  принять в них участие.</w:t>
      </w:r>
    </w:p>
    <w:p w14:paraId="33F3BB82" w14:textId="77777777" w:rsidR="00CC5475" w:rsidRPr="00452A29" w:rsidRDefault="00F90149">
      <w:pPr>
        <w:spacing w:after="0" w:line="240" w:lineRule="auto"/>
        <w:ind w:firstLine="709"/>
        <w:jc w:val="both"/>
        <w:rPr>
          <w:sz w:val="26"/>
          <w:szCs w:val="26"/>
        </w:rPr>
      </w:pPr>
      <w:r w:rsidRPr="00452A29">
        <w:rPr>
          <w:sz w:val="26"/>
          <w:szCs w:val="26"/>
        </w:rPr>
        <w:t>4.5. Неполное рабочее время (неполный рабочий день или неполная рабочая неделя) устанавливается в следующих случаях:</w:t>
      </w:r>
    </w:p>
    <w:p w14:paraId="286D3382" w14:textId="77777777" w:rsidR="00CC5475" w:rsidRPr="00452A29" w:rsidRDefault="00F90149">
      <w:pPr>
        <w:spacing w:after="0" w:line="240" w:lineRule="auto"/>
        <w:ind w:firstLine="709"/>
        <w:jc w:val="both"/>
        <w:rPr>
          <w:sz w:val="26"/>
          <w:szCs w:val="26"/>
        </w:rPr>
      </w:pPr>
      <w:r w:rsidRPr="00452A29">
        <w:rPr>
          <w:sz w:val="26"/>
          <w:szCs w:val="26"/>
        </w:rPr>
        <w:t>- по соглашению  между работником и работодателем;</w:t>
      </w:r>
    </w:p>
    <w:p w14:paraId="005DCE6F" w14:textId="77777777" w:rsidR="00CC5475" w:rsidRPr="00452A29" w:rsidRDefault="00F90149">
      <w:pPr>
        <w:spacing w:after="0" w:line="240" w:lineRule="auto"/>
        <w:ind w:firstLine="709"/>
        <w:jc w:val="both"/>
        <w:rPr>
          <w:sz w:val="26"/>
          <w:szCs w:val="26"/>
        </w:rPr>
      </w:pPr>
      <w:r w:rsidRPr="00452A29">
        <w:rPr>
          <w:sz w:val="26"/>
          <w:szCs w:val="26"/>
        </w:rPr>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(ст. 93 Трудового кодекса РФ).</w:t>
      </w:r>
    </w:p>
    <w:p w14:paraId="29C5216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sz w:val="26"/>
          <w:szCs w:val="26"/>
        </w:rPr>
        <w:t xml:space="preserve">4.6. Работа в ночное время выполняется  по следующим видам работ и должностей: </w:t>
      </w:r>
      <w:r w:rsidRPr="00452A29">
        <w:rPr>
          <w:sz w:val="26"/>
          <w:szCs w:val="26"/>
          <w:u w:val="single"/>
        </w:rPr>
        <w:t>сторож.</w:t>
      </w:r>
      <w:r w:rsidRPr="00452A29">
        <w:rPr>
          <w:rFonts w:eastAsia="Times New Roman"/>
          <w:sz w:val="26"/>
          <w:szCs w:val="26"/>
          <w:lang w:eastAsia="ru-RU"/>
        </w:rPr>
        <w:t xml:space="preserve"> По согласованию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 (ст. 110 ТК РФ).</w:t>
      </w:r>
    </w:p>
    <w:p w14:paraId="0A9E9B20"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4.7. </w:t>
      </w:r>
      <w:r w:rsidRPr="00452A29">
        <w:rPr>
          <w:rFonts w:eastAsia="Times New Roman"/>
          <w:b/>
          <w:sz w:val="26"/>
          <w:szCs w:val="26"/>
          <w:lang w:eastAsia="ru-RU"/>
        </w:rPr>
        <w:t>Составление расписания занятий</w:t>
      </w:r>
      <w:r w:rsidRPr="00452A29">
        <w:rPr>
          <w:rFonts w:eastAsia="Times New Roman"/>
          <w:sz w:val="26"/>
          <w:szCs w:val="26"/>
          <w:lang w:eastAsia="ru-RU"/>
        </w:rPr>
        <w:t xml:space="preserve"> </w:t>
      </w:r>
      <w:r w:rsidRPr="00452A29">
        <w:rPr>
          <w:rFonts w:eastAsia="Times New Roman"/>
          <w:bCs/>
          <w:sz w:val="26"/>
          <w:szCs w:val="26"/>
          <w:lang w:eastAsia="ru-RU"/>
        </w:rPr>
        <w:t>осуществляется с учетом рационального использования рабочего времени педагога, не допускающего перерывов между занятиями более двух занятий в день. Педагогам, по возможности, предусматривается один свободный день в неделю для методической работы и повышения квалификации.</w:t>
      </w:r>
    </w:p>
    <w:p w14:paraId="01B1D96B"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4.8.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педагог вправе использовать по своему усмотрению.</w:t>
      </w:r>
    </w:p>
    <w:p w14:paraId="1EEE9997"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4.9. </w:t>
      </w:r>
      <w:r w:rsidRPr="00452A29">
        <w:rPr>
          <w:rFonts w:eastAsia="Times New Roman"/>
          <w:b/>
          <w:sz w:val="26"/>
          <w:szCs w:val="26"/>
          <w:lang w:eastAsia="ru-RU"/>
        </w:rPr>
        <w:t>Работа в выходные и нерабочие праздничные дни</w:t>
      </w:r>
      <w:r w:rsidRPr="00452A29">
        <w:rPr>
          <w:rFonts w:eastAsia="Times New Roman"/>
          <w:sz w:val="26"/>
          <w:szCs w:val="26"/>
          <w:lang w:eastAsia="ru-RU"/>
        </w:rPr>
        <w:t xml:space="preserve"> </w:t>
      </w:r>
      <w:r w:rsidRPr="00452A29">
        <w:rPr>
          <w:rFonts w:eastAsia="Times New Roman"/>
          <w:bCs/>
          <w:sz w:val="26"/>
          <w:szCs w:val="26"/>
          <w:lang w:eastAsia="ru-RU"/>
        </w:rPr>
        <w:t xml:space="preserve">запрещена. Привлечение работников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 xml:space="preserve">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14:paraId="428706C8"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14:paraId="511BF7BA"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 Продолжительность рабочего дня, непосредственно предшествующего нерабочему праздничному дню, уменьшается на один час (в соответствии со ст.95 ТК РФ).</w:t>
      </w:r>
    </w:p>
    <w:p w14:paraId="38FB88F1"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4.10. Привлечение работников учреждения </w:t>
      </w:r>
      <w:r w:rsidRPr="00452A29">
        <w:rPr>
          <w:rFonts w:eastAsia="Times New Roman"/>
          <w:b/>
          <w:sz w:val="26"/>
          <w:szCs w:val="26"/>
          <w:lang w:eastAsia="ru-RU"/>
        </w:rPr>
        <w:t>к выполнению работы, не</w:t>
      </w:r>
      <w:r w:rsidRPr="00452A29">
        <w:rPr>
          <w:rFonts w:eastAsia="Times New Roman"/>
          <w:sz w:val="26"/>
          <w:szCs w:val="26"/>
          <w:lang w:eastAsia="ru-RU"/>
        </w:rPr>
        <w:t xml:space="preserve"> </w:t>
      </w:r>
      <w:r w:rsidRPr="00452A29">
        <w:rPr>
          <w:rFonts w:eastAsia="Times New Roman"/>
          <w:b/>
          <w:bCs/>
          <w:sz w:val="26"/>
          <w:szCs w:val="26"/>
          <w:lang w:eastAsia="ru-RU"/>
        </w:rPr>
        <w:t xml:space="preserve">предусмотренной </w:t>
      </w:r>
      <w:r w:rsidRPr="00452A29">
        <w:rPr>
          <w:rFonts w:eastAsia="Times New Roman"/>
          <w:b/>
          <w:sz w:val="26"/>
          <w:szCs w:val="26"/>
          <w:lang w:eastAsia="ru-RU"/>
        </w:rPr>
        <w:t>Уставом Образовательной организации,</w:t>
      </w:r>
      <w:r w:rsidRPr="00452A29">
        <w:rPr>
          <w:rFonts w:eastAsia="Times New Roman"/>
          <w:sz w:val="26"/>
          <w:szCs w:val="26"/>
          <w:lang w:eastAsia="ru-RU"/>
        </w:rPr>
        <w:t xml:space="preserve"> </w:t>
      </w:r>
      <w:r w:rsidRPr="00452A29">
        <w:rPr>
          <w:rFonts w:eastAsia="Times New Roman"/>
          <w:b/>
          <w:bCs/>
          <w:sz w:val="26"/>
          <w:szCs w:val="26"/>
          <w:lang w:eastAsia="ru-RU"/>
        </w:rPr>
        <w:t xml:space="preserve">правилами внутреннего трудового распорядка </w:t>
      </w:r>
      <w:r w:rsidRPr="00452A29">
        <w:rPr>
          <w:rFonts w:eastAsia="Times New Roman"/>
          <w:b/>
          <w:sz w:val="26"/>
          <w:szCs w:val="26"/>
          <w:lang w:eastAsia="ru-RU"/>
        </w:rPr>
        <w:t>Образовательной организации</w:t>
      </w:r>
      <w:r w:rsidRPr="00452A29">
        <w:rPr>
          <w:rFonts w:eastAsia="Times New Roman"/>
          <w:b/>
          <w:bCs/>
          <w:sz w:val="26"/>
          <w:szCs w:val="26"/>
          <w:lang w:eastAsia="ru-RU"/>
        </w:rPr>
        <w:t>, должностными обязанностями,</w:t>
      </w:r>
      <w:r w:rsidRPr="00452A29">
        <w:rPr>
          <w:rFonts w:eastAsia="Times New Roman"/>
          <w:bCs/>
          <w:sz w:val="26"/>
          <w:szCs w:val="26"/>
          <w:lang w:eastAsia="ru-RU"/>
        </w:rPr>
        <w:t xml:space="preserve"> </w:t>
      </w:r>
      <w:r w:rsidRPr="00452A29">
        <w:rPr>
          <w:rFonts w:eastAsia="Times New Roman"/>
          <w:b/>
          <w:bCs/>
          <w:sz w:val="26"/>
          <w:szCs w:val="26"/>
          <w:lang w:eastAsia="ru-RU"/>
        </w:rPr>
        <w:t>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14:paraId="24C14E62"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sz w:val="26"/>
          <w:szCs w:val="26"/>
          <w:lang w:eastAsia="ru-RU"/>
        </w:rPr>
        <w:t>4.11.</w:t>
      </w:r>
      <w:r w:rsidRPr="00452A29">
        <w:rPr>
          <w:rFonts w:eastAsia="Times New Roman"/>
          <w:sz w:val="26"/>
          <w:szCs w:val="26"/>
          <w:lang w:eastAsia="ru-RU"/>
        </w:rPr>
        <w:tab/>
      </w:r>
      <w:r w:rsidRPr="00452A29">
        <w:rPr>
          <w:rFonts w:eastAsia="Times New Roman"/>
          <w:b/>
          <w:sz w:val="26"/>
          <w:szCs w:val="26"/>
          <w:lang w:eastAsia="ru-RU"/>
        </w:rPr>
        <w:t>Время каникул, а также время летних каникул,</w:t>
      </w:r>
      <w:r w:rsidRPr="00452A29">
        <w:rPr>
          <w:rFonts w:eastAsia="Times New Roman"/>
          <w:sz w:val="26"/>
          <w:szCs w:val="26"/>
          <w:lang w:eastAsia="ru-RU"/>
        </w:rPr>
        <w:t xml:space="preserve"> </w:t>
      </w:r>
      <w:r w:rsidRPr="00452A29">
        <w:rPr>
          <w:rFonts w:eastAsia="Times New Roman"/>
          <w:bCs/>
          <w:sz w:val="26"/>
          <w:szCs w:val="26"/>
          <w:lang w:eastAsia="ru-RU"/>
        </w:rPr>
        <w:t xml:space="preserve">не совпадающее с очередным отпуском, является рабочим временем педагогических и других работников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w:t>
      </w:r>
    </w:p>
    <w:p w14:paraId="26E8CE5C"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w:t>
      </w:r>
      <w:r w:rsidRPr="00452A29">
        <w:rPr>
          <w:rFonts w:eastAsia="Times New Roman"/>
          <w:bCs/>
          <w:sz w:val="26"/>
          <w:szCs w:val="26"/>
          <w:lang w:eastAsia="ru-RU"/>
        </w:rPr>
        <w:lastRenderedPageBreak/>
        <w:t>учебной нагрузки до начала каникул.</w:t>
      </w:r>
    </w:p>
    <w:p w14:paraId="4C416135"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4.12.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14:paraId="033B1A88"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4.13. Очередность предоставления </w:t>
      </w:r>
      <w:r w:rsidRPr="00452A29">
        <w:rPr>
          <w:rFonts w:eastAsia="Times New Roman"/>
          <w:b/>
          <w:sz w:val="26"/>
          <w:szCs w:val="26"/>
          <w:lang w:eastAsia="ru-RU"/>
        </w:rPr>
        <w:t>оплачиваемых отпусков</w:t>
      </w:r>
      <w:r w:rsidRPr="00452A29">
        <w:rPr>
          <w:rFonts w:eastAsia="Times New Roman"/>
          <w:sz w:val="26"/>
          <w:szCs w:val="26"/>
          <w:lang w:eastAsia="ru-RU"/>
        </w:rPr>
        <w:t xml:space="preserve"> </w:t>
      </w:r>
      <w:r w:rsidRPr="00452A29">
        <w:rPr>
          <w:rFonts w:eastAsia="Times New Roman"/>
          <w:bCs/>
          <w:sz w:val="26"/>
          <w:szCs w:val="26"/>
          <w:lang w:eastAsia="ru-RU"/>
        </w:rPr>
        <w:t>определяется ежегодно в соответствии с графиком отпусков, утверждаемым работодателем не позднее, чем за две недели наступления календарного года.</w:t>
      </w:r>
    </w:p>
    <w:p w14:paraId="0D757294"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14:paraId="6DB960D2" w14:textId="77777777" w:rsidR="00CC5475" w:rsidRPr="00452A29" w:rsidRDefault="00F90149">
      <w:pPr>
        <w:shd w:val="clear" w:color="auto" w:fill="FFFFFF"/>
        <w:spacing w:after="0" w:line="240" w:lineRule="auto"/>
        <w:ind w:firstLine="709"/>
        <w:jc w:val="both"/>
        <w:rPr>
          <w:rFonts w:eastAsia="Times New Roman"/>
          <w:sz w:val="26"/>
          <w:szCs w:val="26"/>
          <w:lang w:eastAsia="ru-RU"/>
        </w:rPr>
      </w:pPr>
      <w:r w:rsidRPr="00452A29">
        <w:rPr>
          <w:sz w:val="26"/>
          <w:szCs w:val="26"/>
        </w:rPr>
        <w:t xml:space="preserve">4.14. В соответствии с законодательством работникам школы по основному  месту работы и работающим по совместительству предоставляются ежегодные дополнительные  оплачиваемые отпуска </w:t>
      </w:r>
      <w:r w:rsidRPr="00452A29">
        <w:rPr>
          <w:rFonts w:eastAsia="Times New Roman"/>
          <w:sz w:val="26"/>
          <w:szCs w:val="26"/>
          <w:lang w:eastAsia="ru-RU"/>
        </w:rPr>
        <w:t xml:space="preserve">продолжительностью 24 календарных дня. Общая продолжительность ежегодных оплачиваемых отпусков работающим по совместительству устанавливается на общих основаниях.(ст.321 ТК РФ). </w:t>
      </w:r>
    </w:p>
    <w:p w14:paraId="7BC44CF3" w14:textId="77777777" w:rsidR="00CC5475" w:rsidRPr="00452A29" w:rsidRDefault="00F90149">
      <w:pPr>
        <w:shd w:val="clear" w:color="auto" w:fill="FFFFFF"/>
        <w:spacing w:after="0" w:line="240" w:lineRule="auto"/>
        <w:ind w:firstLine="709"/>
        <w:jc w:val="both"/>
        <w:rPr>
          <w:rFonts w:eastAsia="Times New Roman"/>
          <w:sz w:val="26"/>
          <w:szCs w:val="26"/>
          <w:lang w:eastAsia="ru-RU"/>
        </w:rPr>
      </w:pPr>
      <w:r w:rsidRPr="00452A29">
        <w:rPr>
          <w:rFonts w:eastAsia="Times New Roman"/>
          <w:sz w:val="26"/>
          <w:szCs w:val="26"/>
          <w:lang w:eastAsia="ru-RU"/>
        </w:rPr>
        <w:t>Ежегодный оплачиваемый отпуск с письменного согласия работника переносится  на другой срок при несвоевременной оплате  времени отпуска либо при несвоевременном предупреждении работника о начале отпуска  (ст. 124 Трудового  кодекса).</w:t>
      </w:r>
    </w:p>
    <w:p w14:paraId="34C8FF70" w14:textId="77777777" w:rsidR="00CC5475" w:rsidRPr="00452A29" w:rsidRDefault="00F90149">
      <w:pPr>
        <w:shd w:val="clear" w:color="auto" w:fill="FFFFFF"/>
        <w:spacing w:after="0" w:line="240" w:lineRule="auto"/>
        <w:ind w:firstLine="709"/>
        <w:jc w:val="both"/>
        <w:rPr>
          <w:rFonts w:eastAsia="Times New Roman"/>
          <w:sz w:val="26"/>
          <w:szCs w:val="26"/>
          <w:lang w:eastAsia="ru-RU"/>
        </w:rPr>
      </w:pPr>
      <w:r w:rsidRPr="00452A29">
        <w:rPr>
          <w:rFonts w:eastAsia="Times New Roman"/>
          <w:bCs/>
          <w:sz w:val="26"/>
          <w:szCs w:val="26"/>
          <w:lang w:eastAsia="ru-RU"/>
        </w:rPr>
        <w:t>При наличии финансовых возможностей, а также возможностей обеспечения работой часть отпуска, превышающая 24 календарных дня (</w:t>
      </w:r>
      <w:r w:rsidRPr="00452A29">
        <w:rPr>
          <w:sz w:val="26"/>
          <w:szCs w:val="26"/>
        </w:rPr>
        <w:t>дополнительный  оплачиваемый отпуск)</w:t>
      </w:r>
      <w:r w:rsidRPr="00452A29">
        <w:rPr>
          <w:rFonts w:eastAsia="Times New Roman"/>
          <w:bCs/>
          <w:sz w:val="26"/>
          <w:szCs w:val="26"/>
          <w:lang w:eastAsia="ru-RU"/>
        </w:rPr>
        <w:t xml:space="preserve"> , по просьбе работника может быть заменена денежной компенсацией (ст. 126 ТК </w:t>
      </w:r>
      <w:r w:rsidRPr="00452A29">
        <w:rPr>
          <w:rFonts w:eastAsia="Times New Roman"/>
          <w:sz w:val="26"/>
          <w:szCs w:val="26"/>
          <w:lang w:eastAsia="ru-RU"/>
        </w:rPr>
        <w:t>РФ).</w:t>
      </w:r>
    </w:p>
    <w:p w14:paraId="1DFC3A97" w14:textId="77777777" w:rsidR="00CC5475" w:rsidRPr="00452A29" w:rsidRDefault="00F90149">
      <w:pPr>
        <w:spacing w:after="0" w:line="240" w:lineRule="auto"/>
        <w:ind w:firstLine="709"/>
        <w:jc w:val="both"/>
        <w:rPr>
          <w:sz w:val="26"/>
          <w:szCs w:val="26"/>
        </w:rPr>
      </w:pPr>
      <w:r w:rsidRPr="00452A29">
        <w:rPr>
          <w:sz w:val="26"/>
          <w:szCs w:val="26"/>
        </w:rPr>
        <w:t>4.15. Разделение ежегодного оплачиваемого отпуска и отзыв из него производится только  с письменного согласия работника в соответствии со ст. 125 Трудового кодекса.</w:t>
      </w:r>
    </w:p>
    <w:p w14:paraId="70607098" w14:textId="77777777" w:rsidR="00CC5475" w:rsidRPr="00452A29" w:rsidRDefault="00F90149">
      <w:pPr>
        <w:spacing w:after="0" w:line="240" w:lineRule="auto"/>
        <w:ind w:firstLine="709"/>
        <w:jc w:val="both"/>
        <w:rPr>
          <w:rFonts w:eastAsia="Times New Roman"/>
          <w:sz w:val="26"/>
          <w:szCs w:val="26"/>
          <w:lang w:eastAsia="ru-RU"/>
        </w:rPr>
      </w:pPr>
      <w:r w:rsidRPr="00452A29">
        <w:rPr>
          <w:sz w:val="26"/>
          <w:szCs w:val="26"/>
        </w:rPr>
        <w:t>4.16. Раз в два года до начала ежегодного оплачиваемого отпуска выплачивать работникам и не работающим членам их семей денежные средства на оплату проезда к месту проведения отпуска и обратно (ст.326 ТК РФ)</w:t>
      </w:r>
    </w:p>
    <w:p w14:paraId="3ECC6AD5" w14:textId="77777777" w:rsidR="00CC5475" w:rsidRPr="00452A29" w:rsidRDefault="00F90149">
      <w:pPr>
        <w:widowControl w:val="0"/>
        <w:spacing w:after="0" w:line="240" w:lineRule="auto"/>
        <w:ind w:firstLine="709"/>
        <w:jc w:val="both"/>
        <w:rPr>
          <w:rFonts w:eastAsia="Times New Roman"/>
          <w:b/>
          <w:sz w:val="26"/>
          <w:szCs w:val="26"/>
          <w:lang w:eastAsia="ru-RU"/>
        </w:rPr>
      </w:pPr>
      <w:r w:rsidRPr="00452A29">
        <w:rPr>
          <w:rFonts w:eastAsia="Times New Roman"/>
          <w:sz w:val="26"/>
          <w:szCs w:val="26"/>
          <w:lang w:eastAsia="ru-RU"/>
        </w:rPr>
        <w:t>4.17.</w:t>
      </w:r>
      <w:r w:rsidRPr="00452A29">
        <w:rPr>
          <w:rFonts w:eastAsia="Times New Roman"/>
          <w:sz w:val="26"/>
          <w:szCs w:val="26"/>
          <w:lang w:eastAsia="ru-RU"/>
        </w:rPr>
        <w:tab/>
      </w:r>
      <w:r w:rsidRPr="00452A29">
        <w:rPr>
          <w:rFonts w:eastAsia="Times New Roman"/>
          <w:b/>
          <w:sz w:val="26"/>
          <w:szCs w:val="26"/>
          <w:lang w:eastAsia="ru-RU"/>
        </w:rPr>
        <w:t>Работодатель обязуется:</w:t>
      </w:r>
    </w:p>
    <w:p w14:paraId="432B51B5"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sz w:val="26"/>
          <w:szCs w:val="26"/>
          <w:lang w:eastAsia="ru-RU"/>
        </w:rPr>
        <w:t xml:space="preserve">4.17.1. </w:t>
      </w:r>
      <w:r w:rsidRPr="00452A29">
        <w:rPr>
          <w:rFonts w:eastAsia="Times New Roman"/>
          <w:bCs/>
          <w:sz w:val="26"/>
          <w:szCs w:val="26"/>
          <w:lang w:eastAsia="ru-RU"/>
        </w:rPr>
        <w:t xml:space="preserve">Предоставлять ежегодный </w:t>
      </w:r>
      <w:r w:rsidRPr="00452A29">
        <w:rPr>
          <w:rFonts w:eastAsia="Times New Roman"/>
          <w:sz w:val="26"/>
          <w:szCs w:val="26"/>
          <w:lang w:eastAsia="ru-RU"/>
        </w:rPr>
        <w:t xml:space="preserve">дополнительный оплачиваемый отпуск </w:t>
      </w:r>
      <w:r w:rsidRPr="00452A29">
        <w:rPr>
          <w:rFonts w:eastAsia="Times New Roman"/>
          <w:bCs/>
          <w:sz w:val="26"/>
          <w:szCs w:val="26"/>
          <w:lang w:eastAsia="ru-RU"/>
        </w:rPr>
        <w:t>работникам:</w:t>
      </w:r>
    </w:p>
    <w:p w14:paraId="6FEA6EE8"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с ненормированным рабочим днем (в соответствии со ст. 119 ТК РФ);</w:t>
      </w:r>
    </w:p>
    <w:p w14:paraId="0FADB88A"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4.17.2. Предоставлять работникам </w:t>
      </w:r>
      <w:r w:rsidRPr="00452A29">
        <w:rPr>
          <w:rFonts w:eastAsia="Times New Roman"/>
          <w:b/>
          <w:bCs/>
          <w:sz w:val="26"/>
          <w:szCs w:val="26"/>
          <w:lang w:eastAsia="ru-RU"/>
        </w:rPr>
        <w:t>дополнительный</w:t>
      </w:r>
      <w:r w:rsidRPr="00452A29">
        <w:rPr>
          <w:rFonts w:eastAsia="Times New Roman"/>
          <w:bCs/>
          <w:sz w:val="26"/>
          <w:szCs w:val="26"/>
          <w:lang w:eastAsia="ru-RU"/>
        </w:rPr>
        <w:t xml:space="preserve"> </w:t>
      </w:r>
      <w:r w:rsidRPr="00452A29">
        <w:rPr>
          <w:rFonts w:eastAsia="Times New Roman"/>
          <w:b/>
          <w:sz w:val="26"/>
          <w:szCs w:val="26"/>
          <w:lang w:eastAsia="ru-RU"/>
        </w:rPr>
        <w:t>отпуск без сохранения заработной</w:t>
      </w:r>
      <w:r w:rsidRPr="00452A29">
        <w:rPr>
          <w:rFonts w:eastAsia="Times New Roman"/>
          <w:sz w:val="26"/>
          <w:szCs w:val="26"/>
          <w:lang w:eastAsia="ru-RU"/>
        </w:rPr>
        <w:t xml:space="preserve"> </w:t>
      </w:r>
      <w:r w:rsidRPr="00452A29">
        <w:rPr>
          <w:rFonts w:eastAsia="Times New Roman"/>
          <w:bCs/>
          <w:sz w:val="26"/>
          <w:szCs w:val="26"/>
          <w:lang w:eastAsia="ru-RU"/>
        </w:rPr>
        <w:t>платы</w:t>
      </w:r>
      <w:r w:rsidRPr="00452A29">
        <w:rPr>
          <w:rFonts w:eastAsia="Times New Roman"/>
          <w:sz w:val="26"/>
          <w:szCs w:val="26"/>
          <w:lang w:eastAsia="ru-RU"/>
        </w:rPr>
        <w:t xml:space="preserve"> на основании письменного заявления работника, предоставить отпуск без сохранения заработной платы в соответствии со статьей 128 ТК РФ</w:t>
      </w:r>
      <w:r w:rsidRPr="00452A29">
        <w:rPr>
          <w:rFonts w:eastAsia="Times New Roman"/>
          <w:bCs/>
          <w:sz w:val="26"/>
          <w:szCs w:val="26"/>
          <w:lang w:eastAsia="ru-RU"/>
        </w:rPr>
        <w:t>.</w:t>
      </w:r>
    </w:p>
    <w:p w14:paraId="168D3C29" w14:textId="77777777" w:rsidR="00CC5475" w:rsidRPr="00452A29" w:rsidRDefault="00F90149">
      <w:pPr>
        <w:spacing w:after="0" w:line="240" w:lineRule="auto"/>
        <w:ind w:firstLine="709"/>
        <w:jc w:val="both"/>
        <w:rPr>
          <w:rFonts w:eastAsia="Calibri"/>
          <w:sz w:val="26"/>
          <w:szCs w:val="26"/>
        </w:rPr>
      </w:pPr>
      <w:r w:rsidRPr="00452A29">
        <w:rPr>
          <w:rFonts w:eastAsia="Calibri"/>
          <w:sz w:val="26"/>
          <w:szCs w:val="26"/>
        </w:rPr>
        <w:t>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 11 ст. 11 ФЗ-76 от 1998 года «О статусе военнослужащих).</w:t>
      </w:r>
    </w:p>
    <w:p w14:paraId="4349A2F2" w14:textId="77777777" w:rsidR="00CC5475" w:rsidRPr="00452A29" w:rsidRDefault="00F90149">
      <w:pPr>
        <w:spacing w:after="0" w:line="240" w:lineRule="auto"/>
        <w:ind w:firstLine="709"/>
        <w:jc w:val="both"/>
        <w:rPr>
          <w:rFonts w:eastAsia="Times New Roman"/>
          <w:bCs/>
          <w:sz w:val="26"/>
          <w:szCs w:val="26"/>
          <w:lang w:eastAsia="ru-RU"/>
        </w:rPr>
      </w:pPr>
      <w:r w:rsidRPr="00452A29">
        <w:rPr>
          <w:rFonts w:eastAsia="Times New Roman"/>
          <w:sz w:val="26"/>
          <w:szCs w:val="26"/>
          <w:lang w:eastAsia="ru-RU"/>
        </w:rPr>
        <w:t xml:space="preserve">4.17.3. </w:t>
      </w:r>
      <w:r w:rsidRPr="00452A29">
        <w:rPr>
          <w:rFonts w:eastAsia="Times New Roman"/>
          <w:bCs/>
          <w:sz w:val="26"/>
          <w:szCs w:val="26"/>
          <w:lang w:eastAsia="ru-RU"/>
        </w:rPr>
        <w:t xml:space="preserve">Предоставлять педагогическим работникам не реже, чем через каждые 10 лет непрерывной преподавательской работы </w:t>
      </w:r>
      <w:r w:rsidRPr="00452A29">
        <w:rPr>
          <w:rFonts w:eastAsia="Times New Roman"/>
          <w:sz w:val="26"/>
          <w:szCs w:val="26"/>
          <w:lang w:eastAsia="ru-RU"/>
        </w:rPr>
        <w:t xml:space="preserve">длительный отпуск сроком до </w:t>
      </w:r>
      <w:r w:rsidRPr="00452A29">
        <w:rPr>
          <w:rFonts w:eastAsia="Times New Roman"/>
          <w:sz w:val="26"/>
          <w:szCs w:val="26"/>
          <w:lang w:eastAsia="ru-RU"/>
        </w:rPr>
        <w:lastRenderedPageBreak/>
        <w:t xml:space="preserve">одного года </w:t>
      </w:r>
      <w:r w:rsidRPr="00452A29">
        <w:rPr>
          <w:rFonts w:eastAsia="Times New Roman"/>
          <w:bCs/>
          <w:sz w:val="26"/>
          <w:szCs w:val="26"/>
          <w:lang w:eastAsia="ru-RU"/>
        </w:rPr>
        <w:t xml:space="preserve">в порядке и на условиях, определяемыми учредителем и (или) уставом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w:t>
      </w:r>
    </w:p>
    <w:p w14:paraId="7AFD04A3"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4.17.4 Общий выходной день для педагогических работников устанавливает по графику администрации в соответствии с учебным расписанием и планом массовых мероприятий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 xml:space="preserve">. </w:t>
      </w:r>
    </w:p>
    <w:p w14:paraId="57A7E28A"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4.17.5 Время перерыва для отдыха и питания, а также график дежурств педагогических работников по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14:paraId="5EAAB5C0"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4.17.6 </w:t>
      </w:r>
      <w:r w:rsidRPr="00452A29">
        <w:rPr>
          <w:rFonts w:eastAsia="Times New Roman"/>
          <w:bCs/>
          <w:sz w:val="26"/>
          <w:szCs w:val="26"/>
          <w:lang w:eastAsia="ru-RU"/>
        </w:rPr>
        <w:tab/>
        <w:t xml:space="preserve">Дежурство педагогических работников по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 xml:space="preserve"> должно начинаться не ранее чем за 20 минут до начала занятий и продолжаться не более 20 минут после их окончания.</w:t>
      </w:r>
    </w:p>
    <w:p w14:paraId="560B7CFC" w14:textId="77777777" w:rsidR="00CC5475" w:rsidRPr="00452A29" w:rsidRDefault="00CC5475">
      <w:pPr>
        <w:widowControl w:val="0"/>
        <w:spacing w:after="0" w:line="240" w:lineRule="auto"/>
        <w:ind w:firstLine="709"/>
        <w:jc w:val="both"/>
        <w:rPr>
          <w:rFonts w:eastAsia="Times New Roman"/>
          <w:sz w:val="26"/>
          <w:szCs w:val="26"/>
          <w:lang w:eastAsia="ru-RU"/>
        </w:rPr>
      </w:pPr>
    </w:p>
    <w:p w14:paraId="11C6C184" w14:textId="77777777" w:rsidR="00CC5475" w:rsidRPr="00452A29" w:rsidRDefault="00F90149">
      <w:pPr>
        <w:widowControl w:val="0"/>
        <w:spacing w:after="0" w:line="240" w:lineRule="auto"/>
        <w:ind w:firstLine="709"/>
        <w:jc w:val="center"/>
        <w:rPr>
          <w:rFonts w:eastAsia="Times New Roman"/>
          <w:b/>
          <w:sz w:val="26"/>
          <w:szCs w:val="26"/>
          <w:u w:val="single"/>
          <w:lang w:eastAsia="ru-RU"/>
        </w:rPr>
      </w:pPr>
      <w:r w:rsidRPr="00452A29">
        <w:rPr>
          <w:rFonts w:eastAsia="Times New Roman"/>
          <w:b/>
          <w:sz w:val="26"/>
          <w:szCs w:val="26"/>
          <w:u w:val="single"/>
          <w:lang w:eastAsia="ru-RU"/>
        </w:rPr>
        <w:t xml:space="preserve">Раздел 5. </w:t>
      </w:r>
      <w:r w:rsidRPr="00452A29">
        <w:rPr>
          <w:rFonts w:eastAsia="Times New Roman"/>
          <w:b/>
          <w:caps/>
          <w:sz w:val="26"/>
          <w:szCs w:val="26"/>
          <w:u w:val="single"/>
          <w:lang w:eastAsia="ru-RU"/>
        </w:rPr>
        <w:t>Оплата и нормирование труда</w:t>
      </w:r>
    </w:p>
    <w:p w14:paraId="10FAA2FF" w14:textId="77777777" w:rsidR="00CC5475" w:rsidRPr="00452A29" w:rsidRDefault="00CC5475">
      <w:pPr>
        <w:widowControl w:val="0"/>
        <w:spacing w:after="0" w:line="240" w:lineRule="auto"/>
        <w:ind w:firstLine="709"/>
        <w:jc w:val="both"/>
        <w:rPr>
          <w:rFonts w:eastAsia="Times New Roman"/>
          <w:b/>
          <w:sz w:val="26"/>
          <w:szCs w:val="26"/>
          <w:lang w:eastAsia="ru-RU"/>
        </w:rPr>
      </w:pPr>
    </w:p>
    <w:p w14:paraId="7A4BD365" w14:textId="77777777" w:rsidR="00CC5475" w:rsidRPr="00452A29" w:rsidRDefault="00F90149">
      <w:pPr>
        <w:widowControl w:val="0"/>
        <w:spacing w:after="0" w:line="240" w:lineRule="auto"/>
        <w:ind w:firstLine="709"/>
        <w:jc w:val="both"/>
        <w:rPr>
          <w:rFonts w:eastAsia="Times New Roman"/>
          <w:b/>
          <w:bCs/>
          <w:sz w:val="26"/>
          <w:szCs w:val="26"/>
          <w:lang w:eastAsia="ru-RU"/>
        </w:rPr>
      </w:pPr>
      <w:r w:rsidRPr="00452A29">
        <w:rPr>
          <w:rFonts w:eastAsia="Times New Roman"/>
          <w:b/>
          <w:bCs/>
          <w:sz w:val="26"/>
          <w:szCs w:val="26"/>
          <w:lang w:eastAsia="ru-RU"/>
        </w:rPr>
        <w:t>5. Стороны исходят из того, что:</w:t>
      </w:r>
    </w:p>
    <w:p w14:paraId="49F9C3D3" w14:textId="77777777" w:rsidR="00CC5475" w:rsidRPr="00452A29" w:rsidRDefault="00F90149">
      <w:pPr>
        <w:widowControl w:val="0"/>
        <w:shd w:val="clear" w:color="auto" w:fill="FFFFFF"/>
        <w:spacing w:after="0" w:line="240" w:lineRule="auto"/>
        <w:ind w:firstLine="709"/>
        <w:jc w:val="both"/>
        <w:rPr>
          <w:rFonts w:eastAsia="Times New Roman"/>
          <w:sz w:val="26"/>
          <w:szCs w:val="26"/>
          <w:lang w:eastAsia="ru-RU"/>
        </w:rPr>
      </w:pPr>
      <w:r w:rsidRPr="00452A29">
        <w:rPr>
          <w:rFonts w:eastAsia="Times New Roman"/>
          <w:bCs/>
          <w:sz w:val="26"/>
          <w:szCs w:val="26"/>
          <w:lang w:eastAsia="ru-RU"/>
        </w:rPr>
        <w:t xml:space="preserve">5.1. </w:t>
      </w:r>
      <w:r w:rsidRPr="00452A29">
        <w:rPr>
          <w:rFonts w:eastAsia="Times New Roman"/>
          <w:sz w:val="26"/>
          <w:szCs w:val="26"/>
          <w:lang w:eastAsia="ru-RU"/>
        </w:rPr>
        <w:t xml:space="preserve">Оплата труда работников Образовательной организации производится за счет фонда заработной платы, исчисленного в соответствии с </w:t>
      </w:r>
      <w:r w:rsidRPr="00452A29">
        <w:rPr>
          <w:rFonts w:eastAsia="Times New Roman"/>
          <w:sz w:val="26"/>
          <w:szCs w:val="26"/>
        </w:rPr>
        <w:t>Приказом Минобороны России от 18.09.2019 № 545 «О системе оплаты труда гражданского персонала (работников) воинских частей и организаций Вооруженных Сил Российской Федерации»,</w:t>
      </w:r>
      <w:r w:rsidRPr="00452A29">
        <w:rPr>
          <w:rFonts w:eastAsia="Times New Roman"/>
        </w:rPr>
        <w:t xml:space="preserve"> </w:t>
      </w:r>
      <w:r w:rsidRPr="00452A29">
        <w:rPr>
          <w:rFonts w:eastAsia="Times New Roman"/>
          <w:sz w:val="26"/>
          <w:szCs w:val="26"/>
          <w:lang w:eastAsia="ru-RU"/>
        </w:rPr>
        <w:t>с последующими изменениями.</w:t>
      </w:r>
    </w:p>
    <w:p w14:paraId="0DDA527E" w14:textId="1C1E86F2" w:rsidR="00CC5475" w:rsidRPr="00452A29" w:rsidRDefault="00F90149">
      <w:pPr>
        <w:widowControl w:val="0"/>
        <w:shd w:val="clear" w:color="auto" w:fill="FFFFFF"/>
        <w:spacing w:after="0" w:line="240" w:lineRule="auto"/>
        <w:ind w:firstLine="709"/>
        <w:jc w:val="both"/>
        <w:rPr>
          <w:rFonts w:eastAsia="Times New Roman"/>
          <w:sz w:val="26"/>
          <w:szCs w:val="26"/>
          <w:lang w:eastAsia="ru-RU"/>
        </w:rPr>
      </w:pPr>
      <w:r w:rsidRPr="00452A29">
        <w:rPr>
          <w:rFonts w:eastAsia="Times New Roman"/>
          <w:sz w:val="26"/>
          <w:szCs w:val="26"/>
          <w:lang w:eastAsia="ru-RU"/>
        </w:rPr>
        <w:t>5.2. Установление оплаты труда работников</w:t>
      </w:r>
      <w:r w:rsidR="00452A29">
        <w:rPr>
          <w:rFonts w:eastAsia="Times New Roman"/>
          <w:sz w:val="26"/>
          <w:szCs w:val="26"/>
          <w:lang w:eastAsia="ru-RU"/>
        </w:rPr>
        <w:t xml:space="preserve"> образовательной организации</w:t>
      </w:r>
      <w:r w:rsidRPr="00452A29">
        <w:rPr>
          <w:rFonts w:eastAsia="Times New Roman"/>
          <w:sz w:val="26"/>
          <w:szCs w:val="26"/>
          <w:lang w:eastAsia="ru-RU"/>
        </w:rPr>
        <w:t xml:space="preserve"> производится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утвержденных профессиональных квалификационных групп и государственных гарантий по оплате труда.</w:t>
      </w:r>
    </w:p>
    <w:p w14:paraId="0B9B6147" w14:textId="77777777" w:rsidR="00CC5475" w:rsidRPr="00452A29" w:rsidRDefault="00F90149">
      <w:pPr>
        <w:widowControl w:val="0"/>
        <w:spacing w:after="0" w:line="240" w:lineRule="auto"/>
        <w:ind w:firstLine="709"/>
        <w:jc w:val="both"/>
        <w:rPr>
          <w:rFonts w:eastAsia="Times New Roman"/>
          <w:sz w:val="26"/>
          <w:szCs w:val="26"/>
        </w:rPr>
      </w:pPr>
      <w:r w:rsidRPr="00452A29">
        <w:rPr>
          <w:rFonts w:eastAsia="Times New Roman"/>
          <w:sz w:val="26"/>
          <w:szCs w:val="26"/>
        </w:rPr>
        <w:t>5.3. Установление конкретного должностного оклада, присвоение и повышение категорий производится по представлению аттестационных комиссий. Основными критериями при проведении аттестации и тарификации работников являются их квалификация и результаты, достигнутые ими при выполнении должностных обязанностей, предусмотренных должностными инструкциями, разработанными на основе квалификационных характеристик по каждой должности.</w:t>
      </w:r>
    </w:p>
    <w:p w14:paraId="62EF886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 xml:space="preserve">5.4. </w:t>
      </w:r>
      <w:r w:rsidRPr="00452A29">
        <w:rPr>
          <w:rFonts w:eastAsia="Times New Roman"/>
          <w:sz w:val="26"/>
          <w:szCs w:val="26"/>
          <w:lang w:eastAsia="ru-RU"/>
        </w:rPr>
        <w:t xml:space="preserve">Выплата заработной платы работникам Образовательной организации осуществляется не реже чем каждые полмесяца (за первую половину месяца с </w:t>
      </w:r>
      <w:r w:rsidRPr="00452A29">
        <w:rPr>
          <w:rFonts w:eastAsia="Times New Roman"/>
          <w:b/>
          <w:sz w:val="26"/>
          <w:szCs w:val="26"/>
          <w:lang w:eastAsia="ru-RU"/>
        </w:rPr>
        <w:t>15 по 18  число</w:t>
      </w:r>
      <w:r w:rsidRPr="00452A29">
        <w:rPr>
          <w:rFonts w:eastAsia="Times New Roman"/>
          <w:sz w:val="26"/>
          <w:szCs w:val="26"/>
          <w:lang w:eastAsia="ru-RU"/>
        </w:rPr>
        <w:t xml:space="preserve"> данного месяца, за вторую половину месяца –  </w:t>
      </w:r>
      <w:r w:rsidRPr="00452A29">
        <w:rPr>
          <w:rFonts w:eastAsia="Times New Roman"/>
          <w:b/>
          <w:sz w:val="26"/>
          <w:szCs w:val="26"/>
          <w:lang w:eastAsia="ru-RU"/>
        </w:rPr>
        <w:t>с 03 по 07 число</w:t>
      </w:r>
      <w:r w:rsidRPr="00452A29">
        <w:rPr>
          <w:rFonts w:eastAsia="Times New Roman"/>
          <w:sz w:val="26"/>
          <w:szCs w:val="26"/>
          <w:lang w:eastAsia="ru-RU"/>
        </w:rPr>
        <w:t xml:space="preserve"> следующего месяца, а при совпадении дня оплаты труда с выходным или праздничным днем – в последний рабочий день, предшествующий выходному или праздничному дню) непосредственно работнику (ст.136 ТК РФ).</w:t>
      </w:r>
    </w:p>
    <w:p w14:paraId="1A51C12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sz w:val="26"/>
          <w:szCs w:val="26"/>
          <w:lang w:eastAsia="ru-RU"/>
        </w:rPr>
        <w:t>5.5.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 142 ТК РФ).</w:t>
      </w:r>
    </w:p>
    <w:p w14:paraId="4D6C8D5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bCs/>
          <w:iCs/>
          <w:sz w:val="26"/>
          <w:szCs w:val="26"/>
          <w:lang w:eastAsia="ru-RU"/>
        </w:rPr>
        <w:t xml:space="preserve"> 5.6. </w:t>
      </w:r>
      <w:r w:rsidRPr="00452A29">
        <w:rPr>
          <w:rFonts w:eastAsia="Times New Roman"/>
          <w:bCs/>
          <w:sz w:val="26"/>
          <w:szCs w:val="26"/>
          <w:lang w:eastAsia="ru-RU"/>
        </w:rPr>
        <w:t>Время простоя не по вине работника, если работник в письменной форме предупредит работодателя о начале простоя, оплачивается в размере двух тре</w:t>
      </w:r>
      <w:r w:rsidRPr="00452A29">
        <w:rPr>
          <w:rFonts w:eastAsia="Times New Roman"/>
          <w:bCs/>
          <w:sz w:val="26"/>
          <w:szCs w:val="26"/>
          <w:lang w:eastAsia="ru-RU"/>
        </w:rPr>
        <w:lastRenderedPageBreak/>
        <w:t xml:space="preserve">тей средней заработной платы работника; если во время простоя (карантин) работник остается на </w:t>
      </w:r>
      <w:r w:rsidRPr="00452A29">
        <w:rPr>
          <w:rFonts w:eastAsia="Times New Roman"/>
          <w:sz w:val="26"/>
          <w:szCs w:val="26"/>
          <w:lang w:eastAsia="ru-RU"/>
        </w:rPr>
        <w:t>рабочем месте и выполняет организационно-методическую работу, заработная плата выплачивается в полном размере.</w:t>
      </w:r>
    </w:p>
    <w:p w14:paraId="587688E9"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 5.7.</w:t>
      </w:r>
      <w:r w:rsidRPr="00452A29">
        <w:rPr>
          <w:rFonts w:eastAsia="Times New Roman"/>
          <w:sz w:val="26"/>
          <w:szCs w:val="26"/>
          <w:lang w:eastAsia="ru-RU"/>
        </w:rPr>
        <w:tab/>
        <w:t>Заработная плата исчисляется в соответствии с Положением об оплате труда (</w:t>
      </w:r>
      <w:r w:rsidRPr="00452A29">
        <w:rPr>
          <w:rFonts w:eastAsia="Times New Roman"/>
          <w:b/>
          <w:sz w:val="26"/>
          <w:szCs w:val="26"/>
          <w:lang w:eastAsia="ru-RU"/>
        </w:rPr>
        <w:t>Приложение №2</w:t>
      </w:r>
      <w:r w:rsidRPr="00452A29">
        <w:rPr>
          <w:rFonts w:eastAsia="Times New Roman"/>
          <w:sz w:val="26"/>
          <w:szCs w:val="26"/>
          <w:lang w:eastAsia="ru-RU"/>
        </w:rPr>
        <w:t xml:space="preserve">). </w:t>
      </w:r>
    </w:p>
    <w:p w14:paraId="566F31BA"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5.8. Порядок и условия выплат компенсационного характера определяются трудовым законодательством, иными нормативными правовыми актами, содержащими нормы трудового права, а также настоящим Положением.</w:t>
      </w:r>
    </w:p>
    <w:p w14:paraId="02D399AC"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5.9. Порядок и условия выплат стимулирующего характера определяются трудовым законодательством, иными нормативными правовыми актами, содержащими нормы трудового права, а также настоящим Положением. </w:t>
      </w:r>
    </w:p>
    <w:p w14:paraId="0ABAFA95" w14:textId="77777777" w:rsidR="00CC5475" w:rsidRPr="00452A29" w:rsidRDefault="00F90149">
      <w:pPr>
        <w:spacing w:after="0"/>
        <w:ind w:firstLine="708"/>
        <w:jc w:val="both"/>
        <w:rPr>
          <w:sz w:val="26"/>
          <w:szCs w:val="26"/>
        </w:rPr>
      </w:pPr>
      <w:r w:rsidRPr="00452A29">
        <w:rPr>
          <w:sz w:val="26"/>
          <w:szCs w:val="26"/>
        </w:rPr>
        <w:t>5.10. В соответствии с распоряжением Правительства Российской Федерации от 26 ноября 2012 г. № 2190-р, о введении в действие «эффективного контракта» работникам учреждения за своевременное и добросовестное исполнение должностных обязанностей и результаты работы учреждения, производится выплата премий по результатам работы за месяц, квартал, год в соответствии с «Положением о премировании гражданского персонала ФГКОУ «СОШ 150» по результатам основной деятельности» (Приложение № 3 к настоящему Договору). Установление условий премирования, не связанных с результативностью труда, не допускается.</w:t>
      </w:r>
    </w:p>
    <w:p w14:paraId="422BE83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5.11.</w:t>
      </w:r>
      <w:r w:rsidRPr="00452A29">
        <w:rPr>
          <w:rFonts w:eastAsia="Times New Roman"/>
          <w:sz w:val="26"/>
          <w:szCs w:val="26"/>
          <w:lang w:eastAsia="ru-RU"/>
        </w:rPr>
        <w:tab/>
        <w:t>Работодатель обязуется:</w:t>
      </w:r>
    </w:p>
    <w:p w14:paraId="29787EC2" w14:textId="77777777" w:rsidR="00CC5475" w:rsidRPr="00452A29" w:rsidRDefault="00F90149">
      <w:pPr>
        <w:widowControl w:val="0"/>
        <w:spacing w:after="0" w:line="240" w:lineRule="auto"/>
        <w:ind w:firstLine="709"/>
        <w:rPr>
          <w:rFonts w:eastAsia="Times New Roman"/>
          <w:sz w:val="26"/>
          <w:szCs w:val="26"/>
          <w:lang w:eastAsia="ru-RU"/>
        </w:rPr>
      </w:pPr>
      <w:r w:rsidRPr="00452A29">
        <w:rPr>
          <w:rFonts w:eastAsia="Times New Roman"/>
          <w:sz w:val="26"/>
          <w:szCs w:val="26"/>
          <w:lang w:eastAsia="ru-RU"/>
        </w:rPr>
        <w:t>Работодатель обязуется обеспечивать:</w:t>
      </w:r>
    </w:p>
    <w:p w14:paraId="0EA39B8A"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выплату отпускных не позднее, чем за три дня до начала отпуска (ст. 136 ТК РФ). Выплаты при увольнении   - в последний день работы (ст. 80 ТК РФ).</w:t>
      </w:r>
    </w:p>
    <w:p w14:paraId="3592C66A"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 -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 денежную компенсацию в размере не менее 1/150 действующей ключевой ставки ЦБ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14:paraId="5AD29CB5" w14:textId="77777777" w:rsidR="00CC5475" w:rsidRPr="00452A29" w:rsidRDefault="00F90149">
      <w:pPr>
        <w:widowControl w:val="0"/>
        <w:spacing w:after="0" w:line="240" w:lineRule="auto"/>
        <w:ind w:firstLine="705"/>
        <w:jc w:val="both"/>
        <w:rPr>
          <w:sz w:val="26"/>
          <w:szCs w:val="26"/>
        </w:rPr>
      </w:pPr>
      <w:r w:rsidRPr="00452A29">
        <w:rPr>
          <w:sz w:val="26"/>
          <w:szCs w:val="26"/>
        </w:rPr>
        <w:t>Время вынужденного невыхода (время простоя) на работу Работников Учреждения во время действия сигнала штормовой готовности «Вьюга-1», «Ветер-1», «Холод-1» оплачивается из расчета 100% должностного оклада (тарифной ставки).</w:t>
      </w:r>
    </w:p>
    <w:p w14:paraId="5CD2C18A" w14:textId="77777777" w:rsidR="00CC5475" w:rsidRPr="00452A29" w:rsidRDefault="00F90149">
      <w:pPr>
        <w:widowControl w:val="0"/>
        <w:spacing w:after="0" w:line="240" w:lineRule="auto"/>
        <w:ind w:firstLine="708"/>
        <w:jc w:val="both"/>
        <w:rPr>
          <w:sz w:val="26"/>
          <w:szCs w:val="26"/>
        </w:rPr>
      </w:pPr>
      <w:r w:rsidRPr="00452A29">
        <w:rPr>
          <w:sz w:val="26"/>
          <w:szCs w:val="26"/>
        </w:rPr>
        <w:t xml:space="preserve">Время вынужденного невыхода (время простоя) на работу Работников Учреждения во время действия сигнала штормовой готовности «Вьюга-2», «Ветер-2» и оплачивается из расчета двух третей должностного оклада (тарифной ставки). </w:t>
      </w:r>
    </w:p>
    <w:p w14:paraId="1C57B9A8" w14:textId="77777777" w:rsidR="00CC5475" w:rsidRPr="00452A29" w:rsidRDefault="00F90149">
      <w:pPr>
        <w:widowControl w:val="0"/>
        <w:spacing w:after="0" w:line="240" w:lineRule="auto"/>
        <w:ind w:firstLine="708"/>
        <w:jc w:val="both"/>
        <w:rPr>
          <w:rFonts w:eastAsia="Times New Roman"/>
          <w:sz w:val="26"/>
          <w:szCs w:val="26"/>
          <w:lang w:eastAsia="ru-RU"/>
        </w:rPr>
      </w:pPr>
      <w:r w:rsidRPr="00452A29">
        <w:rPr>
          <w:sz w:val="26"/>
          <w:szCs w:val="26"/>
          <w:u w:val="single"/>
        </w:rPr>
        <w:t xml:space="preserve">Для работников имеющие детей дошкольного и младшего школьного возраста (1-4 классы), не прибывшие на работу с разрешения Руководителя при введении ограничения на работу детских садов и занятий в школе «Вьюга – 3» </w:t>
      </w:r>
      <w:r w:rsidRPr="00452A29">
        <w:rPr>
          <w:b/>
          <w:sz w:val="26"/>
          <w:szCs w:val="26"/>
          <w:u w:val="single"/>
        </w:rPr>
        <w:t>время не выхода на работу не является прогулом и не оплачивается</w:t>
      </w:r>
      <w:r w:rsidRPr="00452A29">
        <w:rPr>
          <w:sz w:val="26"/>
          <w:szCs w:val="26"/>
          <w:u w:val="single"/>
        </w:rPr>
        <w:t>.</w:t>
      </w:r>
    </w:p>
    <w:p w14:paraId="6C7A126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5.12. Работодатель обязан знакомить работников образовательного учреждения с условиями оплаты труда, тарификацией.</w:t>
      </w:r>
    </w:p>
    <w:p w14:paraId="22221334" w14:textId="77777777" w:rsidR="00CC5475" w:rsidRPr="00452A29" w:rsidRDefault="00F90149">
      <w:pPr>
        <w:shd w:val="clear" w:color="auto" w:fill="FFFFFF"/>
        <w:spacing w:after="0" w:line="240" w:lineRule="auto"/>
        <w:ind w:firstLine="709"/>
        <w:jc w:val="both"/>
        <w:rPr>
          <w:rFonts w:eastAsia="Times New Roman"/>
          <w:sz w:val="26"/>
          <w:szCs w:val="26"/>
          <w:lang w:eastAsia="ru-RU"/>
        </w:rPr>
      </w:pPr>
      <w:r w:rsidRPr="00452A29">
        <w:rPr>
          <w:rFonts w:eastAsia="Times New Roman"/>
          <w:sz w:val="26"/>
          <w:szCs w:val="26"/>
          <w:lang w:eastAsia="ru-RU"/>
        </w:rPr>
        <w:t>Ежегодный оплачиваемый отпуск с письменного согласия работника переносится  на другой срок при несвоевременной оплате  времени отпуска либо при несвоевременном предупреждении работника о начале отпуска  (ст. 124 Трудового  кодекса).</w:t>
      </w:r>
    </w:p>
    <w:p w14:paraId="10477481" w14:textId="77777777" w:rsidR="00CC5475" w:rsidRPr="00452A29" w:rsidRDefault="00F90149">
      <w:pPr>
        <w:spacing w:after="0" w:line="240" w:lineRule="auto"/>
        <w:ind w:firstLine="709"/>
        <w:jc w:val="both"/>
        <w:rPr>
          <w:sz w:val="26"/>
          <w:szCs w:val="26"/>
        </w:rPr>
      </w:pPr>
      <w:r w:rsidRPr="00452A29">
        <w:rPr>
          <w:sz w:val="26"/>
          <w:szCs w:val="26"/>
        </w:rPr>
        <w:lastRenderedPageBreak/>
        <w:t>5.12.1. Направлять экономию средств фонда заработной платы на премирование  работников в соответствии с Положением  (Приложение № 4 к коллективному договору);</w:t>
      </w:r>
    </w:p>
    <w:p w14:paraId="204D3EB3" w14:textId="77777777" w:rsidR="00CC5475" w:rsidRPr="00452A29" w:rsidRDefault="00F90149">
      <w:pPr>
        <w:spacing w:after="0" w:line="240" w:lineRule="auto"/>
        <w:ind w:firstLine="709"/>
        <w:jc w:val="both"/>
        <w:rPr>
          <w:sz w:val="26"/>
          <w:szCs w:val="26"/>
        </w:rPr>
      </w:pPr>
      <w:r w:rsidRPr="00452A29">
        <w:rPr>
          <w:sz w:val="26"/>
          <w:szCs w:val="26"/>
        </w:rPr>
        <w:t>5.12.2. письменно под роспись извещать работников обо всех изменениях в размерах и условиях оплаты труда не позднее чем за 2 месяца.</w:t>
      </w:r>
    </w:p>
    <w:p w14:paraId="4E6B1798" w14:textId="77777777" w:rsidR="00CC5475" w:rsidRPr="00452A29" w:rsidRDefault="00CC5475">
      <w:pPr>
        <w:widowControl w:val="0"/>
        <w:spacing w:after="0" w:line="240" w:lineRule="auto"/>
        <w:ind w:firstLine="709"/>
        <w:rPr>
          <w:rFonts w:eastAsia="Times New Roman"/>
          <w:sz w:val="26"/>
          <w:szCs w:val="26"/>
        </w:rPr>
      </w:pPr>
    </w:p>
    <w:p w14:paraId="7D74EF64" w14:textId="77777777" w:rsidR="00CC5475" w:rsidRPr="00452A29" w:rsidRDefault="00CC5475">
      <w:pPr>
        <w:widowControl w:val="0"/>
        <w:spacing w:after="0" w:line="240" w:lineRule="auto"/>
        <w:ind w:firstLine="709"/>
        <w:rPr>
          <w:rFonts w:eastAsia="Times New Roman"/>
          <w:b/>
          <w:bCs/>
          <w:sz w:val="26"/>
          <w:szCs w:val="26"/>
          <w:lang w:eastAsia="ru-RU"/>
        </w:rPr>
      </w:pPr>
    </w:p>
    <w:p w14:paraId="0A10D2FB" w14:textId="77777777" w:rsidR="00CC5475" w:rsidRPr="00452A29" w:rsidRDefault="00F90149">
      <w:pPr>
        <w:widowControl w:val="0"/>
        <w:spacing w:after="0" w:line="240" w:lineRule="auto"/>
        <w:ind w:firstLine="709"/>
        <w:jc w:val="center"/>
        <w:rPr>
          <w:rFonts w:eastAsia="Times New Roman"/>
          <w:b/>
          <w:bCs/>
          <w:sz w:val="26"/>
          <w:szCs w:val="26"/>
          <w:u w:val="single"/>
          <w:lang w:eastAsia="ru-RU"/>
        </w:rPr>
      </w:pPr>
      <w:r w:rsidRPr="00452A29">
        <w:rPr>
          <w:rFonts w:eastAsia="Times New Roman"/>
          <w:b/>
          <w:sz w:val="26"/>
          <w:szCs w:val="26"/>
          <w:u w:val="single"/>
          <w:lang w:eastAsia="ru-RU"/>
        </w:rPr>
        <w:t>Раздел 6.</w:t>
      </w:r>
      <w:r w:rsidRPr="00452A29">
        <w:rPr>
          <w:rFonts w:eastAsia="Times New Roman"/>
          <w:b/>
          <w:sz w:val="26"/>
          <w:szCs w:val="26"/>
          <w:u w:val="single"/>
          <w:lang w:eastAsia="ru-RU"/>
        </w:rPr>
        <w:tab/>
      </w:r>
      <w:r w:rsidRPr="00452A29">
        <w:rPr>
          <w:rFonts w:eastAsia="Times New Roman"/>
          <w:b/>
          <w:caps/>
          <w:sz w:val="26"/>
          <w:szCs w:val="26"/>
          <w:u w:val="single"/>
          <w:lang w:eastAsia="ru-RU"/>
        </w:rPr>
        <w:t>Охрана труда и здоровья</w:t>
      </w:r>
      <w:r w:rsidRPr="00452A29">
        <w:rPr>
          <w:rFonts w:eastAsia="Times New Roman"/>
          <w:b/>
          <w:sz w:val="26"/>
          <w:szCs w:val="26"/>
          <w:u w:val="single"/>
          <w:lang w:eastAsia="ru-RU"/>
        </w:rPr>
        <w:br/>
      </w:r>
    </w:p>
    <w:p w14:paraId="427AA034" w14:textId="77777777" w:rsidR="00CC5475" w:rsidRPr="00452A29" w:rsidRDefault="00F90149">
      <w:pPr>
        <w:widowControl w:val="0"/>
        <w:spacing w:after="0" w:line="240" w:lineRule="auto"/>
        <w:ind w:firstLine="709"/>
        <w:rPr>
          <w:rFonts w:eastAsia="Times New Roman"/>
          <w:b/>
          <w:bCs/>
          <w:sz w:val="26"/>
          <w:szCs w:val="26"/>
          <w:lang w:eastAsia="ru-RU"/>
        </w:rPr>
      </w:pPr>
      <w:r w:rsidRPr="00452A29">
        <w:rPr>
          <w:rFonts w:eastAsia="Times New Roman"/>
          <w:b/>
          <w:bCs/>
          <w:sz w:val="26"/>
          <w:szCs w:val="26"/>
          <w:lang w:eastAsia="ru-RU"/>
        </w:rPr>
        <w:t>Работодатель обязуется:</w:t>
      </w:r>
    </w:p>
    <w:p w14:paraId="7560CD7E" w14:textId="3BA4B5C8"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6.1. </w:t>
      </w:r>
      <w:r w:rsidR="00452A29" w:rsidRPr="00452A29">
        <w:rPr>
          <w:rFonts w:eastAsia="Times New Roman"/>
          <w:bCs/>
          <w:sz w:val="26"/>
          <w:szCs w:val="26"/>
          <w:lang w:eastAsia="ru-RU"/>
        </w:rPr>
        <w:t xml:space="preserve">Обеспечить право работников Образовательной организации на здоровые и безопасные условия </w:t>
      </w:r>
      <w:r w:rsidR="00452A29" w:rsidRPr="00452A29">
        <w:rPr>
          <w:rFonts w:eastAsia="Times New Roman"/>
          <w:bCs/>
          <w:iCs/>
          <w:sz w:val="26"/>
          <w:szCs w:val="26"/>
          <w:lang w:eastAsia="ru-RU"/>
        </w:rPr>
        <w:t>труда, внедрение современных</w:t>
      </w:r>
      <w:r w:rsidR="00452A29" w:rsidRPr="00452A29">
        <w:rPr>
          <w:rFonts w:eastAsia="Times New Roman"/>
          <w:bCs/>
          <w:i/>
          <w:iCs/>
          <w:sz w:val="26"/>
          <w:szCs w:val="26"/>
          <w:lang w:eastAsia="ru-RU"/>
        </w:rPr>
        <w:t xml:space="preserve"> </w:t>
      </w:r>
      <w:r w:rsidR="00452A29" w:rsidRPr="00452A29">
        <w:rPr>
          <w:rFonts w:eastAsia="Times New Roman"/>
          <w:bCs/>
          <w:sz w:val="26"/>
          <w:szCs w:val="26"/>
          <w:lang w:eastAsia="ru-RU"/>
        </w:rPr>
        <w:t>средств безопасности труда, предупреждающих производственный травматизм и возникновение профессиональных заболеваний работников (ст. 224 ТК РФ).</w:t>
      </w:r>
    </w:p>
    <w:p w14:paraId="1DB85C7A"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6.2.</w:t>
      </w:r>
      <w:r w:rsidRPr="00452A29">
        <w:rPr>
          <w:rFonts w:eastAsia="Times New Roman"/>
          <w:bCs/>
          <w:sz w:val="26"/>
          <w:szCs w:val="26"/>
          <w:lang w:eastAsia="ru-RU"/>
        </w:rPr>
        <w:tab/>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14:paraId="44C077FB"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Организовывать проверку знаний работников </w:t>
      </w:r>
      <w:r w:rsidRPr="00452A29">
        <w:rPr>
          <w:rFonts w:eastAsia="Times New Roman"/>
          <w:sz w:val="26"/>
          <w:szCs w:val="26"/>
          <w:lang w:eastAsia="ru-RU"/>
        </w:rPr>
        <w:t>Образовательной организации</w:t>
      </w:r>
      <w:r w:rsidRPr="00452A29">
        <w:rPr>
          <w:rFonts w:eastAsia="Times New Roman"/>
          <w:bCs/>
          <w:sz w:val="26"/>
          <w:szCs w:val="26"/>
          <w:lang w:eastAsia="ru-RU"/>
        </w:rPr>
        <w:t xml:space="preserve"> по охране труда на начало учебного года.</w:t>
      </w:r>
    </w:p>
    <w:p w14:paraId="26C7B2D9"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6.3.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14:paraId="5625006E"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6.4. Обеспечивать работников моющими обезвреживающими средствами в соответствии с отраслевыми нормами.</w:t>
      </w:r>
    </w:p>
    <w:p w14:paraId="648E4E61"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4261D7F3"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w:t>
      </w:r>
      <w:r w:rsidR="00686BF5" w:rsidRPr="00452A29">
        <w:rPr>
          <w:rFonts w:eastAsia="Times New Roman"/>
          <w:bCs/>
          <w:sz w:val="26"/>
          <w:szCs w:val="26"/>
          <w:lang w:eastAsia="ru-RU"/>
        </w:rPr>
        <w:t>6</w:t>
      </w:r>
      <w:r w:rsidRPr="00452A29">
        <w:rPr>
          <w:rFonts w:eastAsia="Times New Roman"/>
          <w:bCs/>
          <w:sz w:val="26"/>
          <w:szCs w:val="26"/>
          <w:lang w:eastAsia="ru-RU"/>
        </w:rPr>
        <w:t>. Проводить своевременное расследование несчастных случаев на производстве в соответствии с действующим законодательством и вести их учет.</w:t>
      </w:r>
    </w:p>
    <w:p w14:paraId="3EA650A8"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w:t>
      </w:r>
      <w:r w:rsidR="00686BF5" w:rsidRPr="00452A29">
        <w:rPr>
          <w:rFonts w:eastAsia="Times New Roman"/>
          <w:bCs/>
          <w:sz w:val="26"/>
          <w:szCs w:val="26"/>
          <w:lang w:eastAsia="ru-RU"/>
        </w:rPr>
        <w:t>7</w:t>
      </w:r>
      <w:r w:rsidRPr="00452A29">
        <w:rPr>
          <w:rFonts w:eastAsia="Times New Roman"/>
          <w:bCs/>
          <w:sz w:val="26"/>
          <w:szCs w:val="26"/>
          <w:lang w:eastAsia="ru-RU"/>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0D710C89"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w:t>
      </w:r>
      <w:r w:rsidR="00686BF5" w:rsidRPr="00452A29">
        <w:rPr>
          <w:rFonts w:eastAsia="Times New Roman"/>
          <w:bCs/>
          <w:sz w:val="26"/>
          <w:szCs w:val="26"/>
          <w:lang w:eastAsia="ru-RU"/>
        </w:rPr>
        <w:t>8</w:t>
      </w:r>
      <w:r w:rsidRPr="00452A29">
        <w:rPr>
          <w:rFonts w:eastAsia="Times New Roman"/>
          <w:bCs/>
          <w:sz w:val="26"/>
          <w:szCs w:val="26"/>
          <w:lang w:eastAsia="ru-RU"/>
        </w:rPr>
        <w:t>. Разработать и утвердить инструкции по охране труда на каждое рабочее место с учетом мнения представителя трудового коллектива (ст. 212 ТК РФ).</w:t>
      </w:r>
    </w:p>
    <w:p w14:paraId="44FA8C88"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w:t>
      </w:r>
      <w:r w:rsidR="00686BF5" w:rsidRPr="00452A29">
        <w:rPr>
          <w:rFonts w:eastAsia="Times New Roman"/>
          <w:bCs/>
          <w:sz w:val="26"/>
          <w:szCs w:val="26"/>
          <w:lang w:eastAsia="ru-RU"/>
        </w:rPr>
        <w:t>9</w:t>
      </w:r>
      <w:r w:rsidRPr="00452A29">
        <w:rPr>
          <w:rFonts w:eastAsia="Times New Roman"/>
          <w:bCs/>
          <w:sz w:val="26"/>
          <w:szCs w:val="26"/>
          <w:lang w:eastAsia="ru-RU"/>
        </w:rPr>
        <w:t>. Обеспечивать соблюдение работниками требований, правил и инструкций по охране труда.</w:t>
      </w:r>
    </w:p>
    <w:p w14:paraId="5AEE100D"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6.1</w:t>
      </w:r>
      <w:r w:rsidR="00686BF5" w:rsidRPr="00452A29">
        <w:rPr>
          <w:rFonts w:eastAsia="Times New Roman"/>
          <w:bCs/>
          <w:sz w:val="26"/>
          <w:szCs w:val="26"/>
          <w:lang w:eastAsia="ru-RU"/>
        </w:rPr>
        <w:t>0</w:t>
      </w:r>
      <w:r w:rsidRPr="00452A29">
        <w:rPr>
          <w:rFonts w:eastAsia="Times New Roman"/>
          <w:bCs/>
          <w:sz w:val="26"/>
          <w:szCs w:val="26"/>
          <w:lang w:eastAsia="ru-RU"/>
        </w:rPr>
        <w:t>. Создать в учреждении комиссию по охране труда.</w:t>
      </w:r>
    </w:p>
    <w:p w14:paraId="79EAA9F8"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6.1</w:t>
      </w:r>
      <w:r w:rsidR="00686BF5" w:rsidRPr="00452A29">
        <w:rPr>
          <w:rFonts w:eastAsia="Times New Roman"/>
          <w:bCs/>
          <w:sz w:val="26"/>
          <w:szCs w:val="26"/>
          <w:lang w:eastAsia="ru-RU"/>
        </w:rPr>
        <w:t>1</w:t>
      </w:r>
      <w:r w:rsidRPr="00452A29">
        <w:rPr>
          <w:rFonts w:eastAsia="Times New Roman"/>
          <w:bCs/>
          <w:sz w:val="26"/>
          <w:szCs w:val="26"/>
          <w:lang w:eastAsia="ru-RU"/>
        </w:rPr>
        <w:t>.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14:paraId="3A879AD6"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6.1</w:t>
      </w:r>
      <w:r w:rsidR="00686BF5" w:rsidRPr="00452A29">
        <w:rPr>
          <w:rFonts w:eastAsia="Times New Roman"/>
          <w:bCs/>
          <w:sz w:val="26"/>
          <w:szCs w:val="26"/>
          <w:lang w:eastAsia="ru-RU"/>
        </w:rPr>
        <w:t>2</w:t>
      </w:r>
      <w:r w:rsidRPr="00452A29">
        <w:rPr>
          <w:rFonts w:eastAsia="Times New Roman"/>
          <w:bCs/>
          <w:sz w:val="26"/>
          <w:szCs w:val="26"/>
          <w:lang w:eastAsia="ru-RU"/>
        </w:rPr>
        <w:t>. Осуществлять контроль над состоянием условий и охраны труда, выполнением соглашения по охране труда.</w:t>
      </w:r>
    </w:p>
    <w:p w14:paraId="7F4BD470"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6.1</w:t>
      </w:r>
      <w:r w:rsidR="00686BF5" w:rsidRPr="00452A29">
        <w:rPr>
          <w:rFonts w:eastAsia="Times New Roman"/>
          <w:bCs/>
          <w:sz w:val="26"/>
          <w:szCs w:val="26"/>
          <w:lang w:eastAsia="ru-RU"/>
        </w:rPr>
        <w:t>3</w:t>
      </w:r>
      <w:r w:rsidRPr="00452A29">
        <w:rPr>
          <w:rFonts w:eastAsia="Times New Roman"/>
          <w:bCs/>
          <w:sz w:val="26"/>
          <w:szCs w:val="26"/>
          <w:lang w:eastAsia="ru-RU"/>
        </w:rPr>
        <w:t>. Обеспечить прохождение бесплатных обязательных периодических медицинских осмотров (обследований) работников, а также вне очередных медицин</w:t>
      </w:r>
      <w:r w:rsidRPr="00452A29">
        <w:rPr>
          <w:rFonts w:eastAsia="Times New Roman"/>
          <w:bCs/>
          <w:sz w:val="26"/>
          <w:szCs w:val="26"/>
          <w:lang w:eastAsia="ru-RU"/>
        </w:rPr>
        <w:lastRenderedPageBreak/>
        <w:t>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14:paraId="1B21BE95" w14:textId="77777777" w:rsidR="00CC5475" w:rsidRPr="00452A29" w:rsidRDefault="00F90149" w:rsidP="00686BF5">
      <w:pPr>
        <w:spacing w:after="0"/>
        <w:jc w:val="both"/>
        <w:rPr>
          <w:szCs w:val="24"/>
        </w:rPr>
      </w:pPr>
      <w:r w:rsidRPr="00452A29">
        <w:rPr>
          <w:sz w:val="26"/>
          <w:szCs w:val="26"/>
        </w:rPr>
        <w:t>6.1</w:t>
      </w:r>
      <w:r w:rsidR="00686BF5" w:rsidRPr="00452A29">
        <w:rPr>
          <w:sz w:val="26"/>
          <w:szCs w:val="26"/>
        </w:rPr>
        <w:t>4</w:t>
      </w:r>
      <w:r w:rsidRPr="00452A29">
        <w:rPr>
          <w:sz w:val="26"/>
          <w:szCs w:val="26"/>
        </w:rPr>
        <w:t>. Персонал учреждения несёт ответственность за соблюдение норм пожарной безопасности во время нахожден</w:t>
      </w:r>
      <w:r w:rsidR="00686BF5" w:rsidRPr="00452A29">
        <w:rPr>
          <w:sz w:val="26"/>
          <w:szCs w:val="26"/>
        </w:rPr>
        <w:t>ия в образовательном учреждении.</w:t>
      </w:r>
    </w:p>
    <w:p w14:paraId="78991133" w14:textId="77777777" w:rsidR="00CC5475" w:rsidRPr="00452A29" w:rsidRDefault="00F90149">
      <w:pPr>
        <w:spacing w:after="0"/>
        <w:jc w:val="both"/>
        <w:rPr>
          <w:sz w:val="26"/>
          <w:szCs w:val="26"/>
        </w:rPr>
      </w:pPr>
      <w:r w:rsidRPr="00452A29">
        <w:rPr>
          <w:sz w:val="26"/>
          <w:szCs w:val="26"/>
        </w:rPr>
        <w:t>6.1</w:t>
      </w:r>
      <w:r w:rsidR="00686BF5" w:rsidRPr="00452A29">
        <w:rPr>
          <w:sz w:val="26"/>
          <w:szCs w:val="26"/>
        </w:rPr>
        <w:t>5</w:t>
      </w:r>
      <w:r w:rsidRPr="00452A29">
        <w:rPr>
          <w:sz w:val="26"/>
          <w:szCs w:val="26"/>
        </w:rPr>
        <w:t>. Персонал учреждения обязан:</w:t>
      </w:r>
    </w:p>
    <w:p w14:paraId="2335BEC6" w14:textId="77777777" w:rsidR="00CC5475" w:rsidRPr="00452A29" w:rsidRDefault="00F90149">
      <w:pPr>
        <w:spacing w:after="0"/>
        <w:jc w:val="both"/>
        <w:rPr>
          <w:sz w:val="26"/>
          <w:szCs w:val="26"/>
        </w:rPr>
      </w:pPr>
      <w:r w:rsidRPr="00452A29">
        <w:rPr>
          <w:sz w:val="26"/>
          <w:szCs w:val="26"/>
        </w:rPr>
        <w:t>6.1</w:t>
      </w:r>
      <w:r w:rsidR="00686BF5" w:rsidRPr="00452A29">
        <w:rPr>
          <w:sz w:val="26"/>
          <w:szCs w:val="26"/>
        </w:rPr>
        <w:t>5</w:t>
      </w:r>
      <w:r w:rsidRPr="00452A29">
        <w:rPr>
          <w:sz w:val="26"/>
          <w:szCs w:val="26"/>
        </w:rPr>
        <w:t>.1. Содержать в исправном состоянии системы и средства </w:t>
      </w:r>
      <w:r w:rsidRPr="00452A29">
        <w:rPr>
          <w:bCs/>
          <w:sz w:val="26"/>
          <w:szCs w:val="26"/>
        </w:rPr>
        <w:t>противопожарной</w:t>
      </w:r>
      <w:r w:rsidRPr="00452A29">
        <w:rPr>
          <w:sz w:val="26"/>
          <w:szCs w:val="26"/>
        </w:rPr>
        <w:t xml:space="preserve"> защиты, включая первичные средства тушения пожаров, не допускать их использования не по назначению; </w:t>
      </w:r>
    </w:p>
    <w:p w14:paraId="5FE48579" w14:textId="77777777" w:rsidR="00CC5475" w:rsidRPr="00452A29" w:rsidRDefault="00F90149">
      <w:pPr>
        <w:spacing w:after="0"/>
        <w:jc w:val="both"/>
        <w:rPr>
          <w:sz w:val="26"/>
          <w:szCs w:val="26"/>
        </w:rPr>
      </w:pPr>
      <w:r w:rsidRPr="00452A29">
        <w:rPr>
          <w:sz w:val="26"/>
          <w:szCs w:val="26"/>
        </w:rPr>
        <w:t>6.1</w:t>
      </w:r>
      <w:r w:rsidR="00686BF5" w:rsidRPr="00452A29">
        <w:rPr>
          <w:sz w:val="26"/>
          <w:szCs w:val="26"/>
        </w:rPr>
        <w:t>5</w:t>
      </w:r>
      <w:r w:rsidRPr="00452A29">
        <w:rPr>
          <w:sz w:val="26"/>
          <w:szCs w:val="26"/>
        </w:rPr>
        <w:t>.2. Оказывать содействие </w:t>
      </w:r>
      <w:r w:rsidRPr="00452A29">
        <w:rPr>
          <w:bCs/>
          <w:sz w:val="26"/>
          <w:szCs w:val="26"/>
        </w:rPr>
        <w:t>пожарной</w:t>
      </w:r>
      <w:r w:rsidRPr="00452A29">
        <w:rPr>
          <w:sz w:val="26"/>
          <w:szCs w:val="26"/>
        </w:rPr>
        <w:t> охране при тушении пожаров, установлении причин и условий их возникновения и развития, а также при выявлении лиц, виновных в нарушении требований </w:t>
      </w:r>
      <w:r w:rsidRPr="00452A29">
        <w:rPr>
          <w:bCs/>
          <w:sz w:val="26"/>
          <w:szCs w:val="26"/>
        </w:rPr>
        <w:t>пожарной</w:t>
      </w:r>
      <w:r w:rsidRPr="00452A29">
        <w:rPr>
          <w:sz w:val="26"/>
          <w:szCs w:val="26"/>
        </w:rPr>
        <w:t> </w:t>
      </w:r>
      <w:r w:rsidRPr="00452A29">
        <w:rPr>
          <w:bCs/>
          <w:sz w:val="26"/>
          <w:szCs w:val="26"/>
        </w:rPr>
        <w:t>безопасности</w:t>
      </w:r>
      <w:r w:rsidRPr="00452A29">
        <w:rPr>
          <w:sz w:val="26"/>
          <w:szCs w:val="26"/>
        </w:rPr>
        <w:t> и возникновении пожаров.</w:t>
      </w:r>
    </w:p>
    <w:p w14:paraId="5CE1611A" w14:textId="77777777" w:rsidR="00CC5475" w:rsidRPr="00452A29" w:rsidRDefault="00CC5475">
      <w:pPr>
        <w:spacing w:after="0"/>
        <w:jc w:val="center"/>
        <w:rPr>
          <w:b/>
          <w:sz w:val="26"/>
          <w:szCs w:val="26"/>
          <w:u w:val="single"/>
        </w:rPr>
      </w:pPr>
    </w:p>
    <w:p w14:paraId="4D56FCBC" w14:textId="77777777" w:rsidR="00CC5475" w:rsidRPr="00452A29" w:rsidRDefault="00F90149">
      <w:pPr>
        <w:spacing w:after="0"/>
        <w:jc w:val="center"/>
        <w:rPr>
          <w:b/>
          <w:sz w:val="26"/>
          <w:szCs w:val="26"/>
          <w:u w:val="single"/>
        </w:rPr>
      </w:pPr>
      <w:r w:rsidRPr="00452A29">
        <w:rPr>
          <w:b/>
          <w:sz w:val="26"/>
          <w:szCs w:val="26"/>
          <w:u w:val="single"/>
        </w:rPr>
        <w:t>Раздел 7.  СОЦИАЛЬНЫЕ ГАРАНТИИ И ЛЬГОТЫ</w:t>
      </w:r>
    </w:p>
    <w:p w14:paraId="1D2A8D6B" w14:textId="77777777" w:rsidR="00CC5475" w:rsidRPr="00452A29" w:rsidRDefault="00CC5475">
      <w:pPr>
        <w:spacing w:after="0"/>
        <w:jc w:val="center"/>
        <w:rPr>
          <w:b/>
          <w:sz w:val="26"/>
          <w:szCs w:val="26"/>
          <w:u w:val="single"/>
        </w:rPr>
      </w:pPr>
    </w:p>
    <w:p w14:paraId="0480028A" w14:textId="1BC2B97D" w:rsidR="00CC5475" w:rsidRPr="00452A29" w:rsidRDefault="00F90149">
      <w:pPr>
        <w:spacing w:after="0"/>
        <w:jc w:val="both"/>
        <w:rPr>
          <w:sz w:val="26"/>
          <w:szCs w:val="26"/>
        </w:rPr>
      </w:pPr>
      <w:r w:rsidRPr="00452A29">
        <w:rPr>
          <w:sz w:val="28"/>
          <w:szCs w:val="28"/>
        </w:rPr>
        <w:tab/>
      </w:r>
      <w:r w:rsidRPr="00452A29">
        <w:rPr>
          <w:sz w:val="26"/>
          <w:szCs w:val="26"/>
        </w:rPr>
        <w:t>7.</w:t>
      </w:r>
      <w:r w:rsidR="0089395E" w:rsidRPr="00452A29">
        <w:rPr>
          <w:sz w:val="26"/>
          <w:szCs w:val="26"/>
        </w:rPr>
        <w:t>1</w:t>
      </w:r>
      <w:r w:rsidRPr="00452A29">
        <w:rPr>
          <w:sz w:val="26"/>
          <w:szCs w:val="26"/>
        </w:rPr>
        <w:t xml:space="preserve">. При наличии экономии фонда заработной платы выплачивать материальную помощь и </w:t>
      </w:r>
      <w:r w:rsidR="00452A29" w:rsidRPr="00452A29">
        <w:rPr>
          <w:sz w:val="26"/>
          <w:szCs w:val="26"/>
        </w:rPr>
        <w:t>единовременное выходное</w:t>
      </w:r>
      <w:r w:rsidRPr="00452A29">
        <w:rPr>
          <w:sz w:val="26"/>
          <w:szCs w:val="26"/>
        </w:rPr>
        <w:t xml:space="preserve"> пособие с </w:t>
      </w:r>
      <w:r w:rsidR="00452A29" w:rsidRPr="00452A29">
        <w:rPr>
          <w:sz w:val="26"/>
          <w:szCs w:val="26"/>
        </w:rPr>
        <w:t>начислением районного</w:t>
      </w:r>
      <w:r w:rsidRPr="00452A29">
        <w:rPr>
          <w:sz w:val="26"/>
          <w:szCs w:val="26"/>
        </w:rPr>
        <w:t xml:space="preserve"> коэффициента и процентных </w:t>
      </w:r>
      <w:r w:rsidR="00452A29" w:rsidRPr="00452A29">
        <w:rPr>
          <w:sz w:val="26"/>
          <w:szCs w:val="26"/>
        </w:rPr>
        <w:t>надбавок за</w:t>
      </w:r>
      <w:r w:rsidRPr="00452A29">
        <w:rPr>
          <w:sz w:val="26"/>
          <w:szCs w:val="26"/>
        </w:rPr>
        <w:t xml:space="preserve"> работу в районах Крайнего Севера и приравненных к ним местностях;</w:t>
      </w:r>
    </w:p>
    <w:p w14:paraId="3DEE123E" w14:textId="6EC22375" w:rsidR="00CC5475" w:rsidRPr="00452A29" w:rsidRDefault="00F90149">
      <w:pPr>
        <w:spacing w:after="0"/>
        <w:jc w:val="both"/>
        <w:rPr>
          <w:sz w:val="26"/>
          <w:szCs w:val="26"/>
        </w:rPr>
      </w:pPr>
      <w:r w:rsidRPr="00452A29">
        <w:rPr>
          <w:sz w:val="26"/>
          <w:szCs w:val="26"/>
        </w:rPr>
        <w:tab/>
        <w:t>7.</w:t>
      </w:r>
      <w:r w:rsidR="0089395E" w:rsidRPr="00452A29">
        <w:rPr>
          <w:sz w:val="26"/>
          <w:szCs w:val="26"/>
        </w:rPr>
        <w:t>2</w:t>
      </w:r>
      <w:r w:rsidRPr="00452A29">
        <w:rPr>
          <w:sz w:val="26"/>
          <w:szCs w:val="26"/>
        </w:rPr>
        <w:t xml:space="preserve">. Оплачивать за счет средств учредителя стоимость проезда по территории Российской Федерации для медицинских консультаций при наличии медицинского заключения, если соответствующие консультации или </w:t>
      </w:r>
      <w:r w:rsidR="00452A29" w:rsidRPr="00452A29">
        <w:rPr>
          <w:sz w:val="26"/>
          <w:szCs w:val="26"/>
        </w:rPr>
        <w:t>лечение не</w:t>
      </w:r>
      <w:r w:rsidRPr="00452A29">
        <w:rPr>
          <w:sz w:val="26"/>
          <w:szCs w:val="26"/>
        </w:rPr>
        <w:t xml:space="preserve"> могут быть предоставлены по </w:t>
      </w:r>
      <w:r w:rsidR="00452A29" w:rsidRPr="00452A29">
        <w:rPr>
          <w:sz w:val="26"/>
          <w:szCs w:val="26"/>
        </w:rPr>
        <w:t>месту проживания</w:t>
      </w:r>
      <w:r w:rsidRPr="00452A29">
        <w:rPr>
          <w:sz w:val="26"/>
          <w:szCs w:val="26"/>
        </w:rPr>
        <w:t xml:space="preserve"> (статья 323 Трудового кодекса РФ).</w:t>
      </w:r>
    </w:p>
    <w:p w14:paraId="713EB182" w14:textId="77777777" w:rsidR="00CC5475" w:rsidRPr="00452A29" w:rsidRDefault="00CC5475">
      <w:pPr>
        <w:spacing w:after="0"/>
        <w:jc w:val="center"/>
        <w:rPr>
          <w:sz w:val="26"/>
          <w:szCs w:val="26"/>
        </w:rPr>
      </w:pPr>
    </w:p>
    <w:p w14:paraId="0D2CB207" w14:textId="77777777" w:rsidR="00CC5475" w:rsidRPr="00452A29" w:rsidRDefault="00F90149">
      <w:pPr>
        <w:spacing w:after="0"/>
        <w:jc w:val="center"/>
        <w:rPr>
          <w:rFonts w:eastAsia="Times New Roman"/>
          <w:b/>
          <w:caps/>
          <w:sz w:val="26"/>
          <w:szCs w:val="26"/>
          <w:u w:val="single"/>
          <w:lang w:eastAsia="ru-RU"/>
        </w:rPr>
      </w:pPr>
      <w:r w:rsidRPr="00452A29">
        <w:rPr>
          <w:rFonts w:eastAsia="Times New Roman"/>
          <w:b/>
          <w:sz w:val="26"/>
          <w:szCs w:val="26"/>
          <w:u w:val="single"/>
          <w:lang w:eastAsia="ru-RU"/>
        </w:rPr>
        <w:t xml:space="preserve">Раздел 8. </w:t>
      </w:r>
      <w:r w:rsidRPr="00452A29">
        <w:rPr>
          <w:rFonts w:eastAsia="Times New Roman"/>
          <w:b/>
          <w:caps/>
          <w:sz w:val="26"/>
          <w:szCs w:val="26"/>
          <w:u w:val="single"/>
          <w:lang w:eastAsia="ru-RU"/>
        </w:rPr>
        <w:t>Контроль за выполнением коллективного договора</w:t>
      </w:r>
    </w:p>
    <w:p w14:paraId="06B67C4E" w14:textId="77777777" w:rsidR="00CC5475" w:rsidRPr="00452A29" w:rsidRDefault="00CC5475">
      <w:pPr>
        <w:spacing w:after="0"/>
        <w:jc w:val="both"/>
        <w:rPr>
          <w:rFonts w:eastAsia="Times New Roman"/>
          <w:b/>
          <w:caps/>
          <w:sz w:val="26"/>
          <w:szCs w:val="26"/>
          <w:u w:val="single"/>
          <w:lang w:eastAsia="ru-RU"/>
        </w:rPr>
      </w:pPr>
    </w:p>
    <w:p w14:paraId="21CB73EF" w14:textId="77777777" w:rsidR="00CC5475" w:rsidRPr="00452A29" w:rsidRDefault="00F90149">
      <w:pPr>
        <w:widowControl w:val="0"/>
        <w:spacing w:after="0" w:line="240" w:lineRule="auto"/>
        <w:ind w:firstLine="709"/>
        <w:jc w:val="both"/>
        <w:rPr>
          <w:rFonts w:eastAsia="Times New Roman"/>
          <w:b/>
          <w:bCs/>
          <w:sz w:val="26"/>
          <w:szCs w:val="26"/>
          <w:lang w:eastAsia="ru-RU"/>
        </w:rPr>
      </w:pPr>
      <w:r w:rsidRPr="00452A29">
        <w:rPr>
          <w:rFonts w:eastAsia="Times New Roman"/>
          <w:sz w:val="26"/>
          <w:szCs w:val="26"/>
          <w:lang w:eastAsia="ru-RU"/>
        </w:rPr>
        <w:t xml:space="preserve"> </w:t>
      </w:r>
      <w:r w:rsidRPr="00452A29">
        <w:rPr>
          <w:rFonts w:eastAsia="Times New Roman"/>
          <w:b/>
          <w:bCs/>
          <w:sz w:val="26"/>
          <w:szCs w:val="26"/>
          <w:lang w:eastAsia="ru-RU"/>
        </w:rPr>
        <w:t>Стороны договорились:</w:t>
      </w:r>
    </w:p>
    <w:p w14:paraId="152B6920" w14:textId="77777777" w:rsidR="00CC5475" w:rsidRPr="00452A29" w:rsidRDefault="00F90149">
      <w:pPr>
        <w:widowControl w:val="0"/>
        <w:spacing w:after="0" w:line="240" w:lineRule="auto"/>
        <w:ind w:firstLine="709"/>
        <w:jc w:val="both"/>
        <w:rPr>
          <w:rFonts w:eastAsia="Times New Roman"/>
          <w:b/>
          <w:bCs/>
          <w:sz w:val="26"/>
          <w:szCs w:val="26"/>
          <w:lang w:eastAsia="ru-RU"/>
        </w:rPr>
      </w:pPr>
      <w:r w:rsidRPr="00452A29">
        <w:rPr>
          <w:sz w:val="26"/>
          <w:szCs w:val="26"/>
        </w:rPr>
        <w:t xml:space="preserve">8.1. Работодатель (его представители) обязуются в течение 7 дней с момента подписания настоящего коллективного договора направить его текст в соответствующий местный орган по труду для его уведомительной регистрации, а также обязуется в течение </w:t>
      </w:r>
      <w:r w:rsidRPr="00452A29">
        <w:rPr>
          <w:sz w:val="26"/>
          <w:szCs w:val="26"/>
          <w:u w:val="single"/>
        </w:rPr>
        <w:t>14</w:t>
      </w:r>
      <w:r w:rsidRPr="00452A29">
        <w:rPr>
          <w:sz w:val="26"/>
          <w:szCs w:val="26"/>
        </w:rPr>
        <w:t xml:space="preserve">  дней после подписания коллективного договора довести его текст под подпись до всех работников,</w:t>
      </w:r>
    </w:p>
    <w:p w14:paraId="3D6CA72C"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8.2. Совместно разрабатывают план мероприятий по выполнению настоящего коллективного договора.</w:t>
      </w:r>
    </w:p>
    <w:p w14:paraId="0C5625D1"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8.3</w:t>
      </w:r>
      <w:r w:rsidRPr="00452A29">
        <w:rPr>
          <w:rFonts w:eastAsia="Times New Roman"/>
          <w:sz w:val="26"/>
          <w:szCs w:val="26"/>
          <w:lang w:eastAsia="ru-RU"/>
        </w:rPr>
        <w:t>. Доведение Коллективного договора до сведения работников с момента его подписания и при приеме на работу в Образовательную организацию.</w:t>
      </w:r>
    </w:p>
    <w:p w14:paraId="5FF58CCE"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8.4.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14:paraId="6A27986B"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8.5. Рассматривают в срок все возникающие в период действия коллективного договора разногласия и конфликты, связанные с его выполнением.</w:t>
      </w:r>
    </w:p>
    <w:p w14:paraId="0C0F3C0F"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 xml:space="preserve">8.6. Соблюдают установленный законодательством порядок разрешения индивидуальных и коллективных трудовых споров, используют все возможности для </w:t>
      </w:r>
      <w:r w:rsidRPr="00452A29">
        <w:rPr>
          <w:rFonts w:eastAsia="Times New Roman"/>
          <w:bCs/>
          <w:sz w:val="26"/>
          <w:szCs w:val="26"/>
          <w:lang w:eastAsia="ru-RU"/>
        </w:rPr>
        <w:lastRenderedPageBreak/>
        <w:t>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3F7FB03D"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8.7.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2098F51F"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8.8. Настоящий коллективный договор действует в течение трех лет со дня подписания.</w:t>
      </w:r>
    </w:p>
    <w:p w14:paraId="27005B63"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8.9. Переговоры по заключению нового коллективного договора будут начаты за два месяца до окончания срока действия данного договора.</w:t>
      </w:r>
    </w:p>
    <w:p w14:paraId="53BEB67C" w14:textId="77777777" w:rsidR="00CC5475" w:rsidRPr="00452A29" w:rsidRDefault="00F90149">
      <w:pPr>
        <w:widowControl w:val="0"/>
        <w:spacing w:after="0" w:line="240" w:lineRule="auto"/>
        <w:ind w:firstLine="709"/>
        <w:jc w:val="both"/>
        <w:rPr>
          <w:rFonts w:eastAsia="Times New Roman"/>
          <w:bCs/>
          <w:sz w:val="26"/>
          <w:szCs w:val="26"/>
          <w:lang w:eastAsia="ru-RU"/>
        </w:rPr>
      </w:pPr>
      <w:r w:rsidRPr="00452A29">
        <w:rPr>
          <w:rFonts w:eastAsia="Times New Roman"/>
          <w:bCs/>
          <w:sz w:val="26"/>
          <w:szCs w:val="26"/>
          <w:lang w:eastAsia="ru-RU"/>
        </w:rPr>
        <w:t>8.10. Внесение изменений и дополнений производится в порядке, установленном Трудовым кодексом РФ.</w:t>
      </w:r>
    </w:p>
    <w:p w14:paraId="566BA4DD" w14:textId="77777777" w:rsidR="00CC5475" w:rsidRPr="00452A29" w:rsidRDefault="00CC5475">
      <w:pPr>
        <w:widowControl w:val="0"/>
        <w:spacing w:after="0" w:line="240" w:lineRule="auto"/>
        <w:ind w:firstLine="709"/>
        <w:jc w:val="both"/>
        <w:rPr>
          <w:rFonts w:eastAsia="Times New Roman"/>
          <w:bCs/>
          <w:sz w:val="26"/>
          <w:szCs w:val="26"/>
          <w:lang w:eastAsia="ru-RU"/>
        </w:rPr>
      </w:pPr>
    </w:p>
    <w:p w14:paraId="7AA088C0" w14:textId="77777777" w:rsidR="00CC5475" w:rsidRPr="00452A29" w:rsidRDefault="00F90149">
      <w:pPr>
        <w:widowControl w:val="0"/>
        <w:spacing w:after="0" w:line="240" w:lineRule="auto"/>
        <w:ind w:firstLine="709"/>
        <w:jc w:val="center"/>
        <w:rPr>
          <w:rFonts w:eastAsia="Times New Roman"/>
          <w:b/>
          <w:sz w:val="26"/>
          <w:szCs w:val="26"/>
          <w:lang w:eastAsia="ru-RU"/>
        </w:rPr>
      </w:pPr>
      <w:r w:rsidRPr="00452A29">
        <w:rPr>
          <w:rFonts w:eastAsia="Times New Roman"/>
          <w:b/>
          <w:sz w:val="26"/>
          <w:szCs w:val="26"/>
          <w:lang w:eastAsia="ru-RU"/>
        </w:rPr>
        <w:t>Раздел 9. ЗАКЛЮЧИТЕЛЬНЫЕ ПОЛОЖЕНИЯ</w:t>
      </w:r>
    </w:p>
    <w:p w14:paraId="7BAB1F1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9.1. Контроль за выполнением коллективного договора осуществляют обе стороны, его подписавшие.</w:t>
      </w:r>
    </w:p>
    <w:p w14:paraId="6ED594F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9.2. Стороны 1 раз в год отчитываются в выполнении положений настоящего договора. При проведении контроля за выполнением коллективного договора стороны обязаны заранее (за 2 недели) предупредить о мероприятии, предоставлять друг другу необходимую для этого информацию.</w:t>
      </w:r>
    </w:p>
    <w:p w14:paraId="12C1BF0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9.3. Представители Директора и представители работников, виновные в нарушении или невыполнении обязательств по настоящему договору, несут ответственность в соответствии с действующим законодательством.</w:t>
      </w:r>
    </w:p>
    <w:p w14:paraId="2DCB030E" w14:textId="608C4459"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9.4. </w:t>
      </w:r>
      <w:r w:rsidR="00452A29" w:rsidRPr="00452A29">
        <w:rPr>
          <w:rFonts w:eastAsia="Times New Roman"/>
          <w:sz w:val="26"/>
          <w:szCs w:val="26"/>
          <w:lang w:eastAsia="ru-RU"/>
        </w:rPr>
        <w:t>Настоящий Коллективный</w:t>
      </w:r>
      <w:r w:rsidRPr="00452A29">
        <w:rPr>
          <w:rFonts w:eastAsia="Times New Roman"/>
          <w:sz w:val="26"/>
          <w:szCs w:val="26"/>
          <w:lang w:eastAsia="ru-RU"/>
        </w:rPr>
        <w:t xml:space="preserve"> договор заключен на 2022-2025 годы. Он вступает в силу со дня его подписания сторонами и действует в течение 3-х лет (ст.43 ТК РФ). Стороны имеют право продлить действие коллективного договора на согласованный срок и внести дополнения в настоящий Договор.</w:t>
      </w:r>
    </w:p>
    <w:p w14:paraId="604105C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9.5. Коллективный договор сохраняет свое действие в случае изменения наименования Образовательной организации, назначения на должность нового Директора Образовательной организации. При реорганизации Образовательной организации коллективный договор сохраняет свое действие в течение срока реорганизации.</w:t>
      </w:r>
    </w:p>
    <w:p w14:paraId="398881E2"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9.6. При реорганизации Образовательной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44EB90F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9.7. При ликвидации Образовательной организации коллективный договор сохраняет свое действие в течение всего срока проведения ликвидации.</w:t>
      </w:r>
    </w:p>
    <w:p w14:paraId="1C255A14" w14:textId="77777777" w:rsidR="00CC5475" w:rsidRPr="00452A29" w:rsidRDefault="00CC5475">
      <w:pPr>
        <w:spacing w:after="0" w:line="240" w:lineRule="auto"/>
        <w:ind w:firstLine="709"/>
        <w:jc w:val="center"/>
        <w:rPr>
          <w:rFonts w:eastAsia="Times New Roman"/>
          <w:b/>
          <w:bCs/>
          <w:sz w:val="16"/>
          <w:szCs w:val="16"/>
          <w:lang w:eastAsia="ru-RU"/>
        </w:rPr>
      </w:pPr>
    </w:p>
    <w:p w14:paraId="5FFD7EE4" w14:textId="77777777" w:rsidR="00527224" w:rsidRPr="00452A29" w:rsidRDefault="00527224">
      <w:pPr>
        <w:spacing w:after="0" w:line="240" w:lineRule="auto"/>
        <w:ind w:firstLine="709"/>
        <w:jc w:val="center"/>
        <w:rPr>
          <w:rFonts w:eastAsia="Times New Roman"/>
          <w:b/>
          <w:bCs/>
          <w:sz w:val="26"/>
          <w:szCs w:val="26"/>
          <w:lang w:eastAsia="ru-RU"/>
        </w:rPr>
      </w:pPr>
    </w:p>
    <w:p w14:paraId="1AF9D190" w14:textId="77777777" w:rsidR="00527224" w:rsidRPr="00452A29" w:rsidRDefault="00527224">
      <w:pPr>
        <w:spacing w:after="0" w:line="240" w:lineRule="auto"/>
        <w:ind w:firstLine="709"/>
        <w:jc w:val="center"/>
        <w:rPr>
          <w:rFonts w:eastAsia="Times New Roman"/>
          <w:b/>
          <w:bCs/>
          <w:sz w:val="26"/>
          <w:szCs w:val="26"/>
          <w:lang w:eastAsia="ru-RU"/>
        </w:rPr>
      </w:pPr>
    </w:p>
    <w:p w14:paraId="7CE947E4" w14:textId="77777777" w:rsidR="00527224" w:rsidRPr="00452A29" w:rsidRDefault="00527224">
      <w:pPr>
        <w:spacing w:after="0" w:line="240" w:lineRule="auto"/>
        <w:ind w:firstLine="709"/>
        <w:jc w:val="center"/>
        <w:rPr>
          <w:rFonts w:eastAsia="Times New Roman"/>
          <w:b/>
          <w:bCs/>
          <w:sz w:val="26"/>
          <w:szCs w:val="26"/>
          <w:lang w:eastAsia="ru-RU"/>
        </w:rPr>
      </w:pPr>
    </w:p>
    <w:p w14:paraId="1C77FA14" w14:textId="77777777" w:rsidR="00527224" w:rsidRPr="00452A29" w:rsidRDefault="00527224">
      <w:pPr>
        <w:spacing w:after="0" w:line="240" w:lineRule="auto"/>
        <w:ind w:firstLine="709"/>
        <w:jc w:val="center"/>
        <w:rPr>
          <w:rFonts w:eastAsia="Times New Roman"/>
          <w:b/>
          <w:bCs/>
          <w:sz w:val="26"/>
          <w:szCs w:val="26"/>
          <w:lang w:eastAsia="ru-RU"/>
        </w:rPr>
      </w:pPr>
    </w:p>
    <w:p w14:paraId="41C19BAB" w14:textId="77777777" w:rsidR="00527224" w:rsidRPr="00452A29" w:rsidRDefault="00527224">
      <w:pPr>
        <w:spacing w:after="0" w:line="240" w:lineRule="auto"/>
        <w:ind w:firstLine="709"/>
        <w:jc w:val="center"/>
        <w:rPr>
          <w:rFonts w:eastAsia="Times New Roman"/>
          <w:b/>
          <w:bCs/>
          <w:sz w:val="26"/>
          <w:szCs w:val="26"/>
          <w:lang w:eastAsia="ru-RU"/>
        </w:rPr>
      </w:pPr>
    </w:p>
    <w:p w14:paraId="3B7DD71F" w14:textId="77777777" w:rsidR="00527224" w:rsidRPr="00452A29" w:rsidRDefault="00527224">
      <w:pPr>
        <w:spacing w:after="0" w:line="240" w:lineRule="auto"/>
        <w:ind w:firstLine="709"/>
        <w:jc w:val="center"/>
        <w:rPr>
          <w:rFonts w:eastAsia="Times New Roman"/>
          <w:b/>
          <w:bCs/>
          <w:sz w:val="26"/>
          <w:szCs w:val="26"/>
          <w:lang w:eastAsia="ru-RU"/>
        </w:rPr>
      </w:pPr>
    </w:p>
    <w:p w14:paraId="65B29E98" w14:textId="77777777" w:rsidR="00527224" w:rsidRPr="00452A29" w:rsidRDefault="00527224">
      <w:pPr>
        <w:spacing w:after="0" w:line="240" w:lineRule="auto"/>
        <w:ind w:firstLine="709"/>
        <w:jc w:val="center"/>
        <w:rPr>
          <w:rFonts w:eastAsia="Times New Roman"/>
          <w:b/>
          <w:bCs/>
          <w:sz w:val="26"/>
          <w:szCs w:val="26"/>
          <w:lang w:eastAsia="ru-RU"/>
        </w:rPr>
      </w:pPr>
    </w:p>
    <w:p w14:paraId="107B215C" w14:textId="77777777" w:rsidR="00527224" w:rsidRPr="00452A29" w:rsidRDefault="00527224">
      <w:pPr>
        <w:spacing w:after="0" w:line="240" w:lineRule="auto"/>
        <w:ind w:firstLine="709"/>
        <w:jc w:val="center"/>
        <w:rPr>
          <w:rFonts w:eastAsia="Times New Roman"/>
          <w:b/>
          <w:bCs/>
          <w:sz w:val="26"/>
          <w:szCs w:val="26"/>
          <w:lang w:eastAsia="ru-RU"/>
        </w:rPr>
      </w:pPr>
    </w:p>
    <w:p w14:paraId="5EBB8EBA" w14:textId="77777777" w:rsidR="00527224" w:rsidRPr="00452A29" w:rsidRDefault="00527224">
      <w:pPr>
        <w:spacing w:after="0" w:line="240" w:lineRule="auto"/>
        <w:ind w:firstLine="709"/>
        <w:jc w:val="center"/>
        <w:rPr>
          <w:rFonts w:eastAsia="Times New Roman"/>
          <w:b/>
          <w:bCs/>
          <w:sz w:val="26"/>
          <w:szCs w:val="26"/>
          <w:lang w:eastAsia="ru-RU"/>
        </w:rPr>
      </w:pPr>
    </w:p>
    <w:p w14:paraId="5C5F5A46" w14:textId="77777777" w:rsidR="00527224" w:rsidRPr="00452A29" w:rsidRDefault="00527224">
      <w:pPr>
        <w:spacing w:after="0" w:line="240" w:lineRule="auto"/>
        <w:ind w:firstLine="709"/>
        <w:jc w:val="center"/>
        <w:rPr>
          <w:rFonts w:eastAsia="Times New Roman"/>
          <w:b/>
          <w:bCs/>
          <w:sz w:val="26"/>
          <w:szCs w:val="26"/>
          <w:lang w:eastAsia="ru-RU"/>
        </w:rPr>
      </w:pPr>
    </w:p>
    <w:p w14:paraId="51170E10" w14:textId="77777777" w:rsidR="00CC5475" w:rsidRPr="00452A29" w:rsidRDefault="00F90149">
      <w:pPr>
        <w:spacing w:after="0" w:line="240" w:lineRule="auto"/>
        <w:ind w:firstLine="709"/>
        <w:jc w:val="center"/>
        <w:rPr>
          <w:rFonts w:eastAsia="Times New Roman"/>
          <w:b/>
          <w:bCs/>
          <w:sz w:val="26"/>
          <w:szCs w:val="26"/>
          <w:lang w:eastAsia="ru-RU"/>
        </w:rPr>
      </w:pPr>
      <w:r w:rsidRPr="00452A29">
        <w:rPr>
          <w:rFonts w:eastAsia="Times New Roman"/>
          <w:b/>
          <w:bCs/>
          <w:sz w:val="26"/>
          <w:szCs w:val="26"/>
          <w:lang w:eastAsia="ru-RU"/>
        </w:rPr>
        <w:lastRenderedPageBreak/>
        <w:t>ПРИЛОЖЕНИЯ</w:t>
      </w:r>
    </w:p>
    <w:p w14:paraId="7C836575" w14:textId="77777777" w:rsidR="00CC5475" w:rsidRPr="00452A29" w:rsidRDefault="00F90149">
      <w:pPr>
        <w:spacing w:after="0" w:line="240" w:lineRule="auto"/>
        <w:ind w:firstLine="709"/>
        <w:jc w:val="center"/>
        <w:rPr>
          <w:rFonts w:eastAsia="Times New Roman"/>
          <w:b/>
          <w:bCs/>
          <w:sz w:val="26"/>
          <w:szCs w:val="26"/>
          <w:lang w:eastAsia="ru-RU"/>
        </w:rPr>
      </w:pPr>
      <w:r w:rsidRPr="00452A29">
        <w:rPr>
          <w:rFonts w:eastAsia="Times New Roman"/>
          <w:b/>
          <w:bCs/>
          <w:sz w:val="26"/>
          <w:szCs w:val="26"/>
          <w:lang w:eastAsia="ru-RU"/>
        </w:rPr>
        <w:t xml:space="preserve"> к Коллективному договору</w:t>
      </w:r>
    </w:p>
    <w:p w14:paraId="57D83E0D" w14:textId="77777777" w:rsidR="00CC5475" w:rsidRPr="00452A29" w:rsidRDefault="00F90149">
      <w:pPr>
        <w:spacing w:after="0" w:line="240" w:lineRule="auto"/>
        <w:ind w:firstLine="709"/>
        <w:rPr>
          <w:rFonts w:eastAsia="Times New Roman"/>
          <w:sz w:val="26"/>
          <w:szCs w:val="26"/>
          <w:lang w:eastAsia="ru-RU"/>
        </w:rPr>
      </w:pPr>
      <w:r w:rsidRPr="00452A29">
        <w:rPr>
          <w:rFonts w:eastAsia="Times New Roman"/>
          <w:sz w:val="26"/>
          <w:szCs w:val="26"/>
          <w:lang w:eastAsia="ru-RU"/>
        </w:rPr>
        <w:t xml:space="preserve">1. Правила внутреннего трудового распорядка (Приложение 1) </w:t>
      </w:r>
    </w:p>
    <w:p w14:paraId="1DD15F01" w14:textId="77777777" w:rsidR="00CC5475" w:rsidRPr="00452A29" w:rsidRDefault="00F90149">
      <w:pPr>
        <w:spacing w:after="0" w:line="240" w:lineRule="auto"/>
        <w:ind w:firstLine="709"/>
        <w:rPr>
          <w:rFonts w:eastAsia="Times New Roman"/>
          <w:sz w:val="26"/>
          <w:szCs w:val="26"/>
          <w:lang w:eastAsia="ru-RU"/>
        </w:rPr>
      </w:pPr>
      <w:r w:rsidRPr="00452A29">
        <w:rPr>
          <w:rFonts w:eastAsia="Times New Roman"/>
          <w:sz w:val="26"/>
          <w:szCs w:val="26"/>
          <w:lang w:eastAsia="ru-RU"/>
        </w:rPr>
        <w:t xml:space="preserve">2.  Положение об оплате труда работников (Приложение 2) </w:t>
      </w:r>
    </w:p>
    <w:p w14:paraId="04365A85" w14:textId="77777777" w:rsidR="00CC5475" w:rsidRPr="00452A29" w:rsidRDefault="00F90149">
      <w:pPr>
        <w:spacing w:after="0" w:line="240" w:lineRule="auto"/>
        <w:ind w:firstLine="709"/>
        <w:rPr>
          <w:rFonts w:eastAsia="Times New Roman"/>
          <w:sz w:val="26"/>
          <w:szCs w:val="26"/>
          <w:lang w:eastAsia="ru-RU"/>
        </w:rPr>
      </w:pPr>
      <w:r w:rsidRPr="00452A29">
        <w:rPr>
          <w:rFonts w:eastAsia="Times New Roman"/>
          <w:sz w:val="26"/>
          <w:szCs w:val="26"/>
          <w:lang w:eastAsia="ru-RU"/>
        </w:rPr>
        <w:t>3. Положение о дополнительных стимулирующих выплатах (Приложение 3)</w:t>
      </w:r>
    </w:p>
    <w:p w14:paraId="343B59CA" w14:textId="77777777" w:rsidR="00CC5475" w:rsidRPr="00452A29" w:rsidRDefault="00F90149">
      <w:pPr>
        <w:spacing w:after="0" w:line="240" w:lineRule="auto"/>
        <w:ind w:firstLine="709"/>
        <w:rPr>
          <w:rFonts w:eastAsia="Times New Roman"/>
          <w:sz w:val="26"/>
          <w:szCs w:val="26"/>
          <w:lang w:eastAsia="ru-RU"/>
        </w:rPr>
      </w:pPr>
      <w:r w:rsidRPr="00452A29">
        <w:rPr>
          <w:rFonts w:eastAsia="Times New Roman"/>
          <w:sz w:val="26"/>
          <w:szCs w:val="26"/>
          <w:lang w:eastAsia="ru-RU"/>
        </w:rPr>
        <w:t>4. Положение о премировании работников ФГКОУ «СОШ № 150» (Приложение 4)</w:t>
      </w:r>
    </w:p>
    <w:p w14:paraId="63F05A12" w14:textId="77777777" w:rsidR="00CC5475" w:rsidRPr="00452A29" w:rsidRDefault="00F90149">
      <w:pPr>
        <w:spacing w:after="0" w:line="240" w:lineRule="auto"/>
        <w:ind w:firstLine="709"/>
        <w:rPr>
          <w:rFonts w:eastAsia="Times New Roman"/>
          <w:sz w:val="26"/>
          <w:szCs w:val="26"/>
          <w:lang w:eastAsia="ru-RU"/>
        </w:rPr>
      </w:pPr>
      <w:r w:rsidRPr="00452A29">
        <w:rPr>
          <w:rFonts w:eastAsia="Times New Roman"/>
          <w:sz w:val="26"/>
          <w:szCs w:val="26"/>
          <w:lang w:eastAsia="ru-RU"/>
        </w:rPr>
        <w:t>5. Положение о классном руководстве в федеральном государственном казенном общеобразовательном учреждении «Средняя общеобразовательная школа № 150» (Приложение 5)</w:t>
      </w:r>
    </w:p>
    <w:p w14:paraId="16BC4D84" w14:textId="77777777" w:rsidR="00CC5475" w:rsidRPr="00452A29" w:rsidRDefault="00CC5475">
      <w:pPr>
        <w:widowControl w:val="0"/>
        <w:spacing w:after="0" w:line="240" w:lineRule="auto"/>
        <w:ind w:firstLine="709"/>
        <w:rPr>
          <w:rFonts w:eastAsia="Times New Roman"/>
          <w:sz w:val="26"/>
          <w:szCs w:val="26"/>
          <w:lang w:eastAsia="ru-RU"/>
        </w:rPr>
      </w:pPr>
    </w:p>
    <w:p w14:paraId="50F686C9" w14:textId="77777777" w:rsidR="00CC5475" w:rsidRPr="00452A29" w:rsidRDefault="00CC5475">
      <w:pPr>
        <w:widowControl w:val="0"/>
        <w:spacing w:after="0" w:line="240" w:lineRule="auto"/>
        <w:ind w:firstLine="709"/>
        <w:rPr>
          <w:rFonts w:eastAsia="Times New Roman"/>
          <w:sz w:val="26"/>
          <w:szCs w:val="26"/>
          <w:lang w:eastAsia="ru-RU"/>
        </w:rPr>
      </w:pPr>
    </w:p>
    <w:p w14:paraId="1C9DB1F3" w14:textId="77777777" w:rsidR="00CC5475" w:rsidRPr="00452A29" w:rsidRDefault="00CC5475">
      <w:pPr>
        <w:widowControl w:val="0"/>
        <w:spacing w:after="0" w:line="240" w:lineRule="auto"/>
        <w:ind w:firstLine="709"/>
        <w:rPr>
          <w:rFonts w:eastAsia="Times New Roman"/>
          <w:sz w:val="26"/>
          <w:szCs w:val="26"/>
          <w:lang w:eastAsia="ru-RU"/>
        </w:rPr>
      </w:pPr>
    </w:p>
    <w:p w14:paraId="68C08474" w14:textId="77777777" w:rsidR="00CC5475" w:rsidRPr="00452A29" w:rsidRDefault="00CC5475">
      <w:pPr>
        <w:widowControl w:val="0"/>
        <w:spacing w:after="0" w:line="240" w:lineRule="auto"/>
        <w:ind w:firstLine="709"/>
        <w:rPr>
          <w:rFonts w:eastAsia="Times New Roman"/>
          <w:sz w:val="26"/>
          <w:szCs w:val="26"/>
          <w:lang w:eastAsia="ru-RU"/>
        </w:rPr>
      </w:pPr>
    </w:p>
    <w:p w14:paraId="3CA6336D" w14:textId="77777777" w:rsidR="00CC5475" w:rsidRPr="00452A29" w:rsidRDefault="00CC5475">
      <w:pPr>
        <w:widowControl w:val="0"/>
        <w:spacing w:after="0" w:line="240" w:lineRule="auto"/>
        <w:ind w:firstLine="709"/>
        <w:rPr>
          <w:rFonts w:eastAsia="Times New Roman"/>
          <w:sz w:val="26"/>
          <w:szCs w:val="26"/>
          <w:lang w:eastAsia="ru-RU"/>
        </w:rPr>
      </w:pPr>
    </w:p>
    <w:p w14:paraId="4F0FBBE8" w14:textId="77777777" w:rsidR="00CC5475" w:rsidRPr="00452A29" w:rsidRDefault="00CC5475">
      <w:pPr>
        <w:widowControl w:val="0"/>
        <w:spacing w:after="0" w:line="240" w:lineRule="auto"/>
        <w:ind w:firstLine="709"/>
        <w:rPr>
          <w:rFonts w:eastAsia="Times New Roman"/>
          <w:sz w:val="26"/>
          <w:szCs w:val="26"/>
          <w:lang w:eastAsia="ru-RU"/>
        </w:rPr>
      </w:pPr>
    </w:p>
    <w:p w14:paraId="29A88EEC" w14:textId="77777777" w:rsidR="00CC5475" w:rsidRPr="00452A29" w:rsidRDefault="00CC5475">
      <w:pPr>
        <w:widowControl w:val="0"/>
        <w:spacing w:after="0" w:line="240" w:lineRule="auto"/>
        <w:ind w:firstLine="709"/>
        <w:rPr>
          <w:rFonts w:eastAsia="Times New Roman"/>
          <w:sz w:val="26"/>
          <w:szCs w:val="26"/>
          <w:lang w:eastAsia="ru-RU"/>
        </w:rPr>
      </w:pPr>
    </w:p>
    <w:p w14:paraId="427FACD4" w14:textId="77777777" w:rsidR="00CC5475" w:rsidRPr="00452A29" w:rsidRDefault="00CC5475">
      <w:pPr>
        <w:widowControl w:val="0"/>
        <w:spacing w:after="0" w:line="240" w:lineRule="auto"/>
        <w:ind w:firstLine="709"/>
        <w:rPr>
          <w:rFonts w:eastAsia="Times New Roman"/>
          <w:sz w:val="26"/>
          <w:szCs w:val="26"/>
          <w:lang w:eastAsia="ru-RU"/>
        </w:rPr>
      </w:pPr>
    </w:p>
    <w:p w14:paraId="37162A97" w14:textId="77777777" w:rsidR="00CC5475" w:rsidRPr="00452A29" w:rsidRDefault="00CC5475">
      <w:pPr>
        <w:widowControl w:val="0"/>
        <w:spacing w:after="0" w:line="240" w:lineRule="auto"/>
        <w:ind w:firstLine="709"/>
        <w:rPr>
          <w:rFonts w:eastAsia="Times New Roman"/>
          <w:sz w:val="26"/>
          <w:szCs w:val="26"/>
          <w:lang w:eastAsia="ru-RU"/>
        </w:rPr>
      </w:pPr>
    </w:p>
    <w:p w14:paraId="686CBA12" w14:textId="77777777" w:rsidR="00CC5475" w:rsidRPr="00452A29" w:rsidRDefault="00CC5475">
      <w:pPr>
        <w:widowControl w:val="0"/>
        <w:spacing w:after="0" w:line="240" w:lineRule="auto"/>
        <w:ind w:firstLine="709"/>
        <w:rPr>
          <w:rFonts w:eastAsia="Times New Roman"/>
          <w:sz w:val="26"/>
          <w:szCs w:val="26"/>
          <w:lang w:eastAsia="ru-RU"/>
        </w:rPr>
      </w:pPr>
    </w:p>
    <w:p w14:paraId="2E2B2EDD" w14:textId="77777777" w:rsidR="00CC5475" w:rsidRPr="00452A29" w:rsidRDefault="00CC5475">
      <w:pPr>
        <w:widowControl w:val="0"/>
        <w:spacing w:after="0" w:line="240" w:lineRule="auto"/>
        <w:ind w:firstLine="709"/>
        <w:rPr>
          <w:rFonts w:eastAsia="Times New Roman"/>
          <w:sz w:val="26"/>
          <w:szCs w:val="26"/>
          <w:lang w:eastAsia="ru-RU"/>
        </w:rPr>
      </w:pPr>
    </w:p>
    <w:p w14:paraId="49B1A475" w14:textId="77777777" w:rsidR="00CC5475" w:rsidRPr="00452A29" w:rsidRDefault="00CC5475">
      <w:pPr>
        <w:widowControl w:val="0"/>
        <w:spacing w:after="0" w:line="240" w:lineRule="auto"/>
        <w:ind w:firstLine="709"/>
        <w:rPr>
          <w:rFonts w:eastAsia="Times New Roman"/>
          <w:sz w:val="26"/>
          <w:szCs w:val="26"/>
          <w:lang w:eastAsia="ru-RU"/>
        </w:rPr>
      </w:pPr>
    </w:p>
    <w:p w14:paraId="3EFF03FB" w14:textId="77777777" w:rsidR="00CC5475" w:rsidRPr="00452A29" w:rsidRDefault="00CC5475">
      <w:pPr>
        <w:widowControl w:val="0"/>
        <w:spacing w:after="0" w:line="240" w:lineRule="auto"/>
        <w:ind w:firstLine="709"/>
        <w:rPr>
          <w:rFonts w:eastAsia="Times New Roman"/>
          <w:sz w:val="26"/>
          <w:szCs w:val="26"/>
          <w:lang w:eastAsia="ru-RU"/>
        </w:rPr>
      </w:pPr>
    </w:p>
    <w:p w14:paraId="5848881A" w14:textId="77777777" w:rsidR="00CC5475" w:rsidRPr="00452A29" w:rsidRDefault="00CC5475">
      <w:pPr>
        <w:widowControl w:val="0"/>
        <w:spacing w:after="0" w:line="240" w:lineRule="auto"/>
        <w:ind w:firstLine="709"/>
        <w:rPr>
          <w:rFonts w:eastAsia="Times New Roman"/>
          <w:sz w:val="26"/>
          <w:szCs w:val="26"/>
          <w:lang w:eastAsia="ru-RU"/>
        </w:rPr>
      </w:pPr>
    </w:p>
    <w:p w14:paraId="719A3811" w14:textId="77777777" w:rsidR="00CC5475" w:rsidRPr="00452A29" w:rsidRDefault="00CC5475">
      <w:pPr>
        <w:widowControl w:val="0"/>
        <w:spacing w:after="0" w:line="240" w:lineRule="auto"/>
        <w:ind w:firstLine="709"/>
        <w:rPr>
          <w:rFonts w:eastAsia="Times New Roman"/>
          <w:sz w:val="26"/>
          <w:szCs w:val="26"/>
          <w:lang w:eastAsia="ru-RU"/>
        </w:rPr>
      </w:pPr>
    </w:p>
    <w:p w14:paraId="4465D039" w14:textId="77777777" w:rsidR="00CC5475" w:rsidRPr="00452A29" w:rsidRDefault="00CC5475">
      <w:pPr>
        <w:widowControl w:val="0"/>
        <w:spacing w:after="0" w:line="240" w:lineRule="auto"/>
        <w:ind w:firstLine="709"/>
        <w:rPr>
          <w:rFonts w:eastAsia="Times New Roman"/>
          <w:sz w:val="26"/>
          <w:szCs w:val="26"/>
          <w:lang w:eastAsia="ru-RU"/>
        </w:rPr>
      </w:pPr>
    </w:p>
    <w:p w14:paraId="10F1F1DA" w14:textId="77777777" w:rsidR="00CC5475" w:rsidRPr="00452A29" w:rsidRDefault="00CC5475">
      <w:pPr>
        <w:widowControl w:val="0"/>
        <w:spacing w:after="0" w:line="240" w:lineRule="auto"/>
        <w:ind w:firstLine="709"/>
        <w:rPr>
          <w:rFonts w:eastAsia="Times New Roman"/>
          <w:sz w:val="26"/>
          <w:szCs w:val="26"/>
          <w:lang w:eastAsia="ru-RU"/>
        </w:rPr>
      </w:pPr>
    </w:p>
    <w:p w14:paraId="2CD7F530" w14:textId="77777777" w:rsidR="00CC5475" w:rsidRPr="00452A29" w:rsidRDefault="00CC5475">
      <w:pPr>
        <w:widowControl w:val="0"/>
        <w:spacing w:after="0" w:line="240" w:lineRule="auto"/>
        <w:ind w:firstLine="709"/>
        <w:rPr>
          <w:rFonts w:eastAsia="Times New Roman"/>
          <w:sz w:val="26"/>
          <w:szCs w:val="26"/>
          <w:lang w:eastAsia="ru-RU"/>
        </w:rPr>
      </w:pPr>
    </w:p>
    <w:p w14:paraId="73E606BB" w14:textId="77777777" w:rsidR="00CC5475" w:rsidRPr="00452A29" w:rsidRDefault="00CC5475">
      <w:pPr>
        <w:widowControl w:val="0"/>
        <w:spacing w:after="0" w:line="240" w:lineRule="auto"/>
        <w:ind w:firstLine="709"/>
        <w:rPr>
          <w:rFonts w:eastAsia="Times New Roman"/>
          <w:sz w:val="26"/>
          <w:szCs w:val="26"/>
          <w:lang w:eastAsia="ru-RU"/>
        </w:rPr>
      </w:pPr>
    </w:p>
    <w:p w14:paraId="5A9D1B09" w14:textId="77777777" w:rsidR="00CC5475" w:rsidRPr="00452A29" w:rsidRDefault="00CC5475">
      <w:pPr>
        <w:widowControl w:val="0"/>
        <w:spacing w:after="0" w:line="240" w:lineRule="auto"/>
        <w:ind w:firstLine="709"/>
        <w:rPr>
          <w:rFonts w:eastAsia="Times New Roman"/>
          <w:sz w:val="26"/>
          <w:szCs w:val="26"/>
          <w:lang w:eastAsia="ru-RU"/>
        </w:rPr>
      </w:pPr>
    </w:p>
    <w:p w14:paraId="5822FFB6" w14:textId="77777777" w:rsidR="00CC5475" w:rsidRPr="00452A29" w:rsidRDefault="00CC5475">
      <w:pPr>
        <w:widowControl w:val="0"/>
        <w:spacing w:after="0" w:line="240" w:lineRule="auto"/>
        <w:ind w:firstLine="709"/>
        <w:rPr>
          <w:rFonts w:eastAsia="Times New Roman"/>
          <w:sz w:val="26"/>
          <w:szCs w:val="26"/>
          <w:lang w:eastAsia="ru-RU"/>
        </w:rPr>
      </w:pPr>
    </w:p>
    <w:p w14:paraId="51B8C1FB" w14:textId="77777777" w:rsidR="00CC5475" w:rsidRPr="00452A29" w:rsidRDefault="00CC5475">
      <w:pPr>
        <w:widowControl w:val="0"/>
        <w:spacing w:after="0" w:line="240" w:lineRule="auto"/>
        <w:ind w:firstLine="709"/>
        <w:rPr>
          <w:rFonts w:eastAsia="Times New Roman"/>
          <w:sz w:val="26"/>
          <w:szCs w:val="26"/>
          <w:lang w:eastAsia="ru-RU"/>
        </w:rPr>
      </w:pPr>
    </w:p>
    <w:p w14:paraId="37F6A45C" w14:textId="77777777" w:rsidR="00CC5475" w:rsidRPr="00452A29" w:rsidRDefault="00CC5475">
      <w:pPr>
        <w:widowControl w:val="0"/>
        <w:spacing w:after="0" w:line="240" w:lineRule="auto"/>
        <w:ind w:firstLine="709"/>
        <w:rPr>
          <w:rFonts w:eastAsia="Times New Roman"/>
          <w:sz w:val="26"/>
          <w:szCs w:val="26"/>
          <w:lang w:eastAsia="ru-RU"/>
        </w:rPr>
      </w:pPr>
    </w:p>
    <w:p w14:paraId="0C0C1FA9" w14:textId="77777777" w:rsidR="00CC5475" w:rsidRPr="00452A29" w:rsidRDefault="00CC5475">
      <w:pPr>
        <w:widowControl w:val="0"/>
        <w:spacing w:after="0" w:line="240" w:lineRule="auto"/>
        <w:ind w:firstLine="709"/>
        <w:rPr>
          <w:rFonts w:eastAsia="Times New Roman"/>
          <w:sz w:val="26"/>
          <w:szCs w:val="26"/>
          <w:lang w:eastAsia="ru-RU"/>
        </w:rPr>
      </w:pPr>
    </w:p>
    <w:p w14:paraId="48275FC0" w14:textId="77777777" w:rsidR="00CC5475" w:rsidRPr="00452A29" w:rsidRDefault="00CC5475">
      <w:pPr>
        <w:widowControl w:val="0"/>
        <w:spacing w:after="0" w:line="240" w:lineRule="auto"/>
        <w:ind w:firstLine="709"/>
        <w:rPr>
          <w:rFonts w:eastAsia="Times New Roman"/>
          <w:sz w:val="26"/>
          <w:szCs w:val="26"/>
          <w:lang w:eastAsia="ru-RU"/>
        </w:rPr>
      </w:pPr>
    </w:p>
    <w:p w14:paraId="29911BEC" w14:textId="77777777" w:rsidR="00CC5475" w:rsidRPr="00452A29" w:rsidRDefault="00CC5475">
      <w:pPr>
        <w:widowControl w:val="0"/>
        <w:spacing w:after="0" w:line="240" w:lineRule="auto"/>
        <w:ind w:firstLine="709"/>
        <w:rPr>
          <w:rFonts w:eastAsia="Times New Roman"/>
          <w:sz w:val="26"/>
          <w:szCs w:val="26"/>
          <w:lang w:eastAsia="ru-RU"/>
        </w:rPr>
      </w:pPr>
    </w:p>
    <w:p w14:paraId="3EE8F80A" w14:textId="77777777" w:rsidR="00CC5475" w:rsidRPr="00452A29" w:rsidRDefault="00CC5475">
      <w:pPr>
        <w:widowControl w:val="0"/>
        <w:spacing w:after="0" w:line="240" w:lineRule="auto"/>
        <w:ind w:firstLine="709"/>
        <w:rPr>
          <w:rFonts w:eastAsia="Times New Roman"/>
          <w:sz w:val="26"/>
          <w:szCs w:val="26"/>
          <w:lang w:eastAsia="ru-RU"/>
        </w:rPr>
      </w:pPr>
    </w:p>
    <w:p w14:paraId="0A80602B" w14:textId="77777777" w:rsidR="00CC5475" w:rsidRPr="00452A29" w:rsidRDefault="00CC5475">
      <w:pPr>
        <w:widowControl w:val="0"/>
        <w:spacing w:after="0" w:line="240" w:lineRule="auto"/>
        <w:ind w:firstLine="709"/>
        <w:rPr>
          <w:rFonts w:eastAsia="Times New Roman"/>
          <w:sz w:val="26"/>
          <w:szCs w:val="26"/>
          <w:lang w:eastAsia="ru-RU"/>
        </w:rPr>
      </w:pPr>
    </w:p>
    <w:p w14:paraId="79F5FE80" w14:textId="77777777" w:rsidR="00CC5475" w:rsidRPr="00452A29" w:rsidRDefault="00CC5475">
      <w:pPr>
        <w:widowControl w:val="0"/>
        <w:spacing w:after="0" w:line="240" w:lineRule="auto"/>
        <w:ind w:firstLine="709"/>
        <w:rPr>
          <w:rFonts w:eastAsia="Times New Roman"/>
          <w:sz w:val="26"/>
          <w:szCs w:val="26"/>
          <w:lang w:eastAsia="ru-RU"/>
        </w:rPr>
      </w:pPr>
    </w:p>
    <w:p w14:paraId="6D316D22" w14:textId="77777777" w:rsidR="00CC5475" w:rsidRPr="00452A29" w:rsidRDefault="00CC5475">
      <w:pPr>
        <w:widowControl w:val="0"/>
        <w:spacing w:after="0" w:line="240" w:lineRule="auto"/>
        <w:ind w:firstLine="709"/>
        <w:rPr>
          <w:rFonts w:eastAsia="Times New Roman"/>
          <w:sz w:val="26"/>
          <w:szCs w:val="26"/>
          <w:lang w:eastAsia="ru-RU"/>
        </w:rPr>
      </w:pPr>
    </w:p>
    <w:p w14:paraId="1C349C47" w14:textId="77777777" w:rsidR="00CC5475" w:rsidRPr="00452A29" w:rsidRDefault="00CC5475">
      <w:pPr>
        <w:widowControl w:val="0"/>
        <w:spacing w:after="0" w:line="240" w:lineRule="auto"/>
        <w:ind w:firstLine="709"/>
        <w:rPr>
          <w:rFonts w:eastAsia="Times New Roman"/>
          <w:sz w:val="26"/>
          <w:szCs w:val="26"/>
          <w:lang w:eastAsia="ru-RU"/>
        </w:rPr>
      </w:pPr>
    </w:p>
    <w:p w14:paraId="295C0B10" w14:textId="77777777" w:rsidR="00CC5475" w:rsidRPr="00452A29" w:rsidRDefault="00CC5475">
      <w:pPr>
        <w:widowControl w:val="0"/>
        <w:spacing w:after="0" w:line="240" w:lineRule="auto"/>
        <w:ind w:firstLine="709"/>
        <w:rPr>
          <w:rFonts w:eastAsia="Times New Roman"/>
          <w:sz w:val="26"/>
          <w:szCs w:val="26"/>
          <w:lang w:eastAsia="ru-RU"/>
        </w:rPr>
      </w:pPr>
    </w:p>
    <w:p w14:paraId="4B21324A" w14:textId="77777777" w:rsidR="00CC5475" w:rsidRPr="00452A29" w:rsidRDefault="00CC5475">
      <w:pPr>
        <w:widowControl w:val="0"/>
        <w:spacing w:after="0" w:line="240" w:lineRule="auto"/>
        <w:ind w:firstLine="709"/>
        <w:rPr>
          <w:rFonts w:eastAsia="Times New Roman"/>
          <w:sz w:val="26"/>
          <w:szCs w:val="26"/>
          <w:lang w:eastAsia="ru-RU"/>
        </w:rPr>
      </w:pPr>
    </w:p>
    <w:p w14:paraId="539313AD" w14:textId="77777777" w:rsidR="00CC5475" w:rsidRPr="00452A29" w:rsidRDefault="00CC5475">
      <w:pPr>
        <w:widowControl w:val="0"/>
        <w:spacing w:after="0" w:line="240" w:lineRule="auto"/>
        <w:ind w:firstLine="709"/>
        <w:rPr>
          <w:rFonts w:eastAsia="Times New Roman"/>
          <w:sz w:val="26"/>
          <w:szCs w:val="26"/>
          <w:lang w:eastAsia="ru-RU"/>
        </w:rPr>
      </w:pPr>
    </w:p>
    <w:p w14:paraId="4C66C909" w14:textId="77777777" w:rsidR="00CC5475" w:rsidRPr="00452A29" w:rsidRDefault="00CC5475">
      <w:pPr>
        <w:widowControl w:val="0"/>
        <w:spacing w:after="0" w:line="240" w:lineRule="auto"/>
        <w:ind w:firstLine="709"/>
        <w:rPr>
          <w:rFonts w:eastAsia="Times New Roman"/>
          <w:sz w:val="26"/>
          <w:szCs w:val="26"/>
          <w:lang w:eastAsia="ru-RU"/>
        </w:rPr>
      </w:pPr>
    </w:p>
    <w:p w14:paraId="1E3B3B68" w14:textId="77777777" w:rsidR="00CC5475" w:rsidRPr="00452A29" w:rsidRDefault="00CC5475">
      <w:pPr>
        <w:widowControl w:val="0"/>
        <w:spacing w:after="0" w:line="240" w:lineRule="auto"/>
        <w:ind w:firstLine="709"/>
        <w:rPr>
          <w:rFonts w:eastAsia="Times New Roman"/>
          <w:sz w:val="26"/>
          <w:szCs w:val="26"/>
          <w:lang w:eastAsia="ru-RU"/>
        </w:rPr>
      </w:pPr>
    </w:p>
    <w:p w14:paraId="6162D627" w14:textId="77777777" w:rsidR="00CC5475" w:rsidRPr="00452A29" w:rsidRDefault="00CC5475">
      <w:pPr>
        <w:widowControl w:val="0"/>
        <w:spacing w:after="0" w:line="240" w:lineRule="auto"/>
        <w:ind w:firstLine="709"/>
        <w:rPr>
          <w:rFonts w:eastAsia="Times New Roman"/>
          <w:sz w:val="26"/>
          <w:szCs w:val="26"/>
          <w:lang w:eastAsia="ru-RU"/>
        </w:rPr>
      </w:pPr>
    </w:p>
    <w:p w14:paraId="27BE7A0D" w14:textId="77777777" w:rsidR="00CC5475" w:rsidRPr="00452A29" w:rsidRDefault="00CC5475">
      <w:pPr>
        <w:widowControl w:val="0"/>
        <w:spacing w:after="0" w:line="240" w:lineRule="auto"/>
        <w:ind w:firstLine="709"/>
        <w:rPr>
          <w:rFonts w:eastAsia="Times New Roman"/>
          <w:vanish/>
          <w:sz w:val="26"/>
          <w:szCs w:val="26"/>
          <w:lang w:eastAsia="ru-RU"/>
        </w:rPr>
      </w:pPr>
    </w:p>
    <w:p w14:paraId="515CFD11" w14:textId="77777777" w:rsidR="00CC5475" w:rsidRPr="00452A29" w:rsidRDefault="00CC5475">
      <w:pPr>
        <w:widowControl w:val="0"/>
        <w:spacing w:after="0" w:line="240" w:lineRule="auto"/>
        <w:ind w:firstLine="709"/>
        <w:rPr>
          <w:rFonts w:eastAsia="Times New Roman"/>
          <w:vanish/>
          <w:sz w:val="26"/>
          <w:szCs w:val="26"/>
          <w:lang w:eastAsia="ru-RU"/>
        </w:rPr>
      </w:pPr>
    </w:p>
    <w:p w14:paraId="776565CA" w14:textId="77777777" w:rsidR="00CC5475" w:rsidRPr="00452A29" w:rsidRDefault="00F90149">
      <w:pPr>
        <w:tabs>
          <w:tab w:val="left" w:pos="7230"/>
        </w:tabs>
        <w:spacing w:after="0" w:line="240" w:lineRule="auto"/>
        <w:ind w:left="360" w:firstLine="567"/>
        <w:jc w:val="right"/>
        <w:rPr>
          <w:rFonts w:eastAsia="Times New Roman"/>
          <w:b/>
          <w:bCs/>
          <w:sz w:val="26"/>
          <w:szCs w:val="26"/>
          <w:lang w:eastAsia="ru-RU"/>
        </w:rPr>
      </w:pPr>
      <w:r w:rsidRPr="00452A29">
        <w:rPr>
          <w:rFonts w:eastAsia="Times New Roman"/>
          <w:b/>
          <w:bCs/>
          <w:sz w:val="26"/>
          <w:szCs w:val="26"/>
          <w:lang w:eastAsia="ru-RU"/>
        </w:rPr>
        <w:t>Приложение №1</w:t>
      </w:r>
    </w:p>
    <w:p w14:paraId="07FEF6D0" w14:textId="77777777" w:rsidR="00CC5475" w:rsidRPr="00452A29" w:rsidRDefault="00F90149">
      <w:pPr>
        <w:spacing w:after="0" w:line="240" w:lineRule="auto"/>
        <w:ind w:left="360" w:firstLine="567"/>
        <w:jc w:val="right"/>
        <w:rPr>
          <w:rFonts w:eastAsia="Times New Roman"/>
          <w:b/>
          <w:bCs/>
          <w:sz w:val="26"/>
          <w:szCs w:val="26"/>
          <w:lang w:eastAsia="ru-RU"/>
        </w:rPr>
      </w:pPr>
      <w:r w:rsidRPr="00452A29">
        <w:rPr>
          <w:rFonts w:eastAsia="Times New Roman"/>
          <w:b/>
          <w:bCs/>
          <w:sz w:val="26"/>
          <w:szCs w:val="26"/>
          <w:lang w:eastAsia="ru-RU"/>
        </w:rPr>
        <w:t>к Коллективному договору</w:t>
      </w:r>
    </w:p>
    <w:tbl>
      <w:tblPr>
        <w:tblW w:w="9543" w:type="dxa"/>
        <w:jc w:val="center"/>
        <w:tblLayout w:type="fixed"/>
        <w:tblLook w:val="01E0" w:firstRow="1" w:lastRow="1" w:firstColumn="1" w:lastColumn="1" w:noHBand="0" w:noVBand="0"/>
      </w:tblPr>
      <w:tblGrid>
        <w:gridCol w:w="3935"/>
        <w:gridCol w:w="1124"/>
        <w:gridCol w:w="4484"/>
      </w:tblGrid>
      <w:tr w:rsidR="00CC5475" w:rsidRPr="00452A29" w14:paraId="70E039A6" w14:textId="77777777">
        <w:trPr>
          <w:jc w:val="center"/>
        </w:trPr>
        <w:tc>
          <w:tcPr>
            <w:tcW w:w="3935" w:type="dxa"/>
          </w:tcPr>
          <w:p w14:paraId="5B4F49ED" w14:textId="77777777" w:rsidR="00CC5475" w:rsidRPr="00452A29" w:rsidRDefault="00CC5475">
            <w:pPr>
              <w:widowControl w:val="0"/>
              <w:spacing w:after="0" w:line="240" w:lineRule="auto"/>
              <w:ind w:firstLine="567"/>
              <w:rPr>
                <w:rFonts w:eastAsia="Times New Roman"/>
                <w:b/>
                <w:sz w:val="26"/>
                <w:szCs w:val="26"/>
                <w:lang w:eastAsia="ru-RU"/>
              </w:rPr>
            </w:pPr>
          </w:p>
        </w:tc>
        <w:tc>
          <w:tcPr>
            <w:tcW w:w="1124" w:type="dxa"/>
          </w:tcPr>
          <w:p w14:paraId="0BD3E410" w14:textId="77777777" w:rsidR="00CC5475" w:rsidRPr="00452A29" w:rsidRDefault="00CC5475">
            <w:pPr>
              <w:widowControl w:val="0"/>
              <w:spacing w:after="0" w:line="240" w:lineRule="auto"/>
              <w:ind w:firstLine="567"/>
              <w:rPr>
                <w:rFonts w:eastAsia="Times New Roman"/>
                <w:b/>
                <w:sz w:val="26"/>
                <w:szCs w:val="26"/>
                <w:lang w:eastAsia="ru-RU"/>
              </w:rPr>
            </w:pPr>
          </w:p>
        </w:tc>
        <w:tc>
          <w:tcPr>
            <w:tcW w:w="4484" w:type="dxa"/>
            <w:vMerge w:val="restart"/>
          </w:tcPr>
          <w:p w14:paraId="5AE100EB"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04ED1FAD"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17E4DD55"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«УТВЕРЖДАЮ»</w:t>
            </w:r>
          </w:p>
          <w:p w14:paraId="420BC32C"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 xml:space="preserve">Директор </w:t>
            </w:r>
          </w:p>
          <w:p w14:paraId="584B38CA"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ФГКОУ «СОШ № 150»</w:t>
            </w:r>
          </w:p>
          <w:p w14:paraId="58CE7400" w14:textId="77777777" w:rsidR="00CC5475" w:rsidRPr="00452A29" w:rsidRDefault="00F90149">
            <w:pPr>
              <w:widowControl w:val="0"/>
              <w:spacing w:after="0" w:line="240" w:lineRule="auto"/>
              <w:ind w:firstLine="567"/>
              <w:rPr>
                <w:rFonts w:eastAsia="Times New Roman"/>
                <w:b/>
                <w:sz w:val="26"/>
                <w:szCs w:val="26"/>
                <w:lang w:eastAsia="ru-RU"/>
              </w:rPr>
            </w:pPr>
            <w:r w:rsidRPr="00452A29">
              <w:rPr>
                <w:rFonts w:eastAsia="Times New Roman"/>
                <w:b/>
                <w:sz w:val="26"/>
                <w:szCs w:val="26"/>
                <w:lang w:eastAsia="ru-RU"/>
              </w:rPr>
              <w:t>_____________   Е.А. Горохова</w:t>
            </w:r>
          </w:p>
          <w:p w14:paraId="0344FCF2" w14:textId="77777777" w:rsidR="00CC5475" w:rsidRPr="00452A29" w:rsidRDefault="00CC5475">
            <w:pPr>
              <w:widowControl w:val="0"/>
              <w:spacing w:after="0" w:line="240" w:lineRule="auto"/>
              <w:ind w:firstLine="567"/>
              <w:rPr>
                <w:rFonts w:eastAsia="Times New Roman"/>
                <w:b/>
                <w:sz w:val="26"/>
                <w:szCs w:val="26"/>
                <w:lang w:eastAsia="ru-RU"/>
              </w:rPr>
            </w:pPr>
          </w:p>
          <w:p w14:paraId="08A87455" w14:textId="77777777" w:rsidR="00CC5475" w:rsidRPr="00452A29" w:rsidRDefault="00F90149">
            <w:pPr>
              <w:widowControl w:val="0"/>
              <w:spacing w:after="0" w:line="240" w:lineRule="auto"/>
              <w:ind w:firstLine="567"/>
              <w:rPr>
                <w:rFonts w:eastAsia="Times New Roman"/>
                <w:b/>
                <w:sz w:val="26"/>
                <w:szCs w:val="26"/>
                <w:lang w:eastAsia="ru-RU"/>
              </w:rPr>
            </w:pPr>
            <w:r w:rsidRPr="00452A29">
              <w:rPr>
                <w:rFonts w:eastAsia="Times New Roman"/>
                <w:b/>
                <w:sz w:val="26"/>
                <w:szCs w:val="26"/>
                <w:lang w:eastAsia="ru-RU"/>
              </w:rPr>
              <w:t>«</w:t>
            </w:r>
            <w:r w:rsidRPr="00452A29">
              <w:rPr>
                <w:rFonts w:eastAsia="Times New Roman"/>
                <w:b/>
                <w:sz w:val="26"/>
                <w:szCs w:val="26"/>
                <w:u w:val="single"/>
                <w:lang w:eastAsia="ru-RU"/>
              </w:rPr>
              <w:t>_____</w:t>
            </w:r>
            <w:r w:rsidRPr="00452A29">
              <w:rPr>
                <w:rFonts w:eastAsia="Times New Roman"/>
                <w:b/>
                <w:sz w:val="26"/>
                <w:szCs w:val="26"/>
                <w:lang w:eastAsia="ru-RU"/>
              </w:rPr>
              <w:t xml:space="preserve">» </w:t>
            </w:r>
            <w:r w:rsidRPr="00452A29">
              <w:rPr>
                <w:rFonts w:eastAsia="Times New Roman"/>
                <w:b/>
                <w:sz w:val="26"/>
                <w:szCs w:val="26"/>
                <w:u w:val="single"/>
                <w:lang w:eastAsia="ru-RU"/>
              </w:rPr>
              <w:t>______________</w:t>
            </w:r>
            <w:r w:rsidRPr="00452A29">
              <w:rPr>
                <w:rFonts w:eastAsia="Times New Roman"/>
                <w:b/>
                <w:sz w:val="26"/>
                <w:szCs w:val="26"/>
                <w:lang w:eastAsia="ru-RU"/>
              </w:rPr>
              <w:t xml:space="preserve"> 2022 г.</w:t>
            </w:r>
          </w:p>
          <w:p w14:paraId="41839EFF"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71777D5B"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10111016"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79A2D190" w14:textId="77777777" w:rsidR="00CC5475" w:rsidRPr="00452A29" w:rsidRDefault="00F90149">
            <w:pPr>
              <w:widowControl w:val="0"/>
              <w:spacing w:after="0" w:line="240" w:lineRule="auto"/>
              <w:ind w:firstLine="567"/>
              <w:jc w:val="right"/>
              <w:rPr>
                <w:rFonts w:eastAsia="Times New Roman"/>
                <w:b/>
                <w:sz w:val="26"/>
                <w:szCs w:val="26"/>
                <w:lang w:eastAsia="ru-RU"/>
              </w:rPr>
            </w:pPr>
            <w:r w:rsidRPr="00452A29">
              <w:rPr>
                <w:rFonts w:eastAsia="Times New Roman"/>
                <w:b/>
                <w:sz w:val="26"/>
                <w:szCs w:val="26"/>
                <w:lang w:eastAsia="ru-RU"/>
              </w:rPr>
              <w:t>Принято на заседании</w:t>
            </w:r>
          </w:p>
          <w:p w14:paraId="764E7CA4" w14:textId="77777777" w:rsidR="00CC5475" w:rsidRPr="00452A29" w:rsidRDefault="00F90149">
            <w:pPr>
              <w:widowControl w:val="0"/>
              <w:tabs>
                <w:tab w:val="left" w:pos="545"/>
              </w:tabs>
              <w:spacing w:after="0" w:line="240" w:lineRule="auto"/>
              <w:ind w:firstLine="567"/>
              <w:jc w:val="right"/>
              <w:rPr>
                <w:rFonts w:eastAsia="Times New Roman"/>
                <w:b/>
                <w:sz w:val="26"/>
                <w:szCs w:val="26"/>
                <w:lang w:eastAsia="ru-RU"/>
              </w:rPr>
            </w:pPr>
            <w:r w:rsidRPr="00452A29">
              <w:rPr>
                <w:rFonts w:eastAsia="Times New Roman"/>
                <w:b/>
                <w:sz w:val="26"/>
                <w:szCs w:val="26"/>
                <w:lang w:eastAsia="ru-RU"/>
              </w:rPr>
              <w:t>Педагогического совета школы</w:t>
            </w:r>
          </w:p>
          <w:p w14:paraId="3C109F2E" w14:textId="77777777" w:rsidR="00CC5475" w:rsidRPr="00452A29" w:rsidRDefault="00F90149">
            <w:pPr>
              <w:widowControl w:val="0"/>
              <w:spacing w:after="0" w:line="240" w:lineRule="auto"/>
              <w:rPr>
                <w:rFonts w:eastAsia="Times New Roman"/>
                <w:b/>
                <w:sz w:val="26"/>
                <w:szCs w:val="26"/>
                <w:lang w:eastAsia="ru-RU"/>
              </w:rPr>
            </w:pPr>
            <w:r w:rsidRPr="00452A29">
              <w:rPr>
                <w:rFonts w:eastAsia="Times New Roman"/>
                <w:b/>
                <w:sz w:val="26"/>
                <w:szCs w:val="26"/>
                <w:lang w:eastAsia="ru-RU"/>
              </w:rPr>
              <w:t xml:space="preserve">      Протокол № __ от ______2022 г.</w:t>
            </w:r>
          </w:p>
          <w:p w14:paraId="64B78E70" w14:textId="77777777" w:rsidR="00CC5475" w:rsidRPr="00452A29" w:rsidRDefault="00CC5475">
            <w:pPr>
              <w:widowControl w:val="0"/>
              <w:spacing w:after="0" w:line="240" w:lineRule="auto"/>
              <w:ind w:firstLine="567"/>
              <w:rPr>
                <w:rFonts w:eastAsia="Times New Roman"/>
                <w:b/>
                <w:sz w:val="26"/>
                <w:szCs w:val="26"/>
                <w:lang w:eastAsia="ru-RU"/>
              </w:rPr>
            </w:pPr>
          </w:p>
        </w:tc>
      </w:tr>
      <w:tr w:rsidR="00CC5475" w:rsidRPr="00452A29" w14:paraId="4C33CE56" w14:textId="77777777">
        <w:trPr>
          <w:jc w:val="center"/>
        </w:trPr>
        <w:tc>
          <w:tcPr>
            <w:tcW w:w="3935" w:type="dxa"/>
          </w:tcPr>
          <w:p w14:paraId="651082C6" w14:textId="77777777" w:rsidR="00CC5475" w:rsidRPr="00452A29" w:rsidRDefault="00CC5475">
            <w:pPr>
              <w:widowControl w:val="0"/>
              <w:spacing w:after="0" w:line="240" w:lineRule="auto"/>
              <w:ind w:firstLine="567"/>
              <w:rPr>
                <w:rFonts w:eastAsia="Times New Roman"/>
                <w:sz w:val="26"/>
                <w:szCs w:val="26"/>
                <w:lang w:eastAsia="ru-RU"/>
              </w:rPr>
            </w:pPr>
          </w:p>
        </w:tc>
        <w:tc>
          <w:tcPr>
            <w:tcW w:w="1124" w:type="dxa"/>
          </w:tcPr>
          <w:p w14:paraId="4575CE4E" w14:textId="77777777" w:rsidR="00CC5475" w:rsidRPr="00452A29" w:rsidRDefault="00CC5475">
            <w:pPr>
              <w:widowControl w:val="0"/>
              <w:spacing w:after="0" w:line="240" w:lineRule="auto"/>
              <w:ind w:firstLine="567"/>
              <w:rPr>
                <w:rFonts w:eastAsia="Times New Roman"/>
                <w:sz w:val="26"/>
                <w:szCs w:val="26"/>
                <w:lang w:eastAsia="ru-RU"/>
              </w:rPr>
            </w:pPr>
          </w:p>
        </w:tc>
        <w:tc>
          <w:tcPr>
            <w:tcW w:w="4484" w:type="dxa"/>
            <w:vMerge/>
            <w:vAlign w:val="center"/>
          </w:tcPr>
          <w:p w14:paraId="53786126" w14:textId="77777777" w:rsidR="00CC5475" w:rsidRPr="00452A29" w:rsidRDefault="00CC5475">
            <w:pPr>
              <w:widowControl w:val="0"/>
              <w:spacing w:after="0" w:line="240" w:lineRule="auto"/>
              <w:ind w:firstLine="567"/>
              <w:rPr>
                <w:rFonts w:eastAsia="Times New Roman"/>
                <w:sz w:val="26"/>
                <w:szCs w:val="26"/>
                <w:lang w:eastAsia="ru-RU"/>
              </w:rPr>
            </w:pPr>
          </w:p>
        </w:tc>
      </w:tr>
      <w:tr w:rsidR="00CC5475" w:rsidRPr="00452A29" w14:paraId="35FB5C46" w14:textId="77777777">
        <w:trPr>
          <w:trHeight w:val="1432"/>
          <w:jc w:val="center"/>
        </w:trPr>
        <w:tc>
          <w:tcPr>
            <w:tcW w:w="3935" w:type="dxa"/>
          </w:tcPr>
          <w:p w14:paraId="7A7FA9C8" w14:textId="77777777" w:rsidR="00CC5475" w:rsidRPr="00452A29" w:rsidRDefault="00F90149">
            <w:pPr>
              <w:widowControl w:val="0"/>
              <w:tabs>
                <w:tab w:val="left" w:pos="1539"/>
              </w:tabs>
              <w:spacing w:after="0" w:line="240" w:lineRule="auto"/>
              <w:jc w:val="both"/>
              <w:rPr>
                <w:rFonts w:eastAsia="Times New Roman"/>
                <w:b/>
                <w:sz w:val="26"/>
                <w:szCs w:val="26"/>
                <w:lang w:eastAsia="ru-RU"/>
              </w:rPr>
            </w:pPr>
            <w:r w:rsidRPr="00452A29">
              <w:rPr>
                <w:rFonts w:eastAsia="Times New Roman"/>
                <w:b/>
                <w:sz w:val="26"/>
                <w:szCs w:val="26"/>
                <w:lang w:eastAsia="ru-RU"/>
              </w:rPr>
              <w:t xml:space="preserve">        «СОГЛАСОВАНО</w:t>
            </w:r>
          </w:p>
          <w:p w14:paraId="0EA1571E" w14:textId="77777777" w:rsidR="00CC5475" w:rsidRPr="00452A29" w:rsidRDefault="00F90149">
            <w:pPr>
              <w:widowControl w:val="0"/>
              <w:tabs>
                <w:tab w:val="left" w:pos="1539"/>
              </w:tabs>
              <w:spacing w:after="0" w:line="240" w:lineRule="auto"/>
              <w:jc w:val="both"/>
              <w:rPr>
                <w:rFonts w:eastAsia="Times New Roman"/>
                <w:b/>
                <w:sz w:val="26"/>
                <w:szCs w:val="26"/>
                <w:lang w:eastAsia="ru-RU"/>
              </w:rPr>
            </w:pPr>
            <w:r w:rsidRPr="00452A29">
              <w:rPr>
                <w:rFonts w:eastAsia="Times New Roman"/>
                <w:b/>
                <w:sz w:val="26"/>
                <w:szCs w:val="26"/>
                <w:lang w:eastAsia="ru-RU"/>
              </w:rPr>
              <w:t>представитель интересов работников</w:t>
            </w:r>
          </w:p>
          <w:p w14:paraId="5E97DE4E" w14:textId="77777777" w:rsidR="00CC5475" w:rsidRPr="00452A29" w:rsidRDefault="00F90149">
            <w:pPr>
              <w:widowControl w:val="0"/>
              <w:tabs>
                <w:tab w:val="left" w:pos="1539"/>
              </w:tabs>
              <w:spacing w:after="0" w:line="240" w:lineRule="auto"/>
              <w:jc w:val="both"/>
              <w:rPr>
                <w:rFonts w:eastAsia="Times New Roman"/>
                <w:b/>
                <w:sz w:val="26"/>
                <w:szCs w:val="26"/>
                <w:lang w:eastAsia="ru-RU"/>
              </w:rPr>
            </w:pPr>
            <w:r w:rsidRPr="00452A29">
              <w:rPr>
                <w:rFonts w:eastAsia="Times New Roman"/>
                <w:b/>
                <w:sz w:val="26"/>
                <w:szCs w:val="26"/>
                <w:lang w:eastAsia="ru-RU"/>
              </w:rPr>
              <w:t xml:space="preserve">ФГКОУ « СОШ №150» </w:t>
            </w:r>
          </w:p>
          <w:p w14:paraId="03385053" w14:textId="77777777" w:rsidR="00CC5475" w:rsidRPr="00452A29" w:rsidRDefault="00F90149">
            <w:pPr>
              <w:widowControl w:val="0"/>
              <w:spacing w:after="0" w:line="240" w:lineRule="auto"/>
              <w:rPr>
                <w:rFonts w:eastAsia="Times New Roman"/>
                <w:b/>
                <w:sz w:val="26"/>
                <w:szCs w:val="26"/>
                <w:lang w:eastAsia="ru-RU"/>
              </w:rPr>
            </w:pPr>
            <w:r w:rsidRPr="00452A29">
              <w:rPr>
                <w:rFonts w:eastAsia="Times New Roman"/>
                <w:b/>
                <w:sz w:val="26"/>
                <w:szCs w:val="26"/>
                <w:lang w:eastAsia="ru-RU"/>
              </w:rPr>
              <w:t>____________ Ю.Н. Фоменкова</w:t>
            </w:r>
          </w:p>
          <w:p w14:paraId="226E288A" w14:textId="77777777" w:rsidR="00CC5475" w:rsidRPr="00452A29" w:rsidRDefault="00F90149">
            <w:pPr>
              <w:widowControl w:val="0"/>
              <w:tabs>
                <w:tab w:val="left" w:pos="1334"/>
              </w:tabs>
              <w:spacing w:after="0" w:line="240" w:lineRule="auto"/>
              <w:jc w:val="both"/>
              <w:rPr>
                <w:rFonts w:eastAsia="Times New Roman"/>
                <w:b/>
                <w:sz w:val="26"/>
                <w:szCs w:val="26"/>
                <w:lang w:eastAsia="ru-RU"/>
              </w:rPr>
            </w:pPr>
            <w:r w:rsidRPr="00452A29">
              <w:rPr>
                <w:rFonts w:eastAsia="Times New Roman"/>
                <w:b/>
                <w:sz w:val="26"/>
                <w:szCs w:val="26"/>
                <w:lang w:eastAsia="ru-RU"/>
              </w:rPr>
              <w:tab/>
            </w:r>
            <w:r w:rsidRPr="00452A29">
              <w:rPr>
                <w:rFonts w:eastAsia="Times New Roman"/>
                <w:b/>
                <w:sz w:val="26"/>
                <w:szCs w:val="26"/>
                <w:lang w:eastAsia="ru-RU"/>
              </w:rPr>
              <w:tab/>
            </w:r>
          </w:p>
          <w:p w14:paraId="77160C4D" w14:textId="77777777" w:rsidR="00CC5475" w:rsidRPr="00452A29" w:rsidRDefault="00F90149">
            <w:pPr>
              <w:widowControl w:val="0"/>
              <w:tabs>
                <w:tab w:val="left" w:pos="1334"/>
              </w:tabs>
              <w:spacing w:after="0" w:line="240" w:lineRule="auto"/>
              <w:jc w:val="both"/>
              <w:rPr>
                <w:rFonts w:eastAsia="Times New Roman"/>
                <w:b/>
                <w:sz w:val="26"/>
                <w:szCs w:val="26"/>
                <w:lang w:eastAsia="ru-RU"/>
              </w:rPr>
            </w:pPr>
            <w:r w:rsidRPr="00452A29">
              <w:rPr>
                <w:rFonts w:eastAsia="Times New Roman"/>
                <w:b/>
                <w:sz w:val="26"/>
                <w:szCs w:val="26"/>
                <w:lang w:eastAsia="ru-RU"/>
              </w:rPr>
              <w:t>«</w:t>
            </w:r>
            <w:r w:rsidRPr="00452A29">
              <w:rPr>
                <w:rFonts w:eastAsia="Times New Roman"/>
                <w:b/>
                <w:sz w:val="26"/>
                <w:szCs w:val="26"/>
                <w:u w:val="single"/>
                <w:lang w:eastAsia="ru-RU"/>
              </w:rPr>
              <w:t>_____</w:t>
            </w:r>
            <w:r w:rsidRPr="00452A29">
              <w:rPr>
                <w:rFonts w:eastAsia="Times New Roman"/>
                <w:b/>
                <w:sz w:val="26"/>
                <w:szCs w:val="26"/>
                <w:lang w:eastAsia="ru-RU"/>
              </w:rPr>
              <w:t xml:space="preserve">» </w:t>
            </w:r>
            <w:r w:rsidRPr="00452A29">
              <w:rPr>
                <w:rFonts w:eastAsia="Times New Roman"/>
                <w:b/>
                <w:sz w:val="26"/>
                <w:szCs w:val="26"/>
                <w:u w:val="single"/>
                <w:lang w:eastAsia="ru-RU"/>
              </w:rPr>
              <w:t>_____________</w:t>
            </w:r>
            <w:r w:rsidRPr="00452A29">
              <w:rPr>
                <w:rFonts w:eastAsia="Times New Roman"/>
                <w:b/>
                <w:sz w:val="26"/>
                <w:szCs w:val="26"/>
                <w:lang w:eastAsia="ru-RU"/>
              </w:rPr>
              <w:t>2022 г.</w:t>
            </w:r>
          </w:p>
          <w:p w14:paraId="23E2D279" w14:textId="77777777" w:rsidR="00CC5475" w:rsidRPr="00452A29" w:rsidRDefault="00CC5475">
            <w:pPr>
              <w:widowControl w:val="0"/>
              <w:spacing w:after="0" w:line="240" w:lineRule="auto"/>
              <w:ind w:firstLine="567"/>
              <w:rPr>
                <w:rFonts w:eastAsia="Times New Roman"/>
                <w:sz w:val="26"/>
                <w:szCs w:val="26"/>
                <w:lang w:eastAsia="ru-RU"/>
              </w:rPr>
            </w:pPr>
          </w:p>
          <w:p w14:paraId="4FB12008" w14:textId="77777777" w:rsidR="00CC5475" w:rsidRPr="00452A29" w:rsidRDefault="00CC5475">
            <w:pPr>
              <w:widowControl w:val="0"/>
              <w:spacing w:after="0" w:line="240" w:lineRule="auto"/>
              <w:ind w:firstLine="567"/>
              <w:jc w:val="center"/>
              <w:rPr>
                <w:rFonts w:eastAsia="Times New Roman"/>
                <w:sz w:val="26"/>
                <w:szCs w:val="26"/>
                <w:lang w:eastAsia="ru-RU"/>
              </w:rPr>
            </w:pPr>
          </w:p>
          <w:p w14:paraId="5926B5F6" w14:textId="77777777" w:rsidR="00CC5475" w:rsidRPr="00452A29" w:rsidRDefault="00F90149">
            <w:pPr>
              <w:widowControl w:val="0"/>
              <w:spacing w:after="0" w:line="240" w:lineRule="auto"/>
              <w:ind w:firstLine="567"/>
              <w:jc w:val="right"/>
              <w:rPr>
                <w:rFonts w:eastAsia="Times New Roman"/>
                <w:sz w:val="26"/>
                <w:szCs w:val="26"/>
                <w:lang w:eastAsia="ru-RU"/>
              </w:rPr>
            </w:pPr>
            <w:r w:rsidRPr="00452A29">
              <w:rPr>
                <w:rFonts w:eastAsia="Times New Roman"/>
                <w:sz w:val="26"/>
                <w:szCs w:val="26"/>
                <w:lang w:eastAsia="ru-RU"/>
              </w:rPr>
              <w:t>.</w:t>
            </w:r>
          </w:p>
        </w:tc>
        <w:tc>
          <w:tcPr>
            <w:tcW w:w="1124" w:type="dxa"/>
          </w:tcPr>
          <w:p w14:paraId="3D1F7D27" w14:textId="77777777" w:rsidR="00CC5475" w:rsidRPr="00452A29" w:rsidRDefault="00CC5475">
            <w:pPr>
              <w:widowControl w:val="0"/>
              <w:spacing w:after="0" w:line="240" w:lineRule="auto"/>
              <w:ind w:firstLine="567"/>
              <w:rPr>
                <w:rFonts w:eastAsia="Times New Roman"/>
                <w:sz w:val="26"/>
                <w:szCs w:val="26"/>
                <w:lang w:eastAsia="ru-RU"/>
              </w:rPr>
            </w:pPr>
          </w:p>
        </w:tc>
        <w:tc>
          <w:tcPr>
            <w:tcW w:w="4484" w:type="dxa"/>
            <w:vMerge/>
            <w:vAlign w:val="center"/>
          </w:tcPr>
          <w:p w14:paraId="7C111263" w14:textId="77777777" w:rsidR="00CC5475" w:rsidRPr="00452A29" w:rsidRDefault="00CC5475">
            <w:pPr>
              <w:widowControl w:val="0"/>
              <w:spacing w:after="0" w:line="240" w:lineRule="auto"/>
              <w:ind w:firstLine="567"/>
              <w:rPr>
                <w:rFonts w:eastAsia="Times New Roman"/>
                <w:sz w:val="26"/>
                <w:szCs w:val="26"/>
                <w:lang w:eastAsia="ru-RU"/>
              </w:rPr>
            </w:pPr>
          </w:p>
        </w:tc>
      </w:tr>
    </w:tbl>
    <w:p w14:paraId="070FAA19" w14:textId="77777777" w:rsidR="00CC5475" w:rsidRPr="00452A29" w:rsidRDefault="00CC5475">
      <w:pPr>
        <w:spacing w:after="0" w:line="240" w:lineRule="auto"/>
        <w:ind w:firstLine="567"/>
        <w:rPr>
          <w:rFonts w:eastAsia="Times New Roman"/>
          <w:b/>
          <w:bCs/>
          <w:sz w:val="26"/>
          <w:szCs w:val="26"/>
          <w:lang w:eastAsia="ru-RU"/>
        </w:rPr>
      </w:pPr>
    </w:p>
    <w:p w14:paraId="7EFD2B30" w14:textId="77777777" w:rsidR="00CC5475" w:rsidRPr="00452A29" w:rsidRDefault="00CC5475">
      <w:pPr>
        <w:spacing w:after="0" w:line="240" w:lineRule="auto"/>
        <w:ind w:firstLine="567"/>
        <w:rPr>
          <w:rFonts w:eastAsia="Times New Roman"/>
          <w:b/>
          <w:bCs/>
          <w:sz w:val="26"/>
          <w:szCs w:val="26"/>
          <w:lang w:eastAsia="ru-RU"/>
        </w:rPr>
      </w:pPr>
    </w:p>
    <w:p w14:paraId="516ED3C9" w14:textId="77777777" w:rsidR="00CC5475" w:rsidRPr="00452A29" w:rsidRDefault="00CC5475">
      <w:pPr>
        <w:spacing w:after="0" w:line="240" w:lineRule="auto"/>
        <w:rPr>
          <w:rFonts w:eastAsia="Times New Roman"/>
          <w:b/>
          <w:bCs/>
          <w:sz w:val="26"/>
          <w:szCs w:val="26"/>
          <w:lang w:eastAsia="ru-RU"/>
        </w:rPr>
      </w:pPr>
    </w:p>
    <w:p w14:paraId="23BFAFE5" w14:textId="77777777" w:rsidR="00CC5475" w:rsidRPr="00452A29" w:rsidRDefault="00CC5475">
      <w:pPr>
        <w:spacing w:after="0" w:line="240" w:lineRule="auto"/>
        <w:ind w:firstLine="567"/>
        <w:rPr>
          <w:rFonts w:eastAsia="Times New Roman"/>
          <w:b/>
          <w:bCs/>
          <w:sz w:val="36"/>
          <w:szCs w:val="36"/>
          <w:lang w:eastAsia="ru-RU"/>
        </w:rPr>
      </w:pPr>
    </w:p>
    <w:p w14:paraId="0BCBB0EC" w14:textId="77777777" w:rsidR="00CC5475" w:rsidRPr="00452A29" w:rsidRDefault="00CC5475">
      <w:pPr>
        <w:spacing w:after="0" w:line="240" w:lineRule="auto"/>
        <w:ind w:firstLine="567"/>
        <w:rPr>
          <w:rFonts w:eastAsia="Times New Roman"/>
          <w:b/>
          <w:bCs/>
          <w:sz w:val="36"/>
          <w:szCs w:val="36"/>
          <w:lang w:eastAsia="ru-RU"/>
        </w:rPr>
      </w:pPr>
    </w:p>
    <w:p w14:paraId="204F0136" w14:textId="77777777" w:rsidR="00CC5475" w:rsidRPr="00452A29" w:rsidRDefault="00CC5475">
      <w:pPr>
        <w:spacing w:after="0" w:line="240" w:lineRule="auto"/>
        <w:ind w:firstLine="567"/>
        <w:rPr>
          <w:rFonts w:eastAsia="Times New Roman"/>
          <w:b/>
          <w:bCs/>
          <w:sz w:val="36"/>
          <w:szCs w:val="36"/>
          <w:lang w:eastAsia="ru-RU"/>
        </w:rPr>
      </w:pPr>
    </w:p>
    <w:p w14:paraId="11EE464B" w14:textId="77777777" w:rsidR="00CC5475" w:rsidRPr="00452A29" w:rsidRDefault="00F90149">
      <w:pPr>
        <w:spacing w:after="0"/>
        <w:ind w:firstLine="567"/>
        <w:jc w:val="center"/>
        <w:rPr>
          <w:rFonts w:eastAsia="Times New Roman"/>
          <w:b/>
          <w:bCs/>
          <w:sz w:val="36"/>
          <w:szCs w:val="36"/>
          <w:lang w:eastAsia="ru-RU"/>
        </w:rPr>
      </w:pPr>
      <w:r w:rsidRPr="00452A29">
        <w:rPr>
          <w:rFonts w:eastAsia="Times New Roman"/>
          <w:b/>
          <w:bCs/>
          <w:sz w:val="36"/>
          <w:szCs w:val="36"/>
          <w:lang w:eastAsia="ru-RU"/>
        </w:rPr>
        <w:t xml:space="preserve">Правила внутреннего трудового распорядка </w:t>
      </w:r>
    </w:p>
    <w:p w14:paraId="7D0B5E45" w14:textId="77777777" w:rsidR="00CC5475" w:rsidRPr="00452A29" w:rsidRDefault="00F90149">
      <w:pPr>
        <w:spacing w:after="0"/>
        <w:ind w:firstLine="567"/>
        <w:jc w:val="center"/>
        <w:rPr>
          <w:rFonts w:eastAsia="Times New Roman"/>
          <w:sz w:val="36"/>
          <w:szCs w:val="36"/>
          <w:lang w:eastAsia="ru-RU"/>
        </w:rPr>
      </w:pPr>
      <w:r w:rsidRPr="00452A29">
        <w:rPr>
          <w:rFonts w:eastAsia="Times New Roman"/>
          <w:sz w:val="36"/>
          <w:szCs w:val="36"/>
          <w:lang w:eastAsia="ru-RU"/>
        </w:rPr>
        <w:t>для работников федерального государственного</w:t>
      </w:r>
    </w:p>
    <w:p w14:paraId="382C71A8" w14:textId="77777777" w:rsidR="00CC5475" w:rsidRPr="00452A29" w:rsidRDefault="00F90149">
      <w:pPr>
        <w:spacing w:after="0"/>
        <w:ind w:firstLine="567"/>
        <w:jc w:val="center"/>
        <w:rPr>
          <w:rFonts w:eastAsia="Times New Roman"/>
          <w:sz w:val="36"/>
          <w:szCs w:val="36"/>
          <w:lang w:eastAsia="ru-RU"/>
        </w:rPr>
      </w:pPr>
      <w:r w:rsidRPr="00452A29">
        <w:rPr>
          <w:rFonts w:eastAsia="Times New Roman"/>
          <w:sz w:val="36"/>
          <w:szCs w:val="36"/>
          <w:lang w:eastAsia="ru-RU"/>
        </w:rPr>
        <w:t xml:space="preserve"> казенного общеобразовательного учреждения</w:t>
      </w:r>
    </w:p>
    <w:p w14:paraId="1C1105C9" w14:textId="77777777" w:rsidR="00CC5475" w:rsidRPr="00452A29" w:rsidRDefault="00F90149">
      <w:pPr>
        <w:spacing w:after="0"/>
        <w:ind w:firstLine="567"/>
        <w:jc w:val="center"/>
        <w:rPr>
          <w:rFonts w:eastAsia="Times New Roman"/>
          <w:b/>
          <w:bCs/>
          <w:sz w:val="36"/>
          <w:szCs w:val="36"/>
          <w:lang w:eastAsia="ru-RU"/>
        </w:rPr>
      </w:pPr>
      <w:r w:rsidRPr="00452A29">
        <w:rPr>
          <w:rFonts w:eastAsia="Times New Roman"/>
          <w:b/>
          <w:bCs/>
          <w:sz w:val="36"/>
          <w:szCs w:val="36"/>
          <w:lang w:eastAsia="ru-RU"/>
        </w:rPr>
        <w:t xml:space="preserve"> «Средняя общеобразовательная школа № 150»</w:t>
      </w:r>
    </w:p>
    <w:p w14:paraId="5417BBFF" w14:textId="77777777" w:rsidR="00CC5475" w:rsidRPr="00452A29" w:rsidRDefault="00CC5475">
      <w:pPr>
        <w:spacing w:after="0"/>
        <w:ind w:firstLine="567"/>
        <w:jc w:val="center"/>
        <w:rPr>
          <w:rFonts w:eastAsia="Times New Roman"/>
          <w:b/>
          <w:bCs/>
          <w:sz w:val="26"/>
          <w:szCs w:val="26"/>
          <w:lang w:eastAsia="ru-RU"/>
        </w:rPr>
      </w:pPr>
    </w:p>
    <w:p w14:paraId="2D940685" w14:textId="77777777" w:rsidR="00CC5475" w:rsidRPr="00452A29" w:rsidRDefault="00CC5475">
      <w:pPr>
        <w:ind w:firstLine="567"/>
        <w:jc w:val="center"/>
        <w:rPr>
          <w:rFonts w:eastAsia="Times New Roman"/>
          <w:b/>
          <w:bCs/>
          <w:sz w:val="26"/>
          <w:szCs w:val="26"/>
          <w:lang w:eastAsia="ru-RU"/>
        </w:rPr>
      </w:pPr>
    </w:p>
    <w:p w14:paraId="22CAF0D6" w14:textId="77777777" w:rsidR="00CC5475" w:rsidRPr="00452A29" w:rsidRDefault="00CC5475">
      <w:pPr>
        <w:spacing w:line="240" w:lineRule="auto"/>
        <w:ind w:firstLine="567"/>
        <w:jc w:val="center"/>
        <w:rPr>
          <w:rFonts w:eastAsia="Times New Roman"/>
          <w:b/>
          <w:bCs/>
          <w:sz w:val="26"/>
          <w:szCs w:val="26"/>
          <w:lang w:eastAsia="ru-RU"/>
        </w:rPr>
      </w:pPr>
    </w:p>
    <w:p w14:paraId="5E861762" w14:textId="77777777" w:rsidR="00CC5475" w:rsidRPr="00452A29" w:rsidRDefault="00CC5475">
      <w:pPr>
        <w:spacing w:line="240" w:lineRule="auto"/>
        <w:ind w:firstLine="567"/>
        <w:jc w:val="center"/>
        <w:rPr>
          <w:rFonts w:eastAsia="Times New Roman"/>
          <w:b/>
          <w:bCs/>
          <w:sz w:val="26"/>
          <w:szCs w:val="26"/>
          <w:lang w:eastAsia="ru-RU"/>
        </w:rPr>
      </w:pPr>
    </w:p>
    <w:p w14:paraId="593BFC0B" w14:textId="77777777" w:rsidR="00CC5475" w:rsidRPr="00452A29" w:rsidRDefault="00CC5475">
      <w:pPr>
        <w:spacing w:line="240" w:lineRule="auto"/>
        <w:ind w:firstLine="567"/>
        <w:jc w:val="center"/>
        <w:rPr>
          <w:rFonts w:eastAsia="Times New Roman"/>
          <w:b/>
          <w:bCs/>
          <w:sz w:val="26"/>
          <w:szCs w:val="26"/>
          <w:lang w:eastAsia="ru-RU"/>
        </w:rPr>
      </w:pPr>
    </w:p>
    <w:p w14:paraId="6D410BFC" w14:textId="77777777" w:rsidR="00CC5475" w:rsidRPr="00452A29" w:rsidRDefault="00CC5475">
      <w:pPr>
        <w:spacing w:line="240" w:lineRule="auto"/>
        <w:ind w:firstLine="567"/>
        <w:jc w:val="center"/>
        <w:rPr>
          <w:rFonts w:eastAsia="Times New Roman"/>
          <w:b/>
          <w:bCs/>
          <w:sz w:val="26"/>
          <w:szCs w:val="26"/>
          <w:lang w:eastAsia="ru-RU"/>
        </w:rPr>
      </w:pPr>
    </w:p>
    <w:p w14:paraId="7375A227" w14:textId="77777777" w:rsidR="00CC5475" w:rsidRPr="00452A29" w:rsidRDefault="00CC5475">
      <w:pPr>
        <w:spacing w:line="240" w:lineRule="auto"/>
        <w:ind w:firstLine="567"/>
        <w:jc w:val="center"/>
        <w:rPr>
          <w:rFonts w:eastAsia="Times New Roman"/>
          <w:b/>
          <w:bCs/>
          <w:sz w:val="26"/>
          <w:szCs w:val="26"/>
          <w:lang w:eastAsia="ru-RU"/>
        </w:rPr>
      </w:pPr>
    </w:p>
    <w:p w14:paraId="02DAA9AF" w14:textId="77777777" w:rsidR="00CC5475" w:rsidRPr="00452A29" w:rsidRDefault="00CC5475">
      <w:pPr>
        <w:spacing w:line="240" w:lineRule="auto"/>
        <w:ind w:firstLine="567"/>
        <w:jc w:val="center"/>
        <w:rPr>
          <w:rFonts w:eastAsia="Times New Roman"/>
          <w:b/>
          <w:bCs/>
          <w:sz w:val="26"/>
          <w:szCs w:val="26"/>
          <w:lang w:eastAsia="ru-RU"/>
        </w:rPr>
      </w:pPr>
    </w:p>
    <w:p w14:paraId="19AC4743" w14:textId="77777777" w:rsidR="00CC5475" w:rsidRPr="00452A29" w:rsidRDefault="00F90149">
      <w:pPr>
        <w:spacing w:line="240" w:lineRule="auto"/>
        <w:ind w:firstLine="567"/>
        <w:jc w:val="center"/>
        <w:rPr>
          <w:rFonts w:eastAsia="Times New Roman"/>
          <w:b/>
          <w:bCs/>
          <w:sz w:val="26"/>
          <w:szCs w:val="26"/>
          <w:lang w:eastAsia="ru-RU"/>
        </w:rPr>
      </w:pPr>
      <w:r w:rsidRPr="00452A29">
        <w:rPr>
          <w:rFonts w:eastAsia="Times New Roman"/>
          <w:b/>
          <w:bCs/>
          <w:sz w:val="26"/>
          <w:szCs w:val="26"/>
          <w:lang w:eastAsia="ru-RU"/>
        </w:rPr>
        <w:t>г. Архангельск-55</w:t>
      </w:r>
    </w:p>
    <w:p w14:paraId="0136A106" w14:textId="77777777" w:rsidR="00CC5475" w:rsidRPr="00452A29" w:rsidRDefault="00F90149">
      <w:pPr>
        <w:spacing w:line="240" w:lineRule="auto"/>
        <w:ind w:firstLine="567"/>
        <w:jc w:val="center"/>
        <w:rPr>
          <w:rFonts w:eastAsia="Times New Roman"/>
          <w:b/>
          <w:bCs/>
          <w:sz w:val="26"/>
          <w:szCs w:val="26"/>
          <w:lang w:eastAsia="ru-RU"/>
        </w:rPr>
      </w:pPr>
      <w:r w:rsidRPr="00452A29">
        <w:rPr>
          <w:rFonts w:eastAsia="Times New Roman"/>
          <w:b/>
          <w:bCs/>
          <w:sz w:val="26"/>
          <w:szCs w:val="26"/>
          <w:lang w:eastAsia="ru-RU"/>
        </w:rPr>
        <w:t>2022 г.</w:t>
      </w:r>
    </w:p>
    <w:p w14:paraId="27CC18D5" w14:textId="77777777" w:rsidR="00CC5475" w:rsidRPr="00452A29" w:rsidRDefault="00F90149">
      <w:pPr>
        <w:spacing w:after="0" w:line="240" w:lineRule="auto"/>
        <w:ind w:firstLine="567"/>
        <w:jc w:val="center"/>
        <w:rPr>
          <w:rFonts w:eastAsia="Times New Roman"/>
          <w:b/>
          <w:bCs/>
          <w:sz w:val="26"/>
          <w:szCs w:val="26"/>
          <w:lang w:eastAsia="ru-RU"/>
        </w:rPr>
      </w:pPr>
      <w:r w:rsidRPr="00452A29">
        <w:rPr>
          <w:rFonts w:eastAsia="Times New Roman"/>
          <w:b/>
          <w:bCs/>
          <w:sz w:val="26"/>
          <w:szCs w:val="26"/>
          <w:lang w:val="en-US" w:eastAsia="ru-RU"/>
        </w:rPr>
        <w:lastRenderedPageBreak/>
        <w:t>I</w:t>
      </w:r>
      <w:r w:rsidRPr="00452A29">
        <w:rPr>
          <w:rFonts w:eastAsia="Times New Roman"/>
          <w:b/>
          <w:bCs/>
          <w:sz w:val="26"/>
          <w:szCs w:val="26"/>
          <w:lang w:eastAsia="ru-RU"/>
        </w:rPr>
        <w:t xml:space="preserve">. Общие положения </w:t>
      </w:r>
    </w:p>
    <w:p w14:paraId="5BE158F4" w14:textId="77777777" w:rsidR="00CC5475" w:rsidRPr="00452A29" w:rsidRDefault="00CC5475">
      <w:pPr>
        <w:spacing w:after="0" w:line="240" w:lineRule="auto"/>
        <w:ind w:firstLine="567"/>
        <w:jc w:val="center"/>
        <w:rPr>
          <w:rFonts w:eastAsia="Times New Roman"/>
          <w:b/>
          <w:bCs/>
          <w:sz w:val="26"/>
          <w:szCs w:val="26"/>
          <w:lang w:eastAsia="ru-RU"/>
        </w:rPr>
      </w:pPr>
    </w:p>
    <w:p w14:paraId="6F1E691C" w14:textId="77777777" w:rsidR="00CC5475" w:rsidRPr="00452A29" w:rsidRDefault="00F90149">
      <w:pPr>
        <w:spacing w:after="0" w:line="240" w:lineRule="auto"/>
        <w:ind w:firstLine="567"/>
        <w:jc w:val="both"/>
        <w:rPr>
          <w:rFonts w:eastAsia="Times New Roman"/>
          <w:sz w:val="26"/>
          <w:szCs w:val="26"/>
          <w:lang w:eastAsia="ru-RU"/>
        </w:rPr>
      </w:pPr>
      <w:r w:rsidRPr="00452A29">
        <w:rPr>
          <w:rFonts w:eastAsia="Times New Roman"/>
          <w:sz w:val="26"/>
          <w:szCs w:val="26"/>
          <w:lang w:eastAsia="ru-RU"/>
        </w:rPr>
        <w:t>1.1. В соответствии с Конституцией Российской Федерации (ст. 37)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14:paraId="7CB33EDF" w14:textId="77777777" w:rsidR="00CC5475" w:rsidRPr="00452A29" w:rsidRDefault="00F90149">
      <w:pPr>
        <w:spacing w:after="0" w:line="240" w:lineRule="auto"/>
        <w:ind w:firstLine="567"/>
        <w:jc w:val="both"/>
        <w:rPr>
          <w:rFonts w:eastAsia="Times New Roman"/>
          <w:bCs/>
          <w:sz w:val="26"/>
          <w:szCs w:val="26"/>
          <w:lang w:eastAsia="ru-RU"/>
        </w:rPr>
      </w:pPr>
      <w:r w:rsidRPr="00452A29">
        <w:rPr>
          <w:rFonts w:eastAsia="Times New Roman"/>
          <w:sz w:val="26"/>
          <w:szCs w:val="26"/>
          <w:lang w:eastAsia="ru-RU"/>
        </w:rPr>
        <w:t xml:space="preserve">1.2. Трудовые отношения работников </w:t>
      </w:r>
      <w:r w:rsidRPr="00452A29">
        <w:rPr>
          <w:rFonts w:eastAsia="Times New Roman"/>
          <w:bCs/>
          <w:sz w:val="26"/>
          <w:szCs w:val="26"/>
          <w:lang w:eastAsia="ru-RU"/>
        </w:rPr>
        <w:t>федерального государственного казенного общеобразовательного учреждения «Средняя общеобразовательная школа    № 150»</w:t>
      </w:r>
      <w:r w:rsidRPr="00452A29">
        <w:rPr>
          <w:rFonts w:eastAsia="Times New Roman"/>
          <w:sz w:val="26"/>
          <w:szCs w:val="26"/>
          <w:lang w:eastAsia="ru-RU"/>
        </w:rPr>
        <w:t xml:space="preserve"> (далее именуется Образовательная организация) регулируются Трудовым кодексом Российской Федерации (Федеральный закон от 30.12.2001 № 197-ФЗ, далее – ТК РФ).</w:t>
      </w:r>
    </w:p>
    <w:p w14:paraId="037FD9D7" w14:textId="77777777" w:rsidR="00CC5475" w:rsidRPr="00452A29" w:rsidRDefault="00F90149">
      <w:pPr>
        <w:spacing w:after="0" w:line="240" w:lineRule="auto"/>
        <w:ind w:firstLine="567"/>
        <w:jc w:val="both"/>
        <w:rPr>
          <w:rFonts w:eastAsia="Times New Roman"/>
          <w:bCs/>
          <w:sz w:val="26"/>
          <w:szCs w:val="26"/>
          <w:lang w:eastAsia="ru-RU"/>
        </w:rPr>
      </w:pPr>
      <w:r w:rsidRPr="00452A29">
        <w:rPr>
          <w:rFonts w:eastAsia="Times New Roman"/>
          <w:sz w:val="26"/>
          <w:szCs w:val="26"/>
          <w:lang w:eastAsia="ru-RU"/>
        </w:rPr>
        <w:t>1.3.</w:t>
      </w:r>
      <w:r w:rsidRPr="00452A29">
        <w:rPr>
          <w:rFonts w:eastAsia="Times New Roman"/>
          <w:sz w:val="26"/>
          <w:szCs w:val="26"/>
          <w:lang w:eastAsia="ru-RU"/>
        </w:rPr>
        <w:tab/>
        <w:t xml:space="preserve"> Работники обязаны (статья 21 ТК РФ):</w:t>
      </w:r>
    </w:p>
    <w:p w14:paraId="5AD4C513" w14:textId="77777777" w:rsidR="00CC5475" w:rsidRPr="00452A29" w:rsidRDefault="00F90149">
      <w:pPr>
        <w:pStyle w:val="af9"/>
        <w:numPr>
          <w:ilvl w:val="0"/>
          <w:numId w:val="8"/>
        </w:numPr>
        <w:tabs>
          <w:tab w:val="left" w:pos="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Добросовестно исполнять свои трудовые обязанности, возложенные на него трудовым договором;</w:t>
      </w:r>
    </w:p>
    <w:p w14:paraId="2F995E0B" w14:textId="77777777" w:rsidR="00CC5475" w:rsidRPr="00452A29" w:rsidRDefault="00F90149">
      <w:pPr>
        <w:pStyle w:val="af9"/>
        <w:numPr>
          <w:ilvl w:val="0"/>
          <w:numId w:val="8"/>
        </w:numPr>
        <w:tabs>
          <w:tab w:val="left" w:pos="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Соблюдать правила внутреннего трудового распорядка;</w:t>
      </w:r>
    </w:p>
    <w:p w14:paraId="29B9944E" w14:textId="77777777" w:rsidR="00CC5475" w:rsidRPr="00452A29" w:rsidRDefault="00F90149">
      <w:pPr>
        <w:pStyle w:val="af9"/>
        <w:numPr>
          <w:ilvl w:val="0"/>
          <w:numId w:val="8"/>
        </w:numPr>
        <w:tabs>
          <w:tab w:val="left" w:pos="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Соблюдать трудовую дисциплину;</w:t>
      </w:r>
    </w:p>
    <w:p w14:paraId="4F7B32AD" w14:textId="77777777" w:rsidR="00CC5475" w:rsidRPr="00452A29" w:rsidRDefault="00F90149">
      <w:pPr>
        <w:pStyle w:val="af9"/>
        <w:numPr>
          <w:ilvl w:val="0"/>
          <w:numId w:val="8"/>
        </w:numPr>
        <w:tabs>
          <w:tab w:val="left" w:pos="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Выполнять установленные нормы труда;</w:t>
      </w:r>
    </w:p>
    <w:p w14:paraId="4453F57B" w14:textId="77777777" w:rsidR="00CC5475" w:rsidRPr="00452A29" w:rsidRDefault="00F90149">
      <w:pPr>
        <w:pStyle w:val="af9"/>
        <w:numPr>
          <w:ilvl w:val="0"/>
          <w:numId w:val="8"/>
        </w:numPr>
        <w:tabs>
          <w:tab w:val="left" w:pos="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Соблюдать требования по охране труда и обеспечению безопасности труда;</w:t>
      </w:r>
    </w:p>
    <w:p w14:paraId="63FD5955" w14:textId="77777777" w:rsidR="00CC5475" w:rsidRPr="00452A29" w:rsidRDefault="00F90149">
      <w:pPr>
        <w:pStyle w:val="af9"/>
        <w:numPr>
          <w:ilvl w:val="0"/>
          <w:numId w:val="8"/>
        </w:numPr>
        <w:tabs>
          <w:tab w:val="left" w:pos="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Бережно относиться к имуществу работодателя и других работников;</w:t>
      </w:r>
    </w:p>
    <w:p w14:paraId="0958F011" w14:textId="77777777" w:rsidR="00CC5475" w:rsidRPr="00452A29" w:rsidRDefault="00F90149">
      <w:pPr>
        <w:pStyle w:val="af9"/>
        <w:numPr>
          <w:ilvl w:val="0"/>
          <w:numId w:val="8"/>
        </w:numPr>
        <w:tabs>
          <w:tab w:val="left" w:pos="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33FE7C04" w14:textId="77777777" w:rsidR="00CC5475" w:rsidRPr="00452A29" w:rsidRDefault="00F90149">
      <w:pPr>
        <w:tabs>
          <w:tab w:val="left" w:pos="0"/>
        </w:tabs>
        <w:spacing w:after="0" w:line="240" w:lineRule="auto"/>
        <w:ind w:firstLine="709"/>
        <w:jc w:val="both"/>
        <w:rPr>
          <w:rFonts w:eastAsia="Times New Roman"/>
          <w:sz w:val="26"/>
          <w:szCs w:val="26"/>
          <w:lang w:eastAsia="ru-RU"/>
        </w:rPr>
      </w:pPr>
      <w:r w:rsidRPr="00452A29">
        <w:rPr>
          <w:rFonts w:eastAsia="Times New Roman"/>
          <w:sz w:val="26"/>
          <w:szCs w:val="26"/>
          <w:lang w:eastAsia="ru-RU"/>
        </w:rPr>
        <w:t>1.4. Настоящие Правила внутреннего трудового распорядка Образовательной организации, конкретизируя статью 21 ТК РФ, определяют трудовой распорядок Образовательной организации, устанавливают взаимные права и обязанности работодателя и работников, ответственность за их соблюдение и исполнение. Регламентируют в соответствии с ТК РФ и иными федеральными законами порядок приема и увольнения работников Образовательной организации,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Образовательной организации.</w:t>
      </w:r>
    </w:p>
    <w:p w14:paraId="44E87600" w14:textId="77777777" w:rsidR="00CC5475" w:rsidRPr="00452A29" w:rsidRDefault="00F90149">
      <w:pPr>
        <w:tabs>
          <w:tab w:val="left" w:pos="0"/>
        </w:tabs>
        <w:spacing w:after="0" w:line="240" w:lineRule="auto"/>
        <w:ind w:firstLine="709"/>
        <w:jc w:val="both"/>
        <w:rPr>
          <w:rFonts w:eastAsia="Times New Roman"/>
          <w:sz w:val="26"/>
          <w:szCs w:val="26"/>
          <w:lang w:eastAsia="ru-RU"/>
        </w:rPr>
      </w:pPr>
      <w:r w:rsidRPr="00452A29">
        <w:rPr>
          <w:rFonts w:eastAsia="Times New Roman"/>
          <w:sz w:val="26"/>
          <w:szCs w:val="26"/>
          <w:lang w:eastAsia="ru-RU"/>
        </w:rPr>
        <w:t>1.5. Настоящие Правила внутреннего трудового распорядка являются приложением к коллективному договору. Они вывешиваются в Образовательной организации на видных местах.</w:t>
      </w:r>
    </w:p>
    <w:p w14:paraId="2503C1F5" w14:textId="77777777" w:rsidR="00CC5475" w:rsidRPr="00452A29" w:rsidRDefault="00CC5475">
      <w:pPr>
        <w:spacing w:after="0" w:line="240" w:lineRule="auto"/>
        <w:ind w:firstLine="709"/>
        <w:jc w:val="center"/>
        <w:rPr>
          <w:rFonts w:eastAsia="Times New Roman"/>
          <w:b/>
          <w:bCs/>
          <w:sz w:val="26"/>
          <w:szCs w:val="26"/>
          <w:lang w:eastAsia="ru-RU"/>
        </w:rPr>
      </w:pPr>
    </w:p>
    <w:p w14:paraId="1C349352" w14:textId="77777777" w:rsidR="00CC5475" w:rsidRPr="00452A29" w:rsidRDefault="00F90149">
      <w:pPr>
        <w:spacing w:after="0" w:line="240" w:lineRule="auto"/>
        <w:ind w:firstLine="709"/>
        <w:jc w:val="center"/>
        <w:rPr>
          <w:rFonts w:eastAsia="Times New Roman"/>
          <w:b/>
          <w:sz w:val="26"/>
          <w:szCs w:val="26"/>
          <w:lang w:eastAsia="ru-RU"/>
        </w:rPr>
      </w:pPr>
      <w:r w:rsidRPr="00452A29">
        <w:rPr>
          <w:rFonts w:eastAsia="Times New Roman"/>
          <w:b/>
          <w:bCs/>
          <w:sz w:val="26"/>
          <w:szCs w:val="26"/>
          <w:lang w:val="en-US" w:eastAsia="ru-RU"/>
        </w:rPr>
        <w:t>II</w:t>
      </w:r>
      <w:r w:rsidRPr="00452A29">
        <w:rPr>
          <w:rFonts w:eastAsia="Times New Roman"/>
          <w:b/>
          <w:bCs/>
          <w:sz w:val="26"/>
          <w:szCs w:val="26"/>
          <w:lang w:eastAsia="ru-RU"/>
        </w:rPr>
        <w:t xml:space="preserve">. Основные права и обязанности руководителей </w:t>
      </w:r>
      <w:r w:rsidRPr="00452A29">
        <w:rPr>
          <w:rFonts w:eastAsia="Times New Roman"/>
          <w:b/>
          <w:sz w:val="26"/>
          <w:szCs w:val="26"/>
          <w:lang w:eastAsia="ru-RU"/>
        </w:rPr>
        <w:t>Образовательной организации</w:t>
      </w:r>
    </w:p>
    <w:p w14:paraId="280476EC" w14:textId="77777777" w:rsidR="00CC5475" w:rsidRPr="00452A29" w:rsidRDefault="00CC5475">
      <w:pPr>
        <w:spacing w:after="0" w:line="240" w:lineRule="auto"/>
        <w:ind w:firstLine="709"/>
        <w:jc w:val="center"/>
        <w:rPr>
          <w:rFonts w:eastAsia="Times New Roman"/>
          <w:b/>
          <w:bCs/>
          <w:sz w:val="26"/>
          <w:szCs w:val="26"/>
          <w:lang w:eastAsia="ru-RU"/>
        </w:rPr>
      </w:pPr>
    </w:p>
    <w:p w14:paraId="4E53162C"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2.1. Директор Образовательной организации имеет право на:</w:t>
      </w:r>
    </w:p>
    <w:p w14:paraId="6486790A" w14:textId="77777777" w:rsidR="00CC5475" w:rsidRPr="00452A29" w:rsidRDefault="00F90149">
      <w:pPr>
        <w:pStyle w:val="af9"/>
        <w:numPr>
          <w:ilvl w:val="0"/>
          <w:numId w:val="9"/>
        </w:numPr>
        <w:tabs>
          <w:tab w:val="left" w:pos="108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Управление Школой и персоналом и принятие решений в пределах полномочий, установленных Уставом Школы;</w:t>
      </w:r>
    </w:p>
    <w:p w14:paraId="15DE536C" w14:textId="77777777" w:rsidR="00CC5475" w:rsidRPr="00452A29" w:rsidRDefault="00F90149">
      <w:pPr>
        <w:pStyle w:val="af9"/>
        <w:numPr>
          <w:ilvl w:val="0"/>
          <w:numId w:val="9"/>
        </w:numPr>
        <w:tabs>
          <w:tab w:val="left" w:pos="108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Заключение и расторжение трудовых договоров с работниками;</w:t>
      </w:r>
    </w:p>
    <w:p w14:paraId="0D330119" w14:textId="77777777" w:rsidR="00CC5475" w:rsidRPr="00452A29" w:rsidRDefault="00F90149">
      <w:pPr>
        <w:pStyle w:val="af9"/>
        <w:numPr>
          <w:ilvl w:val="0"/>
          <w:numId w:val="9"/>
        </w:numPr>
        <w:tabs>
          <w:tab w:val="left" w:pos="108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Создание совместно с другими руководителями объединений для защиты своих интересов и на вступление в такие объединения;</w:t>
      </w:r>
    </w:p>
    <w:p w14:paraId="78BDCBA9" w14:textId="77777777" w:rsidR="00CC5475" w:rsidRPr="00452A29" w:rsidRDefault="00F90149">
      <w:pPr>
        <w:pStyle w:val="af9"/>
        <w:numPr>
          <w:ilvl w:val="0"/>
          <w:numId w:val="9"/>
        </w:numPr>
        <w:tabs>
          <w:tab w:val="left" w:pos="108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t>Организацию условий труда работников, определяемых по соглашению с собственником.</w:t>
      </w:r>
    </w:p>
    <w:p w14:paraId="243AF959" w14:textId="77777777" w:rsidR="00CC5475" w:rsidRPr="00452A29" w:rsidRDefault="00F90149">
      <w:pPr>
        <w:pStyle w:val="af9"/>
        <w:numPr>
          <w:ilvl w:val="0"/>
          <w:numId w:val="9"/>
        </w:numPr>
        <w:tabs>
          <w:tab w:val="left" w:pos="1080"/>
        </w:tabs>
        <w:ind w:left="0" w:firstLine="709"/>
        <w:jc w:val="both"/>
        <w:rPr>
          <w:rFonts w:ascii="Times New Roman" w:hAnsi="Times New Roman" w:cs="Times New Roman"/>
          <w:sz w:val="26"/>
          <w:szCs w:val="26"/>
        </w:rPr>
      </w:pPr>
      <w:r w:rsidRPr="00452A29">
        <w:rPr>
          <w:rFonts w:ascii="Times New Roman" w:hAnsi="Times New Roman" w:cs="Times New Roman"/>
          <w:sz w:val="26"/>
          <w:szCs w:val="26"/>
        </w:rPr>
        <w:lastRenderedPageBreak/>
        <w:t>Поощрение работников и применение к ним дисциплинарных мер.</w:t>
      </w:r>
    </w:p>
    <w:p w14:paraId="057C94FE"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2.2. Директор Образовательной организации обязан:</w:t>
      </w:r>
    </w:p>
    <w:p w14:paraId="176C7698" w14:textId="77777777" w:rsidR="00CC5475" w:rsidRPr="00452A29" w:rsidRDefault="00F90149">
      <w:pPr>
        <w:spacing w:after="0" w:line="240" w:lineRule="auto"/>
        <w:ind w:firstLine="709"/>
        <w:jc w:val="both"/>
        <w:rPr>
          <w:sz w:val="26"/>
          <w:szCs w:val="26"/>
        </w:rPr>
      </w:pPr>
      <w:r w:rsidRPr="00452A29">
        <w:rPr>
          <w:sz w:val="26"/>
          <w:szCs w:val="26"/>
        </w:rPr>
        <w:t>-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14:paraId="370E600A" w14:textId="77777777" w:rsidR="00CC5475" w:rsidRPr="00452A29" w:rsidRDefault="00F90149">
      <w:pPr>
        <w:pStyle w:val="af9"/>
        <w:numPr>
          <w:ilvl w:val="0"/>
          <w:numId w:val="10"/>
        </w:numPr>
        <w:tabs>
          <w:tab w:val="left" w:pos="1140"/>
        </w:tabs>
        <w:ind w:left="0" w:firstLine="785"/>
        <w:jc w:val="both"/>
        <w:rPr>
          <w:rFonts w:ascii="Times New Roman" w:hAnsi="Times New Roman" w:cs="Times New Roman"/>
          <w:sz w:val="26"/>
          <w:szCs w:val="26"/>
        </w:rPr>
      </w:pPr>
      <w:r w:rsidRPr="00452A29">
        <w:rPr>
          <w:rFonts w:ascii="Times New Roman" w:hAnsi="Times New Roman" w:cs="Times New Roman"/>
          <w:sz w:val="26"/>
          <w:szCs w:val="26"/>
        </w:rPr>
        <w:t>Заключать коллективные договоры, соглашения по требованию представителей работников;</w:t>
      </w:r>
    </w:p>
    <w:p w14:paraId="3D8729AA" w14:textId="77777777" w:rsidR="00CC5475" w:rsidRPr="00452A29" w:rsidRDefault="00F90149">
      <w:pPr>
        <w:pStyle w:val="af9"/>
        <w:numPr>
          <w:ilvl w:val="0"/>
          <w:numId w:val="10"/>
        </w:numPr>
        <w:tabs>
          <w:tab w:val="left" w:pos="1140"/>
        </w:tabs>
        <w:ind w:left="0" w:firstLine="785"/>
        <w:jc w:val="both"/>
        <w:rPr>
          <w:rFonts w:ascii="Times New Roman" w:hAnsi="Times New Roman" w:cs="Times New Roman"/>
          <w:sz w:val="26"/>
          <w:szCs w:val="26"/>
        </w:rPr>
      </w:pPr>
      <w:r w:rsidRPr="00452A29">
        <w:rPr>
          <w:rFonts w:ascii="Times New Roman" w:hAnsi="Times New Roman" w:cs="Times New Roman"/>
          <w:sz w:val="26"/>
          <w:szCs w:val="26"/>
        </w:rPr>
        <w:t>Разрабатывать планы социального развития Образовательной организации и обеспечивать их выполнение;</w:t>
      </w:r>
    </w:p>
    <w:p w14:paraId="055623EC" w14:textId="77777777" w:rsidR="00CC5475" w:rsidRPr="00452A29" w:rsidRDefault="00F90149">
      <w:pPr>
        <w:pStyle w:val="af9"/>
        <w:numPr>
          <w:ilvl w:val="0"/>
          <w:numId w:val="10"/>
        </w:numPr>
        <w:tabs>
          <w:tab w:val="left" w:pos="1140"/>
        </w:tabs>
        <w:ind w:left="0" w:firstLine="785"/>
        <w:jc w:val="both"/>
        <w:rPr>
          <w:rFonts w:ascii="Times New Roman" w:hAnsi="Times New Roman" w:cs="Times New Roman"/>
          <w:sz w:val="26"/>
          <w:szCs w:val="26"/>
        </w:rPr>
      </w:pPr>
      <w:r w:rsidRPr="00452A29">
        <w:rPr>
          <w:rFonts w:ascii="Times New Roman" w:hAnsi="Times New Roman" w:cs="Times New Roman"/>
          <w:sz w:val="26"/>
          <w:szCs w:val="26"/>
        </w:rPr>
        <w:t>Принимать меры по участию работников в управлении Образовательной организации, укреплять и развивать социальное партнерство;</w:t>
      </w:r>
    </w:p>
    <w:p w14:paraId="54ACBAF2" w14:textId="77777777" w:rsidR="00CC5475" w:rsidRPr="00452A29" w:rsidRDefault="00F90149">
      <w:pPr>
        <w:pStyle w:val="af9"/>
        <w:numPr>
          <w:ilvl w:val="0"/>
          <w:numId w:val="10"/>
        </w:numPr>
        <w:tabs>
          <w:tab w:val="left" w:pos="1140"/>
        </w:tabs>
        <w:ind w:left="0" w:firstLine="785"/>
        <w:jc w:val="both"/>
        <w:rPr>
          <w:rFonts w:ascii="Times New Roman" w:hAnsi="Times New Roman" w:cs="Times New Roman"/>
          <w:sz w:val="26"/>
          <w:szCs w:val="26"/>
        </w:rPr>
      </w:pPr>
      <w:r w:rsidRPr="00452A29">
        <w:rPr>
          <w:rFonts w:ascii="Times New Roman" w:hAnsi="Times New Roman" w:cs="Times New Roman"/>
          <w:sz w:val="26"/>
          <w:szCs w:val="26"/>
        </w:rPr>
        <w:t xml:space="preserve">Выплачивать в полном объеме заработную плату в сроки, установленные в коллективном договоре, трудовых договорах; </w:t>
      </w:r>
    </w:p>
    <w:p w14:paraId="018CC82F" w14:textId="77777777" w:rsidR="00CC5475" w:rsidRPr="00452A29" w:rsidRDefault="00F90149">
      <w:pPr>
        <w:pStyle w:val="af9"/>
        <w:numPr>
          <w:ilvl w:val="0"/>
          <w:numId w:val="10"/>
        </w:numPr>
        <w:tabs>
          <w:tab w:val="left" w:pos="1140"/>
        </w:tabs>
        <w:ind w:left="0" w:firstLine="785"/>
        <w:jc w:val="both"/>
        <w:rPr>
          <w:rFonts w:ascii="Times New Roman" w:hAnsi="Times New Roman" w:cs="Times New Roman"/>
          <w:sz w:val="26"/>
          <w:szCs w:val="26"/>
        </w:rPr>
      </w:pPr>
      <w:r w:rsidRPr="00452A29">
        <w:rPr>
          <w:rFonts w:ascii="Times New Roman" w:hAnsi="Times New Roman" w:cs="Times New Roman"/>
          <w:sz w:val="26"/>
          <w:szCs w:val="26"/>
        </w:rPr>
        <w:t>Осуществлять социальное, медицинское и иные виды обязательного страхования работников;</w:t>
      </w:r>
    </w:p>
    <w:p w14:paraId="10E866A1" w14:textId="77777777" w:rsidR="00CC5475" w:rsidRPr="00452A29" w:rsidRDefault="00F90149">
      <w:pPr>
        <w:pStyle w:val="af9"/>
        <w:numPr>
          <w:ilvl w:val="0"/>
          <w:numId w:val="10"/>
        </w:numPr>
        <w:tabs>
          <w:tab w:val="left" w:pos="1140"/>
        </w:tabs>
        <w:ind w:left="0" w:firstLine="785"/>
        <w:jc w:val="both"/>
        <w:rPr>
          <w:rFonts w:ascii="Times New Roman" w:hAnsi="Times New Roman" w:cs="Times New Roman"/>
          <w:sz w:val="26"/>
          <w:szCs w:val="26"/>
        </w:rPr>
      </w:pPr>
      <w:r w:rsidRPr="00452A29">
        <w:rPr>
          <w:rFonts w:ascii="Times New Roman" w:hAnsi="Times New Roman" w:cs="Times New Roman"/>
          <w:sz w:val="26"/>
          <w:szCs w:val="26"/>
        </w:rPr>
        <w:t>Создавать рабочие места для лиц с ограниченной трудоспособностью в пределах установленной квоты;</w:t>
      </w:r>
    </w:p>
    <w:p w14:paraId="3EB5E0C4" w14:textId="77777777" w:rsidR="00CC5475" w:rsidRPr="00452A29" w:rsidRDefault="00F90149">
      <w:pPr>
        <w:pStyle w:val="af9"/>
        <w:numPr>
          <w:ilvl w:val="0"/>
          <w:numId w:val="10"/>
        </w:numPr>
        <w:tabs>
          <w:tab w:val="left" w:pos="1140"/>
        </w:tabs>
        <w:ind w:left="0" w:firstLine="785"/>
        <w:jc w:val="both"/>
        <w:rPr>
          <w:rFonts w:ascii="Times New Roman" w:hAnsi="Times New Roman" w:cs="Times New Roman"/>
          <w:sz w:val="26"/>
          <w:szCs w:val="26"/>
        </w:rPr>
      </w:pPr>
      <w:r w:rsidRPr="00452A29">
        <w:rPr>
          <w:rFonts w:ascii="Times New Roman" w:hAnsi="Times New Roman" w:cs="Times New Roman"/>
          <w:sz w:val="26"/>
          <w:szCs w:val="26"/>
        </w:rPr>
        <w:t>Проводить мероприятия по сохранению рабочих мест;</w:t>
      </w:r>
    </w:p>
    <w:p w14:paraId="627C9FF9" w14:textId="77777777" w:rsidR="00CC5475" w:rsidRPr="00452A29" w:rsidRDefault="00F90149">
      <w:pPr>
        <w:pStyle w:val="af9"/>
        <w:numPr>
          <w:ilvl w:val="0"/>
          <w:numId w:val="10"/>
        </w:numPr>
        <w:tabs>
          <w:tab w:val="left" w:pos="1140"/>
        </w:tabs>
        <w:ind w:left="0" w:firstLine="785"/>
        <w:jc w:val="both"/>
        <w:rPr>
          <w:rFonts w:ascii="Times New Roman" w:hAnsi="Times New Roman" w:cs="Times New Roman"/>
          <w:sz w:val="26"/>
          <w:szCs w:val="26"/>
        </w:rPr>
      </w:pPr>
      <w:r w:rsidRPr="00452A29">
        <w:rPr>
          <w:rFonts w:ascii="Times New Roman" w:hAnsi="Times New Roman" w:cs="Times New Roman"/>
          <w:sz w:val="26"/>
          <w:szCs w:val="26"/>
        </w:rPr>
        <w:t>Создавать условия, обеспечивающие охрану жизни и здоровья  обучающихся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14:paraId="6211F0AB" w14:textId="77777777" w:rsidR="00CC5475" w:rsidRPr="00452A29" w:rsidRDefault="00CC5475">
      <w:pPr>
        <w:tabs>
          <w:tab w:val="left" w:pos="1140"/>
        </w:tabs>
        <w:spacing w:after="0" w:line="240" w:lineRule="auto"/>
        <w:ind w:firstLine="709"/>
        <w:jc w:val="both"/>
        <w:rPr>
          <w:rFonts w:eastAsia="Times New Roman"/>
          <w:sz w:val="26"/>
          <w:szCs w:val="26"/>
          <w:lang w:eastAsia="ru-RU"/>
        </w:rPr>
      </w:pPr>
    </w:p>
    <w:p w14:paraId="654AA876" w14:textId="77777777" w:rsidR="00CC5475" w:rsidRPr="00452A29" w:rsidRDefault="00F90149">
      <w:pPr>
        <w:spacing w:after="0" w:line="240" w:lineRule="auto"/>
        <w:ind w:firstLine="709"/>
        <w:jc w:val="center"/>
        <w:rPr>
          <w:rFonts w:eastAsia="Times New Roman"/>
          <w:b/>
          <w:sz w:val="26"/>
          <w:szCs w:val="26"/>
          <w:lang w:eastAsia="ru-RU"/>
        </w:rPr>
      </w:pPr>
      <w:r w:rsidRPr="00452A29">
        <w:rPr>
          <w:rFonts w:eastAsia="Times New Roman"/>
          <w:b/>
          <w:bCs/>
          <w:sz w:val="26"/>
          <w:szCs w:val="26"/>
          <w:lang w:val="en-US" w:eastAsia="ru-RU"/>
        </w:rPr>
        <w:t>III</w:t>
      </w:r>
      <w:r w:rsidRPr="00452A29">
        <w:rPr>
          <w:rFonts w:eastAsia="Times New Roman"/>
          <w:b/>
          <w:bCs/>
          <w:sz w:val="26"/>
          <w:szCs w:val="26"/>
          <w:lang w:eastAsia="ru-RU"/>
        </w:rPr>
        <w:t xml:space="preserve">. Основные права и обязанности работников </w:t>
      </w:r>
      <w:r w:rsidRPr="00452A29">
        <w:rPr>
          <w:rFonts w:eastAsia="Times New Roman"/>
          <w:b/>
          <w:sz w:val="26"/>
          <w:szCs w:val="26"/>
          <w:lang w:eastAsia="ru-RU"/>
        </w:rPr>
        <w:t>Образовательной организации</w:t>
      </w:r>
    </w:p>
    <w:p w14:paraId="7C2D969F" w14:textId="77777777" w:rsidR="00CC5475" w:rsidRPr="00452A29" w:rsidRDefault="00CC5475">
      <w:pPr>
        <w:spacing w:after="0" w:line="240" w:lineRule="auto"/>
        <w:ind w:firstLine="709"/>
        <w:jc w:val="center"/>
        <w:rPr>
          <w:rFonts w:eastAsia="Times New Roman"/>
          <w:b/>
          <w:bCs/>
          <w:sz w:val="26"/>
          <w:szCs w:val="26"/>
          <w:lang w:eastAsia="ru-RU"/>
        </w:rPr>
      </w:pPr>
    </w:p>
    <w:p w14:paraId="7BF85735"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3.1. Работник имеет право на:</w:t>
      </w:r>
    </w:p>
    <w:p w14:paraId="0136796E"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работу, отвечающую его профессиональной подготовке и квалификации;</w:t>
      </w:r>
    </w:p>
    <w:p w14:paraId="21DD171A" w14:textId="77777777" w:rsidR="00CC5475" w:rsidRPr="00452A29" w:rsidRDefault="00F90149">
      <w:pPr>
        <w:pStyle w:val="af9"/>
        <w:numPr>
          <w:ilvl w:val="0"/>
          <w:numId w:val="11"/>
        </w:numPr>
        <w:tabs>
          <w:tab w:val="left" w:pos="284"/>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производственные и социально-бытовые условия, обеспечивающие безопасность и соблюдение требований гигиены труда;</w:t>
      </w:r>
    </w:p>
    <w:p w14:paraId="39CC0562"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охрану труда;</w:t>
      </w:r>
    </w:p>
    <w:p w14:paraId="62F743C6"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14:paraId="42EFE9E2"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профессиональную подготовку, переподготовку и повышение квалификации в соответствии с планами социального развития Образовательной организации;</w:t>
      </w:r>
    </w:p>
    <w:p w14:paraId="08EC4C9C"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получение квалификационной категории при успешном прохождении аттестации в соответствии с Положением об аттестации педагогических и руководящих работников в федеральных государственных образовательных учреждениях Министерства обороны РФ;</w:t>
      </w:r>
    </w:p>
    <w:p w14:paraId="6C43B76A"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возмещение ущерба, причиненного его здоровью или имуществу в связи с работой;</w:t>
      </w:r>
    </w:p>
    <w:p w14:paraId="7CE046EE"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объединение в профессиональные союзы и другие организации, пред</w:t>
      </w:r>
      <w:r w:rsidRPr="00452A29">
        <w:rPr>
          <w:rFonts w:ascii="Times New Roman" w:hAnsi="Times New Roman" w:cs="Times New Roman"/>
          <w:sz w:val="26"/>
          <w:szCs w:val="26"/>
        </w:rPr>
        <w:lastRenderedPageBreak/>
        <w:t>ставляющие интересы работников;</w:t>
      </w:r>
    </w:p>
    <w:p w14:paraId="430E082E"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досудебную и судебную защиту своих трудовых прав и квалифицированную юридическую помощь;</w:t>
      </w:r>
    </w:p>
    <w:p w14:paraId="0C5C9FF6"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14:paraId="58714C46"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индивидуальные и коллективные трудовые споры с использованием установленных федеральным законом способов разрешения;</w:t>
      </w:r>
    </w:p>
    <w:p w14:paraId="0D880435"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получение в установленном порядке пенсии до достижения пенсионного возраста;</w:t>
      </w:r>
    </w:p>
    <w:p w14:paraId="36161283"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Министерством обороны РФ и (или) Уставом Образовательной организации;</w:t>
      </w:r>
    </w:p>
    <w:p w14:paraId="07D0FA58" w14:textId="77777777" w:rsidR="00CC5475" w:rsidRPr="00452A29" w:rsidRDefault="00F90149">
      <w:pPr>
        <w:pStyle w:val="af9"/>
        <w:numPr>
          <w:ilvl w:val="0"/>
          <w:numId w:val="11"/>
        </w:numPr>
        <w:tabs>
          <w:tab w:val="left" w:pos="114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свободу выбора и использования методик обучения и воспитания, учебных пособий и материалов, учебников, методов оценки знаний обучающихся.</w:t>
      </w:r>
    </w:p>
    <w:p w14:paraId="7720B1C5" w14:textId="77777777" w:rsidR="00CC5475" w:rsidRPr="00452A29" w:rsidRDefault="00F90149">
      <w:pPr>
        <w:pStyle w:val="af9"/>
        <w:numPr>
          <w:ilvl w:val="0"/>
          <w:numId w:val="12"/>
        </w:numPr>
        <w:ind w:left="0" w:firstLine="360"/>
        <w:jc w:val="both"/>
        <w:rPr>
          <w:rFonts w:ascii="Times New Roman" w:hAnsi="Times New Roman" w:cs="Times New Roman"/>
          <w:sz w:val="26"/>
          <w:szCs w:val="26"/>
        </w:rPr>
      </w:pPr>
      <w:r w:rsidRPr="00452A29">
        <w:rPr>
          <w:rFonts w:ascii="Times New Roman" w:hAnsi="Times New Roman" w:cs="Times New Roman"/>
          <w:sz w:val="26"/>
          <w:szCs w:val="26"/>
        </w:rPr>
        <w:t>3.2. Работник обязан:</w:t>
      </w:r>
    </w:p>
    <w:p w14:paraId="3C50CE6C"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предъявлять при приеме на работу документы, предусмотренные законодательством;</w:t>
      </w:r>
    </w:p>
    <w:p w14:paraId="030BE8D1"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добросовестно исполнять свои трудовые обязанности, возложенные на него трудовым договором и должностными обязанностями;</w:t>
      </w:r>
    </w:p>
    <w:p w14:paraId="7AEF5CC2" w14:textId="77777777" w:rsidR="00CC5475" w:rsidRPr="00452A29" w:rsidRDefault="00F90149">
      <w:pPr>
        <w:pStyle w:val="af9"/>
        <w:numPr>
          <w:ilvl w:val="0"/>
          <w:numId w:val="12"/>
        </w:numPr>
        <w:ind w:left="0" w:firstLine="360"/>
        <w:jc w:val="both"/>
        <w:rPr>
          <w:rFonts w:ascii="Times New Roman" w:hAnsi="Times New Roman" w:cs="Times New Roman"/>
          <w:sz w:val="26"/>
          <w:szCs w:val="26"/>
        </w:rPr>
      </w:pPr>
      <w:r w:rsidRPr="00452A29">
        <w:rPr>
          <w:rFonts w:ascii="Times New Roman" w:hAnsi="Times New Roman" w:cs="Times New Roman"/>
          <w:sz w:val="26"/>
          <w:szCs w:val="26"/>
        </w:rPr>
        <w:t>соблюдать правила внутреннего трудового распорядка учреждения;</w:t>
      </w:r>
    </w:p>
    <w:p w14:paraId="4BC67F94" w14:textId="77777777" w:rsidR="00CC5475" w:rsidRPr="00452A29" w:rsidRDefault="00F90149">
      <w:pPr>
        <w:pStyle w:val="af9"/>
        <w:numPr>
          <w:ilvl w:val="0"/>
          <w:numId w:val="12"/>
        </w:numPr>
        <w:ind w:left="0" w:firstLine="360"/>
        <w:jc w:val="both"/>
        <w:rPr>
          <w:rFonts w:ascii="Times New Roman" w:hAnsi="Times New Roman" w:cs="Times New Roman"/>
          <w:sz w:val="26"/>
          <w:szCs w:val="26"/>
        </w:rPr>
      </w:pPr>
      <w:r w:rsidRPr="00452A29">
        <w:rPr>
          <w:rFonts w:ascii="Times New Roman" w:hAnsi="Times New Roman" w:cs="Times New Roman"/>
          <w:sz w:val="26"/>
          <w:szCs w:val="26"/>
        </w:rPr>
        <w:t>строго выполнять обязанности, возложенные на него трудовым законодательством и Федеральным законом от 29 декабря 2012 года №273-ФЗ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Приказом Министерства здравоохранения и социального развития РФ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14:paraId="19194056"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соблюдать трудовую дисциплину, работать честно и добросовестно;</w:t>
      </w:r>
    </w:p>
    <w:p w14:paraId="78C5E879"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своевременно и точно исполнять распоряжения руководителей Образовательной организации, использовать рабочее время для производственного труда, воздерживаться от действий, мешающих другим работникам выполнять их трудовые обязанности;</w:t>
      </w:r>
    </w:p>
    <w:p w14:paraId="5B7463DD"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повышать качество работы, выполнять установленные нормы труда;</w:t>
      </w:r>
    </w:p>
    <w:p w14:paraId="1B280382"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 xml:space="preserve">принимать активные меры по устранению причин и условий, нарушающих нормальный ход учебной деятельности; </w:t>
      </w:r>
    </w:p>
    <w:p w14:paraId="691B4D1E"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14:paraId="576A6F42"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эффективно использовать учебное оборудование, экономно и рационально расходовать сырье, энергию, топливо и другие материальные ресурсы;</w:t>
      </w:r>
    </w:p>
    <w:p w14:paraId="293B1E61"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соблюдать законные права и свободы обучающихся;</w:t>
      </w:r>
    </w:p>
    <w:p w14:paraId="5C093C30"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поддерживать постоянную связь с родителями (законными представителями) обучающихся;</w:t>
      </w:r>
    </w:p>
    <w:p w14:paraId="6956EC2E"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lastRenderedPageBreak/>
        <w:t>осуществлять дежурство по школе, согласно графику;</w:t>
      </w:r>
    </w:p>
    <w:p w14:paraId="46AF8C62"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57A9661D" w14:textId="77777777" w:rsidR="00CC5475" w:rsidRPr="00452A29" w:rsidRDefault="00F90149">
      <w:pPr>
        <w:pStyle w:val="af9"/>
        <w:numPr>
          <w:ilvl w:val="0"/>
          <w:numId w:val="12"/>
        </w:numPr>
        <w:tabs>
          <w:tab w:val="left" w:pos="1140"/>
        </w:tabs>
        <w:ind w:left="0" w:firstLine="360"/>
        <w:jc w:val="both"/>
        <w:rPr>
          <w:rFonts w:ascii="Times New Roman" w:hAnsi="Times New Roman" w:cs="Times New Roman"/>
          <w:sz w:val="26"/>
          <w:szCs w:val="26"/>
        </w:rPr>
      </w:pPr>
      <w:r w:rsidRPr="00452A29">
        <w:rPr>
          <w:rFonts w:ascii="Times New Roman" w:hAnsi="Times New Roman" w:cs="Times New Roman"/>
          <w:sz w:val="26"/>
          <w:szCs w:val="26"/>
        </w:rPr>
        <w:t>соблюдать требования по охране труда и обеспечению безопасности труда.</w:t>
      </w:r>
    </w:p>
    <w:p w14:paraId="18BF5090" w14:textId="77777777" w:rsidR="00CC5475" w:rsidRPr="00452A29" w:rsidRDefault="00CC5475">
      <w:pPr>
        <w:keepNext/>
        <w:spacing w:after="0"/>
        <w:jc w:val="both"/>
        <w:outlineLvl w:val="0"/>
        <w:rPr>
          <w:rFonts w:eastAsia="Times New Roman"/>
          <w:b/>
          <w:bCs/>
          <w:sz w:val="26"/>
          <w:szCs w:val="26"/>
          <w:lang w:eastAsia="ru-RU"/>
        </w:rPr>
      </w:pPr>
    </w:p>
    <w:p w14:paraId="7E82589C" w14:textId="77777777" w:rsidR="00CC5475" w:rsidRPr="00452A29" w:rsidRDefault="00F90149">
      <w:pPr>
        <w:keepNext/>
        <w:spacing w:after="0" w:line="240" w:lineRule="auto"/>
        <w:jc w:val="center"/>
        <w:outlineLvl w:val="0"/>
        <w:rPr>
          <w:rFonts w:eastAsia="Times New Roman"/>
          <w:b/>
          <w:bCs/>
          <w:sz w:val="26"/>
          <w:szCs w:val="26"/>
          <w:lang w:eastAsia="ru-RU"/>
        </w:rPr>
      </w:pPr>
      <w:r w:rsidRPr="00452A29">
        <w:rPr>
          <w:rFonts w:eastAsia="Times New Roman"/>
          <w:b/>
          <w:bCs/>
          <w:sz w:val="26"/>
          <w:szCs w:val="26"/>
          <w:lang w:val="en-US" w:eastAsia="ru-RU"/>
        </w:rPr>
        <w:t>IV</w:t>
      </w:r>
      <w:r w:rsidRPr="00452A29">
        <w:rPr>
          <w:rFonts w:eastAsia="Times New Roman"/>
          <w:b/>
          <w:bCs/>
          <w:sz w:val="26"/>
          <w:szCs w:val="26"/>
          <w:lang w:eastAsia="ru-RU"/>
        </w:rPr>
        <w:t>. Порядок приема, перевода и увольнения работников</w:t>
      </w:r>
    </w:p>
    <w:p w14:paraId="698E50A1" w14:textId="77777777" w:rsidR="00CC5475" w:rsidRPr="00452A29" w:rsidRDefault="00CC5475">
      <w:pPr>
        <w:keepNext/>
        <w:spacing w:after="0" w:line="240" w:lineRule="auto"/>
        <w:jc w:val="center"/>
        <w:outlineLvl w:val="0"/>
        <w:rPr>
          <w:rFonts w:eastAsia="Times New Roman"/>
          <w:b/>
          <w:bCs/>
          <w:sz w:val="26"/>
          <w:szCs w:val="26"/>
          <w:lang w:eastAsia="ru-RU"/>
        </w:rPr>
      </w:pPr>
    </w:p>
    <w:p w14:paraId="13B8295A" w14:textId="77777777" w:rsidR="00CC5475" w:rsidRPr="00452A29" w:rsidRDefault="00F90149">
      <w:pPr>
        <w:spacing w:after="0" w:line="240" w:lineRule="auto"/>
        <w:ind w:firstLine="709"/>
        <w:rPr>
          <w:rFonts w:eastAsia="TimesNewRomanPS-BoldMT"/>
          <w:b/>
          <w:bCs/>
          <w:sz w:val="26"/>
          <w:szCs w:val="26"/>
          <w:lang w:eastAsia="ru-RU"/>
        </w:rPr>
      </w:pPr>
      <w:r w:rsidRPr="00452A29">
        <w:rPr>
          <w:rFonts w:eastAsia="TimesNewRomanPS-BoldMT"/>
          <w:b/>
          <w:bCs/>
          <w:sz w:val="26"/>
          <w:szCs w:val="26"/>
          <w:lang w:eastAsia="ru-RU"/>
        </w:rPr>
        <w:t>4.1. Порядок приема на работу:</w:t>
      </w:r>
    </w:p>
    <w:p w14:paraId="1B1714A6" w14:textId="77777777" w:rsidR="00CC5475" w:rsidRPr="00452A29" w:rsidRDefault="00F90149">
      <w:pPr>
        <w:spacing w:after="0" w:line="240" w:lineRule="auto"/>
        <w:ind w:firstLine="709"/>
        <w:jc w:val="both"/>
        <w:rPr>
          <w:rFonts w:eastAsia="TimesNewRomanPS-BoldMT"/>
          <w:sz w:val="26"/>
          <w:szCs w:val="26"/>
          <w:lang w:eastAsia="ru-RU"/>
        </w:rPr>
      </w:pPr>
      <w:r w:rsidRPr="00452A29">
        <w:rPr>
          <w:rFonts w:eastAsia="TimesNewRomanPS-BoldMT"/>
          <w:sz w:val="26"/>
          <w:szCs w:val="26"/>
          <w:lang w:eastAsia="ru-RU"/>
        </w:rPr>
        <w:t>4.1.1. Работники реализуют свое право на труд путем заключения трудового договора о работе в данном образовательном учреждении.</w:t>
      </w:r>
    </w:p>
    <w:p w14:paraId="5F7FEB8F" w14:textId="77777777" w:rsidR="00CC5475" w:rsidRPr="00452A29" w:rsidRDefault="00F90149">
      <w:pPr>
        <w:spacing w:after="0" w:line="240" w:lineRule="auto"/>
        <w:ind w:firstLine="709"/>
        <w:jc w:val="both"/>
        <w:rPr>
          <w:rFonts w:eastAsia="TimesNewRomanPS-BoldMT"/>
          <w:sz w:val="26"/>
          <w:szCs w:val="26"/>
          <w:lang w:eastAsia="ru-RU"/>
        </w:rPr>
      </w:pPr>
      <w:r w:rsidRPr="00452A29">
        <w:rPr>
          <w:rFonts w:eastAsia="TimesNewRomanPS-BoldMT"/>
          <w:sz w:val="26"/>
          <w:szCs w:val="26"/>
          <w:lang w:eastAsia="ru-RU"/>
        </w:rPr>
        <w:t>4.1.2.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14:paraId="497CC330" w14:textId="77777777" w:rsidR="00CC5475" w:rsidRPr="00452A29" w:rsidRDefault="00F90149">
      <w:pPr>
        <w:spacing w:after="0" w:line="240" w:lineRule="auto"/>
        <w:ind w:firstLine="709"/>
        <w:jc w:val="both"/>
        <w:rPr>
          <w:rFonts w:eastAsia="TimesNewRomanPS-BoldMT"/>
          <w:sz w:val="26"/>
          <w:szCs w:val="26"/>
          <w:lang w:eastAsia="ru-RU"/>
        </w:rPr>
      </w:pPr>
      <w:r w:rsidRPr="00452A29">
        <w:rPr>
          <w:rFonts w:eastAsia="TimesNewRomanPS-BoldMT"/>
          <w:sz w:val="26"/>
          <w:szCs w:val="26"/>
          <w:lang w:eastAsia="ru-RU"/>
        </w:rPr>
        <w:t xml:space="preserve">4.1.3. При приеме на работу педагогический работник обязан предъявить администрации </w:t>
      </w:r>
      <w:r w:rsidRPr="00452A29">
        <w:rPr>
          <w:rFonts w:eastAsia="Times New Roman"/>
          <w:sz w:val="26"/>
          <w:szCs w:val="26"/>
          <w:lang w:eastAsia="ru-RU"/>
        </w:rPr>
        <w:t>Образовательной организации</w:t>
      </w:r>
      <w:r w:rsidRPr="00452A29">
        <w:rPr>
          <w:rFonts w:eastAsia="TimesNewRomanPS-BoldMT"/>
          <w:sz w:val="26"/>
          <w:szCs w:val="26"/>
          <w:lang w:eastAsia="ru-RU"/>
        </w:rPr>
        <w:t>:</w:t>
      </w:r>
    </w:p>
    <w:p w14:paraId="5258D40A" w14:textId="77777777" w:rsidR="00CC5475" w:rsidRPr="00452A29" w:rsidRDefault="00F90149">
      <w:pPr>
        <w:numPr>
          <w:ilvl w:val="0"/>
          <w:numId w:val="13"/>
        </w:numPr>
        <w:spacing w:after="0" w:line="240" w:lineRule="auto"/>
        <w:ind w:left="0" w:firstLine="360"/>
        <w:contextualSpacing/>
        <w:jc w:val="both"/>
        <w:rPr>
          <w:rFonts w:eastAsia="Times New Roman"/>
          <w:sz w:val="26"/>
          <w:szCs w:val="26"/>
          <w:lang w:eastAsia="ru-RU"/>
        </w:rPr>
      </w:pPr>
      <w:r w:rsidRPr="00452A29">
        <w:rPr>
          <w:rFonts w:eastAsia="Times New Roman"/>
          <w:sz w:val="26"/>
          <w:szCs w:val="26"/>
          <w:lang w:eastAsia="ru-RU"/>
        </w:rPr>
        <w:t xml:space="preserve"> паспорт или иной документ, удостоверяющий личность;</w:t>
      </w:r>
    </w:p>
    <w:p w14:paraId="34CB680A" w14:textId="77777777" w:rsidR="00CC5475" w:rsidRPr="00452A29" w:rsidRDefault="00F90149">
      <w:pPr>
        <w:numPr>
          <w:ilvl w:val="0"/>
          <w:numId w:val="13"/>
        </w:numPr>
        <w:spacing w:after="0" w:line="240" w:lineRule="auto"/>
        <w:ind w:left="0" w:firstLine="360"/>
        <w:contextualSpacing/>
        <w:jc w:val="both"/>
        <w:rPr>
          <w:rFonts w:eastAsia="Times New Roman"/>
          <w:sz w:val="26"/>
          <w:szCs w:val="26"/>
          <w:lang w:eastAsia="ru-RU"/>
        </w:rPr>
      </w:pPr>
      <w:r w:rsidRPr="00452A29">
        <w:rPr>
          <w:rFonts w:eastAsia="Times New Roman"/>
          <w:sz w:val="26"/>
          <w:szCs w:val="26"/>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7A630A64" w14:textId="77777777" w:rsidR="00CC5475" w:rsidRPr="00452A29" w:rsidRDefault="00F90149">
      <w:pPr>
        <w:numPr>
          <w:ilvl w:val="0"/>
          <w:numId w:val="13"/>
        </w:numPr>
        <w:spacing w:after="0" w:line="240" w:lineRule="auto"/>
        <w:ind w:left="0" w:firstLine="360"/>
        <w:contextualSpacing/>
        <w:jc w:val="both"/>
        <w:rPr>
          <w:rFonts w:eastAsia="Times New Roman"/>
          <w:sz w:val="26"/>
          <w:szCs w:val="26"/>
          <w:lang w:eastAsia="ru-RU"/>
        </w:rPr>
      </w:pPr>
      <w:r w:rsidRPr="00452A29">
        <w:rPr>
          <w:rFonts w:eastAsia="Times New Roman"/>
          <w:sz w:val="26"/>
          <w:szCs w:val="26"/>
          <w:lang w:eastAsia="ru-RU"/>
        </w:rPr>
        <w:t>страховое свидетельство государственного пенсионного страхования;</w:t>
      </w:r>
    </w:p>
    <w:p w14:paraId="44929876" w14:textId="77777777" w:rsidR="00CC5475" w:rsidRPr="00452A29" w:rsidRDefault="00F90149">
      <w:pPr>
        <w:numPr>
          <w:ilvl w:val="0"/>
          <w:numId w:val="13"/>
        </w:numPr>
        <w:spacing w:after="0" w:line="240" w:lineRule="auto"/>
        <w:ind w:left="0" w:firstLine="360"/>
        <w:contextualSpacing/>
        <w:jc w:val="both"/>
        <w:rPr>
          <w:rFonts w:eastAsia="Times New Roman"/>
          <w:sz w:val="26"/>
          <w:szCs w:val="26"/>
          <w:lang w:eastAsia="ru-RU"/>
        </w:rPr>
      </w:pPr>
      <w:r w:rsidRPr="00452A29">
        <w:rPr>
          <w:rFonts w:eastAsia="Times New Roman"/>
          <w:sz w:val="26"/>
          <w:szCs w:val="26"/>
          <w:lang w:eastAsia="ru-RU"/>
        </w:rPr>
        <w:t xml:space="preserve"> документы воинского учета (для военнообязанных лиц);</w:t>
      </w:r>
    </w:p>
    <w:p w14:paraId="46EFC3B4" w14:textId="77777777" w:rsidR="00CC5475" w:rsidRPr="00452A29" w:rsidRDefault="00F90149">
      <w:pPr>
        <w:numPr>
          <w:ilvl w:val="0"/>
          <w:numId w:val="13"/>
        </w:numPr>
        <w:spacing w:after="0" w:line="240" w:lineRule="auto"/>
        <w:ind w:left="0" w:firstLine="360"/>
        <w:contextualSpacing/>
        <w:jc w:val="both"/>
        <w:rPr>
          <w:rFonts w:eastAsia="Times New Roman"/>
          <w:sz w:val="26"/>
          <w:szCs w:val="26"/>
          <w:lang w:eastAsia="ru-RU"/>
        </w:rPr>
      </w:pPr>
      <w:r w:rsidRPr="00452A29">
        <w:rPr>
          <w:rFonts w:eastAsia="Times New Roman"/>
          <w:sz w:val="26"/>
          <w:szCs w:val="26"/>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7733AC40" w14:textId="77777777" w:rsidR="00CC5475" w:rsidRPr="00452A29" w:rsidRDefault="00F90149">
      <w:pPr>
        <w:numPr>
          <w:ilvl w:val="0"/>
          <w:numId w:val="13"/>
        </w:numPr>
        <w:spacing w:after="0" w:line="240" w:lineRule="auto"/>
        <w:ind w:left="0" w:firstLine="360"/>
        <w:contextualSpacing/>
        <w:jc w:val="both"/>
        <w:rPr>
          <w:rFonts w:eastAsia="Times New Roman"/>
          <w:sz w:val="26"/>
          <w:szCs w:val="26"/>
          <w:lang w:eastAsia="ru-RU"/>
        </w:rPr>
      </w:pPr>
      <w:r w:rsidRPr="00452A29">
        <w:rPr>
          <w:rFonts w:eastAsia="Times New Roman"/>
          <w:sz w:val="26"/>
          <w:szCs w:val="26"/>
          <w:lang w:eastAsia="ru-RU"/>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1464079E" w14:textId="77777777" w:rsidR="00CC5475" w:rsidRPr="00452A29" w:rsidRDefault="00F90149">
      <w:pPr>
        <w:numPr>
          <w:ilvl w:val="0"/>
          <w:numId w:val="13"/>
        </w:numPr>
        <w:spacing w:after="0" w:line="240" w:lineRule="auto"/>
        <w:ind w:left="0" w:firstLine="360"/>
        <w:contextualSpacing/>
        <w:jc w:val="both"/>
        <w:rPr>
          <w:rFonts w:eastAsia="Times New Roman"/>
          <w:sz w:val="26"/>
          <w:szCs w:val="26"/>
          <w:lang w:eastAsia="ru-RU"/>
        </w:rPr>
      </w:pPr>
      <w:r w:rsidRPr="00452A29">
        <w:rPr>
          <w:rFonts w:eastAsia="Times New Roman"/>
          <w:sz w:val="26"/>
          <w:szCs w:val="26"/>
          <w:lang w:eastAsia="ru-RU"/>
        </w:rPr>
        <w:t xml:space="preserve">медицинское заключение об отсутствии противопоказаний по состоянию здоровья для работы в образовательной организации (ст. 220 ТК РФ </w:t>
      </w:r>
      <w:r w:rsidR="008A5A07" w:rsidRPr="00452A29">
        <w:rPr>
          <w:rFonts w:eastAsia="Times New Roman"/>
          <w:sz w:val="26"/>
          <w:szCs w:val="26"/>
          <w:lang w:eastAsia="ru-RU"/>
        </w:rPr>
        <w:t xml:space="preserve">, </w:t>
      </w:r>
      <w:r w:rsidRPr="00452A29">
        <w:rPr>
          <w:rFonts w:eastAsia="Times New Roman"/>
          <w:sz w:val="26"/>
          <w:szCs w:val="26"/>
          <w:lang w:eastAsia="ru-RU"/>
        </w:rPr>
        <w:t>Федеральный закон от 29 декабря 2012 года №273-ФЗ «Об образовании в Российской Федерации»), санитарная книжка, экзамен по санминимуму.</w:t>
      </w:r>
    </w:p>
    <w:p w14:paraId="5C84EF52"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4.1.4. Лица, принимаемые на работу, требующую специальных знаний (педагогические работники, библиотекари, водители и др.) в соответствии с </w:t>
      </w:r>
      <w:r w:rsidR="00C142EB" w:rsidRPr="00452A29">
        <w:rPr>
          <w:rStyle w:val="ab"/>
          <w:bCs/>
          <w:i w:val="0"/>
          <w:iCs w:val="0"/>
          <w:sz w:val="26"/>
          <w:szCs w:val="26"/>
          <w:shd w:val="clear" w:color="auto" w:fill="FFFFFF"/>
        </w:rPr>
        <w:t xml:space="preserve">тарифно-квалификационными </w:t>
      </w:r>
      <w:r w:rsidR="00C142EB" w:rsidRPr="00452A29">
        <w:rPr>
          <w:rStyle w:val="ab"/>
          <w:bCs/>
          <w:i w:val="0"/>
          <w:iCs w:val="0"/>
          <w:sz w:val="26"/>
          <w:szCs w:val="26"/>
        </w:rPr>
        <w:t>характеристиками</w:t>
      </w:r>
      <w:r w:rsidR="00C142EB" w:rsidRPr="00452A29">
        <w:rPr>
          <w:rFonts w:eastAsia="Times New Roman"/>
          <w:sz w:val="26"/>
          <w:szCs w:val="26"/>
          <w:lang w:eastAsia="ru-RU"/>
        </w:rPr>
        <w:t xml:space="preserve"> </w:t>
      </w:r>
      <w:r w:rsidRPr="00452A29">
        <w:rPr>
          <w:rFonts w:eastAsia="Times New Roman"/>
          <w:sz w:val="26"/>
          <w:szCs w:val="26"/>
          <w:lang w:eastAsia="ru-RU"/>
        </w:rPr>
        <w:t>(требованиями)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14:paraId="72DDFC18"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4.1.5. Прием на работу в образовательную организацию без предъявления перечисленных документов не допускается. 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14:paraId="491D26B8"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4.1.6. Прием на работу оформляется приказом работодателя, изданным на основании заключенного трудового договора. Содержание приказа работодателя </w:t>
      </w:r>
      <w:r w:rsidRPr="00452A29">
        <w:rPr>
          <w:rFonts w:eastAsia="Times New Roman"/>
          <w:sz w:val="26"/>
          <w:szCs w:val="26"/>
          <w:lang w:eastAsia="ru-RU"/>
        </w:rPr>
        <w:lastRenderedPageBreak/>
        <w:t>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14:paraId="7E634060"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4.1.7. При приеме на работу (до подписания трудового договора) работодатель обязан:</w:t>
      </w:r>
    </w:p>
    <w:p w14:paraId="40A9936B"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ознакомить работника под  роспись с правилами внутреннего трудового распорядка, учредительными документами и иными локальными нормативными актами Образовательной организации, коллективным договором, соблюдение которых для него обязательно, а именно: Уставом Образовательной организации,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14:paraId="4489431E"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4.1.6. 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w:t>
      </w:r>
    </w:p>
    <w:p w14:paraId="60E0A82B"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4.1.7..По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25A06465"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4.1.8.Трудовые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14:paraId="15384A50"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4.1.9.Трудовая книжка руководителя образовательной организации хранится у Учредителя.</w:t>
      </w:r>
    </w:p>
    <w:p w14:paraId="2B87ADD0"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4.1.10. 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14:paraId="0F23DABC" w14:textId="77777777" w:rsidR="00CC5475" w:rsidRPr="00452A29" w:rsidRDefault="00F90149">
      <w:pPr>
        <w:spacing w:after="0" w:line="240" w:lineRule="auto"/>
        <w:ind w:firstLine="709"/>
        <w:jc w:val="both"/>
        <w:rPr>
          <w:rFonts w:eastAsia="Times New Roman"/>
          <w:sz w:val="26"/>
          <w:szCs w:val="26"/>
          <w:lang w:eastAsia="ru-RU"/>
        </w:rPr>
      </w:pPr>
      <w:r w:rsidRPr="00452A29">
        <w:rPr>
          <w:rFonts w:eastAsia="Times New Roman"/>
          <w:sz w:val="26"/>
          <w:szCs w:val="26"/>
          <w:lang w:eastAsia="ru-RU"/>
        </w:rPr>
        <w:t>Здесь же хранится один экземпляр письменного трудового договора.</w:t>
      </w:r>
    </w:p>
    <w:p w14:paraId="6D8B0D6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4.1.11. Директор Образовательной организации вправе предложить работнику заполнить листок по учету кадров, автобиографию для приобщения к личному делу.</w:t>
      </w:r>
    </w:p>
    <w:p w14:paraId="0A8EF21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4.1.12. Личное дело работника хранится в Образовательной организации, в том числе и после увольнения, до достижения им возраста 75 лет.</w:t>
      </w:r>
    </w:p>
    <w:p w14:paraId="28EAB1A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4.1.13. О приеме работника в Образовательную организацию делается запись в Книге учета личного состава.</w:t>
      </w:r>
    </w:p>
    <w:p w14:paraId="4EAF18B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4.1.14. При приеме на работу работник должен быть ознакомлен (под расписку) с учредительными документами и локальными правовыми актами Образовательной организации, соблюдение которых для него обязательно. А именно:</w:t>
      </w:r>
    </w:p>
    <w:p w14:paraId="2E53AFF2" w14:textId="77777777" w:rsidR="00CC5475" w:rsidRPr="00452A29" w:rsidRDefault="00F90149">
      <w:pPr>
        <w:pStyle w:val="af9"/>
        <w:numPr>
          <w:ilvl w:val="0"/>
          <w:numId w:val="14"/>
        </w:numPr>
        <w:tabs>
          <w:tab w:val="left" w:pos="1080"/>
        </w:tabs>
        <w:ind w:left="0"/>
        <w:jc w:val="both"/>
        <w:rPr>
          <w:rFonts w:ascii="Times New Roman" w:hAnsi="Times New Roman" w:cs="Times New Roman"/>
          <w:sz w:val="26"/>
          <w:szCs w:val="26"/>
        </w:rPr>
      </w:pPr>
      <w:r w:rsidRPr="00452A29">
        <w:rPr>
          <w:rFonts w:ascii="Times New Roman" w:hAnsi="Times New Roman" w:cs="Times New Roman"/>
          <w:sz w:val="26"/>
          <w:szCs w:val="26"/>
        </w:rPr>
        <w:t>Уставом Школы;</w:t>
      </w:r>
    </w:p>
    <w:p w14:paraId="5B91A8BC" w14:textId="77777777" w:rsidR="00CC5475" w:rsidRPr="00452A29" w:rsidRDefault="00F90149">
      <w:pPr>
        <w:pStyle w:val="af9"/>
        <w:numPr>
          <w:ilvl w:val="0"/>
          <w:numId w:val="14"/>
        </w:numPr>
        <w:tabs>
          <w:tab w:val="left" w:pos="1080"/>
        </w:tabs>
        <w:ind w:left="0"/>
        <w:jc w:val="both"/>
        <w:rPr>
          <w:rFonts w:ascii="Times New Roman" w:hAnsi="Times New Roman" w:cs="Times New Roman"/>
          <w:sz w:val="26"/>
          <w:szCs w:val="26"/>
        </w:rPr>
      </w:pPr>
      <w:r w:rsidRPr="00452A29">
        <w:rPr>
          <w:rFonts w:ascii="Times New Roman" w:hAnsi="Times New Roman" w:cs="Times New Roman"/>
          <w:sz w:val="26"/>
          <w:szCs w:val="26"/>
        </w:rPr>
        <w:t>Настоящими Правилами внутреннего трудового распорядка;</w:t>
      </w:r>
    </w:p>
    <w:p w14:paraId="7E031B9F" w14:textId="77777777" w:rsidR="00CC5475" w:rsidRPr="00452A29" w:rsidRDefault="00F90149">
      <w:pPr>
        <w:pStyle w:val="af9"/>
        <w:numPr>
          <w:ilvl w:val="0"/>
          <w:numId w:val="14"/>
        </w:numPr>
        <w:tabs>
          <w:tab w:val="left" w:pos="1080"/>
        </w:tabs>
        <w:ind w:left="0"/>
        <w:jc w:val="both"/>
        <w:rPr>
          <w:rFonts w:ascii="Times New Roman" w:hAnsi="Times New Roman" w:cs="Times New Roman"/>
          <w:sz w:val="26"/>
          <w:szCs w:val="26"/>
        </w:rPr>
      </w:pPr>
      <w:r w:rsidRPr="00452A29">
        <w:rPr>
          <w:rFonts w:ascii="Times New Roman" w:hAnsi="Times New Roman" w:cs="Times New Roman"/>
          <w:sz w:val="26"/>
          <w:szCs w:val="26"/>
        </w:rPr>
        <w:t>Коллективным трудовым договором;</w:t>
      </w:r>
    </w:p>
    <w:p w14:paraId="58478F1B" w14:textId="77777777" w:rsidR="00CC5475" w:rsidRPr="00452A29" w:rsidRDefault="00F90149">
      <w:pPr>
        <w:pStyle w:val="af9"/>
        <w:numPr>
          <w:ilvl w:val="0"/>
          <w:numId w:val="14"/>
        </w:numPr>
        <w:tabs>
          <w:tab w:val="left" w:pos="1080"/>
        </w:tabs>
        <w:ind w:left="0"/>
        <w:jc w:val="both"/>
        <w:rPr>
          <w:rFonts w:ascii="Times New Roman" w:hAnsi="Times New Roman" w:cs="Times New Roman"/>
          <w:sz w:val="26"/>
          <w:szCs w:val="26"/>
        </w:rPr>
      </w:pPr>
      <w:r w:rsidRPr="00452A29">
        <w:rPr>
          <w:rFonts w:ascii="Times New Roman" w:hAnsi="Times New Roman" w:cs="Times New Roman"/>
          <w:sz w:val="26"/>
          <w:szCs w:val="26"/>
        </w:rPr>
        <w:t>Должностной инструкцией;</w:t>
      </w:r>
    </w:p>
    <w:p w14:paraId="4C49F1D3" w14:textId="77777777" w:rsidR="00CC5475" w:rsidRPr="00452A29" w:rsidRDefault="00F90149">
      <w:pPr>
        <w:pStyle w:val="af9"/>
        <w:numPr>
          <w:ilvl w:val="0"/>
          <w:numId w:val="14"/>
        </w:numPr>
        <w:tabs>
          <w:tab w:val="left" w:pos="1080"/>
        </w:tabs>
        <w:ind w:left="0"/>
        <w:jc w:val="both"/>
        <w:rPr>
          <w:rFonts w:ascii="Times New Roman" w:hAnsi="Times New Roman" w:cs="Times New Roman"/>
          <w:sz w:val="26"/>
          <w:szCs w:val="26"/>
        </w:rPr>
      </w:pPr>
      <w:r w:rsidRPr="00452A29">
        <w:rPr>
          <w:rFonts w:ascii="Times New Roman" w:hAnsi="Times New Roman" w:cs="Times New Roman"/>
          <w:sz w:val="26"/>
          <w:szCs w:val="26"/>
        </w:rPr>
        <w:t>Инструкцией по охране труда;</w:t>
      </w:r>
    </w:p>
    <w:p w14:paraId="4BCEFE86" w14:textId="77777777" w:rsidR="00CC5475" w:rsidRPr="00452A29" w:rsidRDefault="00F90149">
      <w:pPr>
        <w:pStyle w:val="af9"/>
        <w:numPr>
          <w:ilvl w:val="0"/>
          <w:numId w:val="14"/>
        </w:numPr>
        <w:tabs>
          <w:tab w:val="left" w:pos="1080"/>
        </w:tabs>
        <w:ind w:left="0"/>
        <w:jc w:val="both"/>
        <w:rPr>
          <w:rFonts w:ascii="Times New Roman" w:hAnsi="Times New Roman" w:cs="Times New Roman"/>
          <w:sz w:val="26"/>
          <w:szCs w:val="26"/>
        </w:rPr>
      </w:pPr>
      <w:r w:rsidRPr="00452A29">
        <w:rPr>
          <w:rFonts w:ascii="Times New Roman" w:hAnsi="Times New Roman" w:cs="Times New Roman"/>
          <w:sz w:val="26"/>
          <w:szCs w:val="26"/>
        </w:rPr>
        <w:t>Правилами по технике безопасности, пожарной безопасности;</w:t>
      </w:r>
    </w:p>
    <w:p w14:paraId="5F073079" w14:textId="77777777" w:rsidR="00CC5475" w:rsidRPr="00452A29" w:rsidRDefault="00F90149">
      <w:pPr>
        <w:pStyle w:val="af9"/>
        <w:numPr>
          <w:ilvl w:val="0"/>
          <w:numId w:val="14"/>
        </w:numPr>
        <w:tabs>
          <w:tab w:val="left" w:pos="1080"/>
        </w:tabs>
        <w:ind w:left="0"/>
        <w:jc w:val="both"/>
        <w:rPr>
          <w:rFonts w:ascii="Times New Roman" w:hAnsi="Times New Roman" w:cs="Times New Roman"/>
          <w:sz w:val="26"/>
          <w:szCs w:val="26"/>
        </w:rPr>
      </w:pPr>
      <w:r w:rsidRPr="00452A29">
        <w:rPr>
          <w:rFonts w:ascii="Times New Roman" w:hAnsi="Times New Roman" w:cs="Times New Roman"/>
          <w:sz w:val="26"/>
          <w:szCs w:val="26"/>
        </w:rPr>
        <w:lastRenderedPageBreak/>
        <w:t>Санитарно-гигиеническими и другими нормативно-правовыми актами Образовательной организации, с которыми не был ознакомлен.</w:t>
      </w:r>
    </w:p>
    <w:p w14:paraId="31DB6AF9"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4.2. Отказ в приеме на работу.</w:t>
      </w:r>
    </w:p>
    <w:p w14:paraId="49A3A43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4.2.1. Подбор и расстановка кадров относится к компетенции Образовательной организации, поэтому отказ администрации в заключении трудового договора не может быть оспорен в судебном порядке, за исключением случаев, предусмотренных ст. 64 ТК РФ. В других случаях закон обязывает администрацию обосновать (мотивировать) свой отказ в заключение трудового договора (ч. 1 ст. 64 ТК РФ).</w:t>
      </w:r>
    </w:p>
    <w:p w14:paraId="25DF3F4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4.2.2. В соответствии с законом администрация Образовательной организации обязана предоставить работу лицам, ранее состоявшим в трудовых отношениях с Образовательной организацией, в случаях, предусмотренных ТК РФ.</w:t>
      </w:r>
    </w:p>
    <w:p w14:paraId="008A445C"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4.3. Перевод на другую работу.</w:t>
      </w:r>
    </w:p>
    <w:p w14:paraId="536D232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(ч. 1 ст. 72 ТК РФ).</w:t>
      </w:r>
    </w:p>
    <w:p w14:paraId="1CEBB0E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4.3.2. Перевод на другую работу в пределах Образовательной организации оформляется приказом директора, на основании которого делается запись в трудовой книжке работника (за исключением случаев временного перевода).</w:t>
      </w:r>
    </w:p>
    <w:p w14:paraId="4AA62E25" w14:textId="77777777" w:rsidR="00452A29" w:rsidRPr="00452A29" w:rsidRDefault="00452A29" w:rsidP="00452A2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4.3.3. Перевод на другую работу без согласия работника возможен лишь в случаях, предусмотренных ст. 72 ТК РФ. </w:t>
      </w:r>
    </w:p>
    <w:p w14:paraId="013F573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4.3.4. Закон обязывает директора Образовательной организации перевести работника с его согласия на другую работу в случаях, предусмотренных ТК РФ.</w:t>
      </w:r>
    </w:p>
    <w:p w14:paraId="76011937"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4.3.5. Директор Образовательной организации не может без согласия работника переместить его на другое рабочее место в той же Образовательной организации в случаях, связанных с изменениями в организации учебной деятельности и труда (изменение числа классов, групп, количества обучающихся, часов по учебному плану, образовательных программ и т.д.) и квалифицирующихся как изменение существенных условий труда. Об изменении существенных условий труда работник должен быть поставлен в известность не позднее чем за два месяца до их введения в письменной форме (ст.7</w:t>
      </w:r>
      <w:r w:rsidR="006F314E" w:rsidRPr="00452A29">
        <w:rPr>
          <w:rFonts w:eastAsia="Times New Roman"/>
          <w:sz w:val="26"/>
          <w:szCs w:val="26"/>
          <w:lang w:eastAsia="ru-RU"/>
        </w:rPr>
        <w:t>2</w:t>
      </w:r>
      <w:r w:rsidR="003C784E" w:rsidRPr="00452A29">
        <w:rPr>
          <w:rFonts w:eastAsia="Times New Roman"/>
          <w:sz w:val="26"/>
          <w:szCs w:val="26"/>
          <w:lang w:eastAsia="ru-RU"/>
        </w:rPr>
        <w:t>.1</w:t>
      </w:r>
      <w:r w:rsidRPr="00452A29">
        <w:rPr>
          <w:rFonts w:eastAsia="Times New Roman"/>
          <w:sz w:val="26"/>
          <w:szCs w:val="26"/>
          <w:lang w:eastAsia="ru-RU"/>
        </w:rPr>
        <w:t xml:space="preserve"> ТК РФ).</w:t>
      </w:r>
    </w:p>
    <w:p w14:paraId="23313D1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4.4. Прекращение трудового договора.</w:t>
      </w:r>
    </w:p>
    <w:p w14:paraId="3301157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4.4.1. Прекращение трудового договора может иметь место только по основаниям, предусмотренным законодательством.</w:t>
      </w:r>
    </w:p>
    <w:p w14:paraId="4BA0361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4.4.2. Работник имеет право расторгнуть трудовой договор, заключенный на неопределенный срок, предупредив об этом администрацию письменно за </w:t>
      </w:r>
      <w:r w:rsidRPr="00452A29">
        <w:rPr>
          <w:rFonts w:eastAsia="Times New Roman"/>
          <w:b/>
          <w:sz w:val="26"/>
          <w:szCs w:val="26"/>
          <w:lang w:eastAsia="ru-RU"/>
        </w:rPr>
        <w:t>две недели</w:t>
      </w:r>
      <w:r w:rsidRPr="00452A29">
        <w:rPr>
          <w:rFonts w:eastAsia="Times New Roman"/>
          <w:sz w:val="26"/>
          <w:szCs w:val="26"/>
          <w:lang w:eastAsia="ru-RU"/>
        </w:rPr>
        <w:t xml:space="preserve"> (ст. 80 ТК РФ).</w:t>
      </w:r>
    </w:p>
    <w:p w14:paraId="5C48DAD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При расторжении трудового договора по обстоятельствам, не зависящим от воли сторон, администрация может расторгнуть трудовой договор в срок, о котором просит работник (ст. 83 ТК РФ).</w:t>
      </w:r>
    </w:p>
    <w:p w14:paraId="7201327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Независимо от причины прекращения трудового договора администрация Образовательной организации обязана:</w:t>
      </w:r>
    </w:p>
    <w:p w14:paraId="32F8F0F1" w14:textId="77777777" w:rsidR="00CC5475" w:rsidRPr="00452A29" w:rsidRDefault="00F90149">
      <w:pPr>
        <w:pStyle w:val="af9"/>
        <w:numPr>
          <w:ilvl w:val="0"/>
          <w:numId w:val="15"/>
        </w:numPr>
        <w:tabs>
          <w:tab w:val="left" w:pos="108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Издать приказ об увольнении работника с указанием статьи, а в необходимых случаях и пункта (части) статьи ТК РФ и (или) Федерального закона от 29 декабря 2012 года №273-ФЗ «Об образовании в Российской Федерации», послу</w:t>
      </w:r>
      <w:r w:rsidRPr="00452A29">
        <w:rPr>
          <w:rFonts w:ascii="Times New Roman" w:hAnsi="Times New Roman" w:cs="Times New Roman"/>
          <w:sz w:val="26"/>
          <w:szCs w:val="26"/>
        </w:rPr>
        <w:lastRenderedPageBreak/>
        <w:t>жившей основанием прекращения трудового договора;</w:t>
      </w:r>
    </w:p>
    <w:p w14:paraId="134029F1" w14:textId="77777777" w:rsidR="00CC5475" w:rsidRPr="00452A29" w:rsidRDefault="00F90149">
      <w:pPr>
        <w:pStyle w:val="af9"/>
        <w:numPr>
          <w:ilvl w:val="0"/>
          <w:numId w:val="15"/>
        </w:numPr>
        <w:tabs>
          <w:tab w:val="left" w:pos="108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Выдать работнику в день увольнения оформленную трудовую книжку (ч. 2 ст. 62 ТК РФ);</w:t>
      </w:r>
    </w:p>
    <w:p w14:paraId="1F95B49B" w14:textId="77777777" w:rsidR="00CC5475" w:rsidRPr="00452A29" w:rsidRDefault="00F90149">
      <w:pPr>
        <w:pStyle w:val="af9"/>
        <w:numPr>
          <w:ilvl w:val="0"/>
          <w:numId w:val="15"/>
        </w:numPr>
        <w:tabs>
          <w:tab w:val="left" w:pos="108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Выплатить работнику в день увольнения все причитающиеся ему суммы (ст. 140 ТК РФ).</w:t>
      </w:r>
    </w:p>
    <w:p w14:paraId="4D3E5EAC"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4.4.3. Днем увольнения считается последний день работы.</w:t>
      </w:r>
    </w:p>
    <w:p w14:paraId="6CC2C772"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4.4.4. Записи о причинах увольнения в трудовую книжку должны производиться в точном соответствии с формулировками действующего законодательства. </w:t>
      </w:r>
    </w:p>
    <w:p w14:paraId="076A4DE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4.4.5.При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14:paraId="143ABF7B" w14:textId="77777777" w:rsidR="00CC5475" w:rsidRPr="00452A29" w:rsidRDefault="00CC5475">
      <w:pPr>
        <w:widowControl w:val="0"/>
        <w:spacing w:after="0" w:line="240" w:lineRule="auto"/>
        <w:ind w:firstLine="709"/>
        <w:jc w:val="both"/>
        <w:rPr>
          <w:rFonts w:eastAsia="Times New Roman"/>
          <w:sz w:val="26"/>
          <w:szCs w:val="26"/>
          <w:lang w:eastAsia="ru-RU"/>
        </w:rPr>
      </w:pPr>
    </w:p>
    <w:p w14:paraId="2CD08623" w14:textId="77777777" w:rsidR="00CC5475" w:rsidRPr="00452A29" w:rsidRDefault="00F90149">
      <w:pPr>
        <w:widowControl w:val="0"/>
        <w:spacing w:after="0" w:line="240" w:lineRule="auto"/>
        <w:ind w:firstLine="709"/>
        <w:jc w:val="center"/>
        <w:rPr>
          <w:rFonts w:eastAsia="Times New Roman"/>
          <w:b/>
          <w:bCs/>
          <w:sz w:val="26"/>
          <w:szCs w:val="26"/>
          <w:lang w:eastAsia="ru-RU"/>
        </w:rPr>
      </w:pPr>
      <w:r w:rsidRPr="00452A29">
        <w:rPr>
          <w:rFonts w:eastAsia="Times New Roman"/>
          <w:b/>
          <w:bCs/>
          <w:sz w:val="26"/>
          <w:szCs w:val="26"/>
          <w:lang w:val="en-US" w:eastAsia="ru-RU"/>
        </w:rPr>
        <w:t>V</w:t>
      </w:r>
      <w:r w:rsidRPr="00452A29">
        <w:rPr>
          <w:rFonts w:eastAsia="Times New Roman"/>
          <w:b/>
          <w:bCs/>
          <w:sz w:val="26"/>
          <w:szCs w:val="26"/>
          <w:lang w:eastAsia="ru-RU"/>
        </w:rPr>
        <w:t>. Рабочее время и время отдыха</w:t>
      </w:r>
    </w:p>
    <w:p w14:paraId="56B6A5E2" w14:textId="77777777" w:rsidR="00CC5475" w:rsidRPr="00452A29" w:rsidRDefault="00CC5475">
      <w:pPr>
        <w:widowControl w:val="0"/>
        <w:spacing w:after="0" w:line="240" w:lineRule="auto"/>
        <w:ind w:firstLine="709"/>
        <w:jc w:val="center"/>
        <w:rPr>
          <w:rFonts w:eastAsia="Times New Roman"/>
          <w:b/>
          <w:bCs/>
          <w:sz w:val="26"/>
          <w:szCs w:val="26"/>
          <w:lang w:eastAsia="ru-RU"/>
        </w:rPr>
      </w:pPr>
    </w:p>
    <w:p w14:paraId="3806BFA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5.1. Рабочее время педагогических работников определяется настоящими Правилами внутреннего трудового распорядка, а также учебным расписанием и должностными обязанностями, возлагаемыми на них Уставом Образовательной организации и трудовым договором, годовым календарным учебным графиком, графиком сменности.</w:t>
      </w:r>
    </w:p>
    <w:p w14:paraId="75F2F009" w14:textId="5A1F3FEA"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5.2. Для педагогических работников Образовательной организации устанавливается сокращенная продолжительность рабочего времени – не более 36 часов в </w:t>
      </w:r>
      <w:r w:rsidR="00452A29" w:rsidRPr="00452A29">
        <w:rPr>
          <w:rFonts w:eastAsia="Times New Roman"/>
          <w:sz w:val="26"/>
          <w:szCs w:val="26"/>
          <w:lang w:eastAsia="ru-RU"/>
        </w:rPr>
        <w:t>неделю (ст.333 ТК РФ).</w:t>
      </w:r>
    </w:p>
    <w:p w14:paraId="03EF73F9"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Образовательной организации устанавливается ТК РФ и иными правовыми актами РФ с учетом особенностей их труда.</w:t>
      </w:r>
    </w:p>
    <w:p w14:paraId="1440BDC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5.4. Учебная нагрузка педагогического работника Образовательной организации оговаривается в трудовом договоре.</w:t>
      </w:r>
    </w:p>
    <w:p w14:paraId="12BC1B43" w14:textId="77777777" w:rsidR="00CC5475" w:rsidRPr="00452A29" w:rsidRDefault="00F90149">
      <w:pPr>
        <w:spacing w:after="0"/>
        <w:ind w:firstLine="709"/>
        <w:jc w:val="both"/>
        <w:rPr>
          <w:rFonts w:eastAsia="Times New Roman"/>
          <w:sz w:val="26"/>
          <w:szCs w:val="26"/>
          <w:lang w:eastAsia="ru-RU"/>
        </w:rPr>
      </w:pPr>
      <w:r w:rsidRPr="00452A29">
        <w:rPr>
          <w:rFonts w:eastAsia="Times New Roman"/>
          <w:sz w:val="26"/>
          <w:szCs w:val="26"/>
          <w:lang w:eastAsia="ru-RU"/>
        </w:rPr>
        <w:t>5.4.1. Объем учебной нагрузки (педагогической работы) устанавливается исходя из  приказа Министерства образования и науки Российской Федерации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количества часов по учебному плану, программам, обеспеченности кадрами, других конкретных условий в Образовательной организации и не ограничивается верхним пределом.</w:t>
      </w:r>
    </w:p>
    <w:p w14:paraId="556E88C5" w14:textId="77777777" w:rsidR="00CC5475" w:rsidRPr="00452A29" w:rsidRDefault="00F90149">
      <w:pPr>
        <w:spacing w:after="0"/>
        <w:ind w:firstLine="709"/>
        <w:jc w:val="both"/>
        <w:rPr>
          <w:rFonts w:eastAsia="Times New Roman"/>
          <w:sz w:val="26"/>
          <w:szCs w:val="26"/>
          <w:lang w:eastAsia="ru-RU"/>
        </w:rPr>
      </w:pPr>
      <w:r w:rsidRPr="00452A29">
        <w:rPr>
          <w:rFonts w:eastAsia="Times New Roman"/>
          <w:sz w:val="26"/>
          <w:szCs w:val="26"/>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0C81C69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lastRenderedPageBreak/>
        <w:t>5.4.2.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14:paraId="69AC13E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5.4.3.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директора Образовательной организации при приеме на работу.</w:t>
      </w:r>
    </w:p>
    <w:p w14:paraId="098358B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5.4.4. 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14:paraId="0EEFEE67" w14:textId="77777777" w:rsidR="00CC5475" w:rsidRPr="00452A29" w:rsidRDefault="00F90149">
      <w:pPr>
        <w:pStyle w:val="af9"/>
        <w:numPr>
          <w:ilvl w:val="0"/>
          <w:numId w:val="16"/>
        </w:numPr>
        <w:tabs>
          <w:tab w:val="left" w:pos="1080"/>
        </w:tabs>
        <w:ind w:left="0" w:firstLine="1211"/>
        <w:jc w:val="both"/>
        <w:rPr>
          <w:rFonts w:ascii="Times New Roman" w:hAnsi="Times New Roman" w:cs="Times New Roman"/>
          <w:sz w:val="26"/>
          <w:szCs w:val="26"/>
        </w:rPr>
      </w:pPr>
      <w:r w:rsidRPr="00452A29">
        <w:rPr>
          <w:rFonts w:ascii="Times New Roman" w:hAnsi="Times New Roman" w:cs="Times New Roman"/>
          <w:sz w:val="26"/>
          <w:szCs w:val="26"/>
        </w:rPr>
        <w:t>По соглашению между работником и администрацией школы;</w:t>
      </w:r>
    </w:p>
    <w:p w14:paraId="2599B18C" w14:textId="77777777" w:rsidR="00CC5475" w:rsidRPr="00452A29" w:rsidRDefault="00F90149">
      <w:pPr>
        <w:pStyle w:val="af9"/>
        <w:numPr>
          <w:ilvl w:val="0"/>
          <w:numId w:val="16"/>
        </w:numPr>
        <w:tabs>
          <w:tab w:val="left" w:pos="1080"/>
        </w:tabs>
        <w:ind w:left="0" w:firstLine="1211"/>
        <w:jc w:val="both"/>
        <w:rPr>
          <w:rFonts w:ascii="Times New Roman" w:hAnsi="Times New Roman" w:cs="Times New Roman"/>
          <w:sz w:val="26"/>
          <w:szCs w:val="26"/>
        </w:rPr>
      </w:pPr>
      <w:r w:rsidRPr="00452A29">
        <w:rPr>
          <w:rFonts w:ascii="Times New Roman" w:hAnsi="Times New Roman" w:cs="Times New Roman"/>
          <w:sz w:val="26"/>
          <w:szCs w:val="26"/>
        </w:rPr>
        <w:t>По просьбе беременной женщины;</w:t>
      </w:r>
    </w:p>
    <w:p w14:paraId="143D1051" w14:textId="77777777" w:rsidR="00CC5475" w:rsidRPr="00452A29" w:rsidRDefault="00F90149">
      <w:pPr>
        <w:pStyle w:val="af9"/>
        <w:numPr>
          <w:ilvl w:val="0"/>
          <w:numId w:val="16"/>
        </w:numPr>
        <w:tabs>
          <w:tab w:val="left" w:pos="1080"/>
        </w:tabs>
        <w:ind w:left="0" w:firstLine="1211"/>
        <w:jc w:val="both"/>
        <w:rPr>
          <w:rFonts w:ascii="Times New Roman" w:hAnsi="Times New Roman" w:cs="Times New Roman"/>
          <w:sz w:val="26"/>
          <w:szCs w:val="26"/>
        </w:rPr>
      </w:pPr>
      <w:r w:rsidRPr="00452A29">
        <w:rPr>
          <w:rFonts w:ascii="Times New Roman" w:hAnsi="Times New Roman" w:cs="Times New Roman"/>
          <w:sz w:val="26"/>
          <w:szCs w:val="26"/>
        </w:rPr>
        <w:t>Одного из родителей (опекуна, попечителя), имеющего ребенка в возрасте до 14 лет (ребенка-инвалида в возрасте до 18 лет);</w:t>
      </w:r>
    </w:p>
    <w:p w14:paraId="05A7BFB5" w14:textId="77777777" w:rsidR="00CC5475" w:rsidRPr="00452A29" w:rsidRDefault="00F90149">
      <w:pPr>
        <w:pStyle w:val="af9"/>
        <w:numPr>
          <w:ilvl w:val="0"/>
          <w:numId w:val="16"/>
        </w:numPr>
        <w:tabs>
          <w:tab w:val="left" w:pos="1080"/>
        </w:tabs>
        <w:ind w:left="0" w:firstLine="1211"/>
        <w:jc w:val="both"/>
        <w:rPr>
          <w:rFonts w:ascii="Times New Roman" w:hAnsi="Times New Roman" w:cs="Times New Roman"/>
          <w:sz w:val="26"/>
          <w:szCs w:val="26"/>
        </w:rPr>
      </w:pPr>
      <w:r w:rsidRPr="00452A29">
        <w:rPr>
          <w:rFonts w:ascii="Times New Roman" w:hAnsi="Times New Roman" w:cs="Times New Roman"/>
          <w:sz w:val="26"/>
          <w:szCs w:val="26"/>
        </w:rPr>
        <w:t>Лица, осуществляющего уход за больным членом семьи в соответствии с медицинским заключением</w:t>
      </w:r>
    </w:p>
    <w:p w14:paraId="0F7232C9"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5.4.5.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Образовательной организации, возможны только:</w:t>
      </w:r>
    </w:p>
    <w:p w14:paraId="2B130D0E" w14:textId="77777777" w:rsidR="00CC5475" w:rsidRPr="00452A29" w:rsidRDefault="00F90149">
      <w:pPr>
        <w:pStyle w:val="af9"/>
        <w:numPr>
          <w:ilvl w:val="0"/>
          <w:numId w:val="17"/>
        </w:numPr>
        <w:tabs>
          <w:tab w:val="left" w:pos="108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По взаимному согласию сторон;</w:t>
      </w:r>
    </w:p>
    <w:p w14:paraId="14E8A93B" w14:textId="77777777" w:rsidR="00CC5475" w:rsidRPr="00452A29" w:rsidRDefault="00F90149">
      <w:pPr>
        <w:pStyle w:val="af9"/>
        <w:numPr>
          <w:ilvl w:val="0"/>
          <w:numId w:val="17"/>
        </w:numPr>
        <w:tabs>
          <w:tab w:val="left" w:pos="1080"/>
        </w:tabs>
        <w:ind w:left="0" w:firstLine="1069"/>
        <w:jc w:val="both"/>
        <w:rPr>
          <w:rFonts w:ascii="Times New Roman" w:hAnsi="Times New Roman" w:cs="Times New Roman"/>
          <w:sz w:val="26"/>
          <w:szCs w:val="26"/>
        </w:rPr>
      </w:pPr>
      <w:r w:rsidRPr="00452A29">
        <w:rPr>
          <w:rFonts w:ascii="Times New Roman" w:hAnsi="Times New Roman" w:cs="Times New Roman"/>
          <w:sz w:val="26"/>
          <w:szCs w:val="26"/>
        </w:rPr>
        <w:t>По инициативе администрации Образовательной организации в случае уменьшения количества часов по учебным планам и программам, сокращении количества классов (групп) (п. 66 Типового положения об общеобразовательном учреждении).</w:t>
      </w:r>
    </w:p>
    <w:p w14:paraId="3CB0F96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трудового договора.</w:t>
      </w:r>
    </w:p>
    <w:p w14:paraId="6C5D9EE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Об указанных изменениях работник должен быть поставлен в известность письменно не позднее, чем за два месяца до их введения.</w:t>
      </w:r>
    </w:p>
    <w:p w14:paraId="5EA577E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Если работник не согласен на продолжение работы в новых условиях, то директор Образовательной организации обязан в письменной форме предложить ему иную имеющуюся в Образовательной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14:paraId="0CF6BCE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 77 ТК РФ.</w:t>
      </w:r>
    </w:p>
    <w:p w14:paraId="70B9C2C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5.4.6. Для изменения учебной нагрузки по инициативе администрации согласие работника не требуется в случаях:</w:t>
      </w:r>
    </w:p>
    <w:p w14:paraId="21725CD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i/>
          <w:iCs/>
          <w:sz w:val="26"/>
          <w:szCs w:val="26"/>
          <w:lang w:eastAsia="ru-RU"/>
        </w:rPr>
        <w:t>а</w:t>
      </w:r>
      <w:r w:rsidRPr="00452A29">
        <w:rPr>
          <w:rFonts w:eastAsia="Times New Roman"/>
          <w:sz w:val="26"/>
          <w:szCs w:val="26"/>
          <w:lang w:eastAsia="ru-RU"/>
        </w:rPr>
        <w:t xml:space="preserve">) временного перевода на другую работу в связи с производственной необходимостью (ст. 74ТК РФ), например, для замещения отсутствующего учителя (продолжительность выполнения работником без его согласия на увеличение учебной нагрузки. </w:t>
      </w:r>
    </w:p>
    <w:p w14:paraId="6BB26A2E" w14:textId="77777777" w:rsidR="00452A29" w:rsidRPr="00452A29" w:rsidRDefault="00452A29" w:rsidP="00452A29">
      <w:pPr>
        <w:widowControl w:val="0"/>
        <w:spacing w:after="0" w:line="240" w:lineRule="auto"/>
        <w:ind w:firstLine="709"/>
        <w:jc w:val="both"/>
        <w:rPr>
          <w:rFonts w:eastAsia="Times New Roman"/>
          <w:i/>
          <w:iCs/>
          <w:sz w:val="26"/>
          <w:szCs w:val="26"/>
          <w:lang w:eastAsia="ru-RU"/>
        </w:rPr>
      </w:pPr>
      <w:r w:rsidRPr="00452A29">
        <w:rPr>
          <w:rFonts w:eastAsia="Times New Roman"/>
          <w:i/>
          <w:iCs/>
          <w:sz w:val="26"/>
          <w:szCs w:val="26"/>
          <w:lang w:eastAsia="ru-RU"/>
        </w:rPr>
        <w:t xml:space="preserve">б) простоя, </w:t>
      </w:r>
      <w:r w:rsidRPr="00452A29">
        <w:rPr>
          <w:rFonts w:eastAsia="Times New Roman"/>
          <w:sz w:val="26"/>
          <w:szCs w:val="26"/>
          <w:lang w:eastAsia="ru-RU"/>
        </w:rPr>
        <w:t>когда работники могут переводиться с учетом их специальности и квалификации на другую работу в той же школе на все время простоя. При этом работник не может быть переведен на работу, противопоказанную ему по состоя</w:t>
      </w:r>
      <w:r w:rsidRPr="00452A29">
        <w:rPr>
          <w:rFonts w:eastAsia="Times New Roman"/>
          <w:sz w:val="26"/>
          <w:szCs w:val="26"/>
          <w:lang w:eastAsia="ru-RU"/>
        </w:rPr>
        <w:lastRenderedPageBreak/>
        <w:t>нию здоровья</w:t>
      </w:r>
      <w:r w:rsidRPr="00452A29">
        <w:rPr>
          <w:rFonts w:eastAsia="Times New Roman"/>
          <w:i/>
          <w:iCs/>
          <w:sz w:val="26"/>
          <w:szCs w:val="26"/>
          <w:lang w:eastAsia="ru-RU"/>
        </w:rPr>
        <w:t xml:space="preserve"> (72.2 ТК РФ); </w:t>
      </w:r>
    </w:p>
    <w:p w14:paraId="70C66B9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i/>
          <w:iCs/>
          <w:sz w:val="26"/>
          <w:szCs w:val="26"/>
          <w:lang w:eastAsia="ru-RU"/>
        </w:rPr>
        <w:t>в)</w:t>
      </w:r>
      <w:r w:rsidRPr="00452A29">
        <w:rPr>
          <w:rFonts w:eastAsia="Times New Roman"/>
          <w:sz w:val="26"/>
          <w:szCs w:val="26"/>
          <w:lang w:eastAsia="ru-RU"/>
        </w:rPr>
        <w:t xml:space="preserve"> восстановления на работе учителя, ранее выполнявшего эту учебную нагрузку;</w:t>
      </w:r>
    </w:p>
    <w:p w14:paraId="071BA82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i/>
          <w:iCs/>
          <w:sz w:val="26"/>
          <w:szCs w:val="26"/>
          <w:lang w:eastAsia="ru-RU"/>
        </w:rPr>
        <w:t xml:space="preserve">г) </w:t>
      </w:r>
      <w:r w:rsidRPr="00452A29">
        <w:rPr>
          <w:rFonts w:eastAsia="Times New Roman"/>
          <w:sz w:val="26"/>
          <w:szCs w:val="26"/>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14:paraId="4B0F921A"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5.4.7. Учебная нагрузка педагогическим работникам на новый учебный год устанавливается директором Образовательной с учетом мнения трудового коллектива (обсуждение нагрузки на заседаниях методических объединений, педагогических советов и др.) до ухода работников в отпуск, но не позднее сроков, за которые он должен быть предупрежден о возможном изменении в объеме учебной нагрузки.</w:t>
      </w:r>
    </w:p>
    <w:p w14:paraId="2F64BB6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5.4.8. При проведении тарификации учителей на начало учебного года объем учебной нагрузки каждого учителя устанавливается приказом Директора Образовательной организации.</w:t>
      </w:r>
    </w:p>
    <w:p w14:paraId="4676FF1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5.4.9. При установлении учебной нагрузки на новый учебный год следует иметь в виду, что, как правило:</w:t>
      </w:r>
    </w:p>
    <w:p w14:paraId="5E25F66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i/>
          <w:iCs/>
          <w:sz w:val="26"/>
          <w:szCs w:val="26"/>
          <w:lang w:eastAsia="ru-RU"/>
        </w:rPr>
        <w:t>а)</w:t>
      </w:r>
      <w:r w:rsidRPr="00452A29">
        <w:rPr>
          <w:rFonts w:eastAsia="Times New Roman"/>
          <w:sz w:val="26"/>
          <w:szCs w:val="26"/>
          <w:lang w:eastAsia="ru-RU"/>
        </w:rPr>
        <w:t xml:space="preserve"> у педагогических работников должна сохраняться преемственность классов (групп) и объем учебной нагрузки;</w:t>
      </w:r>
    </w:p>
    <w:p w14:paraId="716B3C8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i/>
          <w:iCs/>
          <w:sz w:val="26"/>
          <w:szCs w:val="26"/>
          <w:lang w:eastAsia="ru-RU"/>
        </w:rPr>
        <w:t>б)</w:t>
      </w:r>
      <w:r w:rsidRPr="00452A29">
        <w:rPr>
          <w:rFonts w:eastAsia="Times New Roman"/>
          <w:sz w:val="26"/>
          <w:szCs w:val="26"/>
          <w:lang w:eastAsia="ru-RU"/>
        </w:rPr>
        <w:t xml:space="preserve"> объем учебной нагрузки должен быть стабильным на протяжении всего учебного года, за исключением случаев, указанных в п. 5.4.5.</w:t>
      </w:r>
    </w:p>
    <w:p w14:paraId="39FD5F0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5.5. Учебное время учителя в Образовательной организации определяется расписанием уроков.</w:t>
      </w:r>
    </w:p>
    <w:p w14:paraId="4833900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Расписание уроков составляется и утверждается администрацией Образовательной организации с учетом обеспечения педагогической целесообразности, соблюдения санитарно-гигиенических норм и максимальной экономии времени учителя.</w:t>
      </w:r>
    </w:p>
    <w:p w14:paraId="7D29E38A"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5.5.1.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14:paraId="4B0B1467"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5.5.2. 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14:paraId="031A833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5.6. Функции классного руководителя по организации и координации воспитательной работы с обучающимися в классе возлагаются на педагогического работника учреждения с его согласия приказом руководителя учреждения.</w:t>
      </w:r>
    </w:p>
    <w:p w14:paraId="2B28BFFB" w14:textId="77777777" w:rsidR="00CC5475" w:rsidRPr="00452A29" w:rsidRDefault="00F90149">
      <w:pPr>
        <w:widowControl w:val="0"/>
        <w:shd w:val="clear" w:color="auto" w:fill="FFFFFF"/>
        <w:spacing w:after="0" w:line="240" w:lineRule="auto"/>
        <w:ind w:firstLine="709"/>
        <w:jc w:val="both"/>
        <w:rPr>
          <w:rFonts w:eastAsia="Times New Roman"/>
          <w:sz w:val="26"/>
          <w:szCs w:val="26"/>
          <w:lang w:eastAsia="ru-RU"/>
        </w:rPr>
      </w:pPr>
      <w:r w:rsidRPr="00452A29">
        <w:rPr>
          <w:rFonts w:eastAsia="Times New Roman"/>
          <w:sz w:val="26"/>
          <w:szCs w:val="26"/>
          <w:lang w:eastAsia="ru-RU"/>
        </w:rPr>
        <w:t>5.7.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14:paraId="5559C259"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Продолжительность урока 45,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14:paraId="6F81A9B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5.8.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Директором Образовательной организации.</w:t>
      </w:r>
    </w:p>
    <w:p w14:paraId="5C58EC6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5.8.1. В графике указываются часы работы и перерывы для отдыха и приема </w:t>
      </w:r>
      <w:r w:rsidRPr="00452A29">
        <w:rPr>
          <w:rFonts w:eastAsia="Times New Roman"/>
          <w:sz w:val="26"/>
          <w:szCs w:val="26"/>
          <w:lang w:eastAsia="ru-RU"/>
        </w:rPr>
        <w:lastRenderedPageBreak/>
        <w:t>пищи. Порядок и место отдыха, приема пищи устанавливаются руководителем Образовательной организации.</w:t>
      </w:r>
    </w:p>
    <w:p w14:paraId="5A732A1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График сменности объявляется работнику под роспись и вывешивается на видном месте, как правило, не позднее чем за один месяц до введения его в действие.</w:t>
      </w:r>
    </w:p>
    <w:p w14:paraId="0F220D3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5.8.2. Работа в выходные и праздничные нерабочие дни, как правило, запрещается. Привлечение отдельных работников Образовательной организации к работе в выходные и праздничные нерабочие дни допускается в исключительных случаях, предусмотренных законодательством, по письменному приказу (распоряжению) Директора Образовательной организации.</w:t>
      </w:r>
    </w:p>
    <w:p w14:paraId="3BF7F981" w14:textId="77777777" w:rsidR="00452A29" w:rsidRPr="00452A29" w:rsidRDefault="00452A29" w:rsidP="00452A2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Работа в выходной или нерабочий праздничный день оплачивается не менее чем в двойном размере (ч. 1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(ч. 4 ст. 153 ТК РФ). </w:t>
      </w:r>
    </w:p>
    <w:p w14:paraId="74E13E4C" w14:textId="77777777" w:rsidR="00CC5475" w:rsidRPr="00452A29" w:rsidRDefault="00F90149" w:rsidP="00ED36E3">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14:paraId="001FE59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5.8.3. Руководство Образовательной организации привлекает педагогических работников к дежурству по школе. График дежурств составляется на полугодие, утверждается Директором Школы и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14:paraId="62B8A98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5.8.4. Заседания школьных методических объединений учителей и воспитателей проводятся не чаще 2 раз в четверть. Общие родительские собрания созываются не реже двух раз в год, классные – не реже 4 раз в год.</w:t>
      </w:r>
    </w:p>
    <w:p w14:paraId="614D672E" w14:textId="77777777" w:rsidR="00CC5475" w:rsidRPr="00452A29" w:rsidRDefault="00F90149">
      <w:pPr>
        <w:spacing w:after="0" w:line="240" w:lineRule="auto"/>
        <w:ind w:firstLine="709"/>
        <w:rPr>
          <w:rFonts w:eastAsia="Times New Roman"/>
          <w:sz w:val="26"/>
          <w:szCs w:val="26"/>
          <w:lang w:eastAsia="ru-RU"/>
        </w:rPr>
      </w:pPr>
      <w:r w:rsidRPr="00452A29">
        <w:rPr>
          <w:rFonts w:eastAsia="Times New Roman"/>
          <w:sz w:val="26"/>
          <w:szCs w:val="26"/>
          <w:lang w:eastAsia="ru-RU"/>
        </w:rPr>
        <w:t>5.8.5. Время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Образовательной организации.</w:t>
      </w:r>
    </w:p>
    <w:p w14:paraId="717C399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В эти периоды педагогические работники привлекаются администрацией Школы к педагогической и организационной работе в пределах времени, не превышающего их учебной (педагогической) нагрузки до начала каникул.</w:t>
      </w:r>
    </w:p>
    <w:p w14:paraId="45B9FC3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Оплата труда педагогических работников и других категорий работников учреждения,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14:paraId="0B0DCA30"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Время работы в каникулярный период не рассматривается как простой не по вине работника. В связи с этим к работникам не применяются условия оплаты труда, предусмотренные статьей 157 ТК РФ.</w:t>
      </w:r>
    </w:p>
    <w:p w14:paraId="2B123EBF"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14:paraId="75FDFEC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5.9. Очередность предоставления ежегодных оплачиваемых отпусков уста</w:t>
      </w:r>
      <w:r w:rsidRPr="00452A29">
        <w:rPr>
          <w:rFonts w:eastAsia="Times New Roman"/>
          <w:sz w:val="26"/>
          <w:szCs w:val="26"/>
          <w:lang w:eastAsia="ru-RU"/>
        </w:rPr>
        <w:lastRenderedPageBreak/>
        <w:t>навливается администрацией Образовательной организации с учетом необходимости обеспечения нормальной работы Образовательной организации и благоприятных условий для отдыха работников.</w:t>
      </w:r>
    </w:p>
    <w:p w14:paraId="2C23E68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График оплачиваемых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14:paraId="784F4811"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Разделение оплачиваемого отпуска, предоставление его по частям, перенос оплачиваемого отпуска полностью или частично на другой год, замена части ежегодного оплачиваемого отпуска, превышающей 24 календарных дня (дополнительно оплачиваемый отпуск), денежной компенсацией, а также отзыв из ежегодного оплачиваемого отпуска допускаются только с согласия работника (ст. 124, 125, 126 ТК РФ).</w:t>
      </w:r>
    </w:p>
    <w:p w14:paraId="148CA685"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Заработная плата за все время оплачиваемого отпуска выплачивается не позднее, чем за три дня до его начала (ч. 9 ст. 136 ТК РФ).</w:t>
      </w:r>
    </w:p>
    <w:p w14:paraId="72DCF6FC"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5.10. Педагогическим работникам запрещается:</w:t>
      </w:r>
    </w:p>
    <w:p w14:paraId="21FC0401" w14:textId="77777777" w:rsidR="00CC5475" w:rsidRPr="00452A29" w:rsidRDefault="00F90149">
      <w:pPr>
        <w:pStyle w:val="af9"/>
        <w:numPr>
          <w:ilvl w:val="0"/>
          <w:numId w:val="18"/>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Изменять по своему усмотрению расписание уроков (занятий) и график работы;</w:t>
      </w:r>
    </w:p>
    <w:p w14:paraId="5C3267EA" w14:textId="77777777" w:rsidR="00CC5475" w:rsidRPr="00452A29" w:rsidRDefault="00F90149">
      <w:pPr>
        <w:pStyle w:val="af9"/>
        <w:numPr>
          <w:ilvl w:val="0"/>
          <w:numId w:val="18"/>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Отменять, изменять продолжительность уроков (занятий) и перерывов (перемен) между ними;</w:t>
      </w:r>
    </w:p>
    <w:p w14:paraId="14C955C6" w14:textId="77777777" w:rsidR="00CC5475" w:rsidRPr="00452A29" w:rsidRDefault="00F90149">
      <w:pPr>
        <w:pStyle w:val="af9"/>
        <w:numPr>
          <w:ilvl w:val="0"/>
          <w:numId w:val="18"/>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Удалять обучающихся (воспитанников) с уроков (занятий);</w:t>
      </w:r>
    </w:p>
    <w:p w14:paraId="0AEC57A3" w14:textId="77777777" w:rsidR="00CC5475" w:rsidRPr="00452A29" w:rsidRDefault="00F90149">
      <w:pPr>
        <w:pStyle w:val="af9"/>
        <w:numPr>
          <w:ilvl w:val="0"/>
          <w:numId w:val="18"/>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Курить в помещении Образовательной организации.</w:t>
      </w:r>
    </w:p>
    <w:p w14:paraId="27EABF5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5.11. Запрещается:</w:t>
      </w:r>
    </w:p>
    <w:p w14:paraId="73BC20A2" w14:textId="77777777" w:rsidR="00CC5475" w:rsidRPr="00452A29" w:rsidRDefault="00F90149">
      <w:pPr>
        <w:pStyle w:val="af9"/>
        <w:numPr>
          <w:ilvl w:val="0"/>
          <w:numId w:val="19"/>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14:paraId="133CDC7E" w14:textId="77777777" w:rsidR="00CC5475" w:rsidRPr="00452A29" w:rsidRDefault="00F90149">
      <w:pPr>
        <w:pStyle w:val="af9"/>
        <w:numPr>
          <w:ilvl w:val="0"/>
          <w:numId w:val="19"/>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Созывать в рабочее время собрания, заседания и всякого рода совещания по общественным делам;</w:t>
      </w:r>
    </w:p>
    <w:p w14:paraId="20E38825" w14:textId="77777777" w:rsidR="00CC5475" w:rsidRPr="00452A29" w:rsidRDefault="00F90149">
      <w:pPr>
        <w:pStyle w:val="af9"/>
        <w:numPr>
          <w:ilvl w:val="0"/>
          <w:numId w:val="19"/>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Присутствие на уроках (занятиях) посторонних лиц без разрешения администрации Образовательной организации;</w:t>
      </w:r>
    </w:p>
    <w:p w14:paraId="53EABA06" w14:textId="77777777" w:rsidR="00CC5475" w:rsidRPr="00452A29" w:rsidRDefault="00F90149">
      <w:pPr>
        <w:pStyle w:val="af9"/>
        <w:numPr>
          <w:ilvl w:val="0"/>
          <w:numId w:val="19"/>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Входить в класс (группу) после начала урока (занятия). Таким правом в исключительных случаях пользуются только Директор Образовательной организации и его заместители;</w:t>
      </w:r>
    </w:p>
    <w:p w14:paraId="6EEF5610" w14:textId="77777777" w:rsidR="00CC5475" w:rsidRPr="00452A29" w:rsidRDefault="00F90149">
      <w:pPr>
        <w:pStyle w:val="af9"/>
        <w:numPr>
          <w:ilvl w:val="0"/>
          <w:numId w:val="19"/>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Делать педагогическим работникам замечания по поводу их работы во время проведения уроков (занятий) и в присутствии обучающихся.</w:t>
      </w:r>
    </w:p>
    <w:p w14:paraId="6EC59481" w14:textId="77777777" w:rsidR="00CC5475" w:rsidRPr="00452A29" w:rsidRDefault="00CC5475">
      <w:pPr>
        <w:widowControl w:val="0"/>
        <w:spacing w:after="0" w:line="240" w:lineRule="auto"/>
        <w:ind w:firstLine="709"/>
        <w:jc w:val="center"/>
        <w:rPr>
          <w:rFonts w:eastAsia="Times New Roman"/>
          <w:b/>
          <w:bCs/>
          <w:sz w:val="26"/>
          <w:szCs w:val="26"/>
          <w:lang w:eastAsia="ru-RU"/>
        </w:rPr>
      </w:pPr>
    </w:p>
    <w:p w14:paraId="2CDEF9E6" w14:textId="77777777" w:rsidR="00CC5475" w:rsidRPr="00452A29" w:rsidRDefault="00F90149">
      <w:pPr>
        <w:widowControl w:val="0"/>
        <w:spacing w:after="0" w:line="240" w:lineRule="auto"/>
        <w:ind w:firstLine="709"/>
        <w:jc w:val="center"/>
        <w:rPr>
          <w:rFonts w:eastAsia="Times New Roman"/>
          <w:b/>
          <w:bCs/>
          <w:sz w:val="26"/>
          <w:szCs w:val="26"/>
          <w:lang w:eastAsia="ru-RU"/>
        </w:rPr>
      </w:pPr>
      <w:r w:rsidRPr="00452A29">
        <w:rPr>
          <w:rFonts w:eastAsia="Times New Roman"/>
          <w:b/>
          <w:bCs/>
          <w:sz w:val="26"/>
          <w:szCs w:val="26"/>
          <w:lang w:val="en-US" w:eastAsia="ru-RU"/>
        </w:rPr>
        <w:t>VI</w:t>
      </w:r>
      <w:r w:rsidRPr="00452A29">
        <w:rPr>
          <w:rFonts w:eastAsia="Times New Roman"/>
          <w:b/>
          <w:bCs/>
          <w:sz w:val="26"/>
          <w:szCs w:val="26"/>
          <w:lang w:eastAsia="ru-RU"/>
        </w:rPr>
        <w:t>. Поощрения за успехи в работе</w:t>
      </w:r>
    </w:p>
    <w:p w14:paraId="0125A8BA" w14:textId="77777777" w:rsidR="00CC5475" w:rsidRPr="00452A29" w:rsidRDefault="00CC5475">
      <w:pPr>
        <w:widowControl w:val="0"/>
        <w:spacing w:after="0" w:line="240" w:lineRule="auto"/>
        <w:ind w:firstLine="709"/>
        <w:jc w:val="center"/>
        <w:rPr>
          <w:rFonts w:eastAsia="Times New Roman"/>
          <w:b/>
          <w:bCs/>
          <w:sz w:val="26"/>
          <w:szCs w:val="26"/>
          <w:lang w:eastAsia="ru-RU"/>
        </w:rPr>
      </w:pPr>
    </w:p>
    <w:p w14:paraId="1CC6959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6.1. 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 (статья 191 ТК РФ):</w:t>
      </w:r>
    </w:p>
    <w:p w14:paraId="0965167A" w14:textId="77777777" w:rsidR="00CC5475" w:rsidRPr="00452A29" w:rsidRDefault="00F90149">
      <w:pPr>
        <w:pStyle w:val="af9"/>
        <w:numPr>
          <w:ilvl w:val="0"/>
          <w:numId w:val="20"/>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Объявление благодарности;</w:t>
      </w:r>
    </w:p>
    <w:p w14:paraId="061BFEC8" w14:textId="77777777" w:rsidR="00CC5475" w:rsidRPr="00452A29" w:rsidRDefault="00F90149">
      <w:pPr>
        <w:pStyle w:val="af9"/>
        <w:numPr>
          <w:ilvl w:val="0"/>
          <w:numId w:val="20"/>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Выдача премии;</w:t>
      </w:r>
    </w:p>
    <w:p w14:paraId="7B0A002E" w14:textId="77777777" w:rsidR="00CC5475" w:rsidRPr="00452A29" w:rsidRDefault="00F90149">
      <w:pPr>
        <w:pStyle w:val="af9"/>
        <w:numPr>
          <w:ilvl w:val="0"/>
          <w:numId w:val="20"/>
        </w:numPr>
        <w:tabs>
          <w:tab w:val="left" w:pos="720"/>
        </w:tabs>
        <w:ind w:left="0"/>
        <w:jc w:val="both"/>
        <w:rPr>
          <w:rFonts w:ascii="Times New Roman" w:hAnsi="Times New Roman" w:cs="Times New Roman"/>
          <w:sz w:val="26"/>
          <w:szCs w:val="26"/>
        </w:rPr>
      </w:pPr>
      <w:r w:rsidRPr="00452A29">
        <w:rPr>
          <w:rFonts w:ascii="Times New Roman" w:hAnsi="Times New Roman" w:cs="Times New Roman"/>
          <w:sz w:val="26"/>
          <w:szCs w:val="26"/>
        </w:rPr>
        <w:t>Награждение почетной грамотой;</w:t>
      </w:r>
    </w:p>
    <w:p w14:paraId="49B5CBC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За особые трудовые заслуги работники могут быть представлены к отраслевым и государственным наградам.</w:t>
      </w:r>
    </w:p>
    <w:p w14:paraId="5E57521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6.2. Поощрения объявляются в приказе по Образовательной организации, командира базовой воинской части, Главного управления кадров Минобороны Рос</w:t>
      </w:r>
      <w:r w:rsidRPr="00452A29">
        <w:rPr>
          <w:rFonts w:eastAsia="Times New Roman"/>
          <w:sz w:val="26"/>
          <w:szCs w:val="26"/>
          <w:lang w:eastAsia="ru-RU"/>
        </w:rPr>
        <w:lastRenderedPageBreak/>
        <w:t>сии, доводятся до сведения коллектива Образовательной организации и заносятся в трудовую книжку работника.</w:t>
      </w:r>
    </w:p>
    <w:p w14:paraId="56F5B43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Другие виды поощрений работников за труд определяются коллективным договором Образовательной организации, а также уставами и положениями о дисциплине.</w:t>
      </w:r>
    </w:p>
    <w:p w14:paraId="2B0F9D17"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6.4. За особые трудовые заслуги работники Образовательной организации представляются в вышестоящие органы к поощрению, к награждению орденами, медалями, другими отраслевыми наградами, к присвоению почетных званий.</w:t>
      </w:r>
    </w:p>
    <w:p w14:paraId="110A3F8B" w14:textId="77777777" w:rsidR="00CC5475" w:rsidRPr="00452A29" w:rsidRDefault="00CC5475">
      <w:pPr>
        <w:widowControl w:val="0"/>
        <w:spacing w:after="0" w:line="240" w:lineRule="auto"/>
        <w:ind w:firstLine="709"/>
        <w:jc w:val="both"/>
        <w:rPr>
          <w:rFonts w:eastAsia="Times New Roman"/>
          <w:sz w:val="26"/>
          <w:szCs w:val="26"/>
          <w:lang w:eastAsia="ru-RU"/>
        </w:rPr>
      </w:pPr>
    </w:p>
    <w:p w14:paraId="51347636" w14:textId="77777777" w:rsidR="00CC5475" w:rsidRPr="00452A29" w:rsidRDefault="00F90149">
      <w:pPr>
        <w:widowControl w:val="0"/>
        <w:spacing w:after="0" w:line="240" w:lineRule="auto"/>
        <w:ind w:firstLine="709"/>
        <w:jc w:val="center"/>
        <w:rPr>
          <w:rFonts w:eastAsia="Times New Roman"/>
          <w:b/>
          <w:bCs/>
          <w:sz w:val="26"/>
          <w:szCs w:val="26"/>
          <w:lang w:eastAsia="ru-RU"/>
        </w:rPr>
      </w:pPr>
      <w:r w:rsidRPr="00452A29">
        <w:rPr>
          <w:rFonts w:eastAsia="Times New Roman"/>
          <w:b/>
          <w:bCs/>
          <w:sz w:val="26"/>
          <w:szCs w:val="26"/>
          <w:lang w:val="en-US" w:eastAsia="ru-RU"/>
        </w:rPr>
        <w:t>VII</w:t>
      </w:r>
      <w:r w:rsidRPr="00452A29">
        <w:rPr>
          <w:rFonts w:eastAsia="Times New Roman"/>
          <w:b/>
          <w:bCs/>
          <w:sz w:val="26"/>
          <w:szCs w:val="26"/>
          <w:lang w:eastAsia="ru-RU"/>
        </w:rPr>
        <w:t>. Дисциплина труда</w:t>
      </w:r>
    </w:p>
    <w:p w14:paraId="64A7D0BA" w14:textId="77777777" w:rsidR="00CC5475" w:rsidRPr="00452A29" w:rsidRDefault="00CC5475">
      <w:pPr>
        <w:widowControl w:val="0"/>
        <w:spacing w:after="0" w:line="240" w:lineRule="auto"/>
        <w:ind w:firstLine="709"/>
        <w:jc w:val="center"/>
        <w:rPr>
          <w:rFonts w:eastAsia="Times New Roman"/>
          <w:b/>
          <w:bCs/>
          <w:sz w:val="26"/>
          <w:szCs w:val="26"/>
          <w:lang w:eastAsia="ru-RU"/>
        </w:rPr>
      </w:pPr>
    </w:p>
    <w:p w14:paraId="14FF6AF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7.1. Работники Образовательной организации обязаны подчиняться администрации Образовательной организации,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14:paraId="25B7D8E1"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7.2. Работники Образовательной организации, независимо от служебного положения, обязаны проявлять взаимную вежливость, уважение, терпимость, соблюдать служебную дисциплину, профессиональную этику.</w:t>
      </w:r>
    </w:p>
    <w:p w14:paraId="1908045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7.3. За нарушение дисциплины труда, т.е. неисполнение или ненадлежащее исполнение работником по его вине возложенных на него обязанностей администрация вправе применять следующие дисциплинарные взыскания (часть первая статьи 192 ТК РФ):</w:t>
      </w:r>
    </w:p>
    <w:p w14:paraId="639B0D7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i/>
          <w:iCs/>
          <w:sz w:val="26"/>
          <w:szCs w:val="26"/>
          <w:lang w:eastAsia="ru-RU"/>
        </w:rPr>
        <w:t>а)</w:t>
      </w:r>
      <w:r w:rsidRPr="00452A29">
        <w:rPr>
          <w:rFonts w:eastAsia="Times New Roman"/>
          <w:sz w:val="26"/>
          <w:szCs w:val="26"/>
          <w:lang w:eastAsia="ru-RU"/>
        </w:rPr>
        <w:t xml:space="preserve"> замечание;</w:t>
      </w:r>
    </w:p>
    <w:p w14:paraId="4E6161B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i/>
          <w:iCs/>
          <w:sz w:val="26"/>
          <w:szCs w:val="26"/>
          <w:lang w:eastAsia="ru-RU"/>
        </w:rPr>
        <w:t xml:space="preserve">б) </w:t>
      </w:r>
      <w:r w:rsidRPr="00452A29">
        <w:rPr>
          <w:rFonts w:eastAsia="Times New Roman"/>
          <w:sz w:val="26"/>
          <w:szCs w:val="26"/>
          <w:lang w:eastAsia="ru-RU"/>
        </w:rPr>
        <w:t>выговор;</w:t>
      </w:r>
    </w:p>
    <w:p w14:paraId="08EF1D4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i/>
          <w:iCs/>
          <w:sz w:val="26"/>
          <w:szCs w:val="26"/>
          <w:lang w:eastAsia="ru-RU"/>
        </w:rPr>
        <w:t>г)</w:t>
      </w:r>
      <w:r w:rsidRPr="00452A29">
        <w:rPr>
          <w:rFonts w:eastAsia="Times New Roman"/>
          <w:sz w:val="26"/>
          <w:szCs w:val="26"/>
          <w:lang w:eastAsia="ru-RU"/>
        </w:rPr>
        <w:t xml:space="preserve"> увольнени</w:t>
      </w:r>
      <w:r w:rsidR="003D23F6" w:rsidRPr="00452A29">
        <w:rPr>
          <w:rFonts w:eastAsia="Times New Roman"/>
          <w:sz w:val="26"/>
          <w:szCs w:val="26"/>
          <w:lang w:eastAsia="ru-RU"/>
        </w:rPr>
        <w:t>е по соответствующим основаниям.</w:t>
      </w:r>
    </w:p>
    <w:p w14:paraId="0BE4460B" w14:textId="77777777" w:rsidR="00452A29" w:rsidRPr="00452A29" w:rsidRDefault="00452A29" w:rsidP="00452A2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(ч. 3 ст. 192 ТК РФ).</w:t>
      </w:r>
    </w:p>
    <w:p w14:paraId="3B773792"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7.4. Законодательством о дисциплинарной ответственности, а также в случаях, установленных Трудовым кодексом РФ и иными федеральными законами могут быть предусмотрены для отдельных категорий работников и другие дисциплинарные взыскания (п. 14 статьи 81 ТК РФ).</w:t>
      </w:r>
    </w:p>
    <w:p w14:paraId="679BACE2" w14:textId="6523225A" w:rsidR="00CC5475" w:rsidRPr="00452A29" w:rsidRDefault="0073007D" w:rsidP="00452A29">
      <w:pPr>
        <w:widowControl w:val="0"/>
        <w:tabs>
          <w:tab w:val="left" w:pos="720"/>
        </w:tabs>
        <w:spacing w:after="0" w:line="240" w:lineRule="auto"/>
        <w:ind w:firstLine="709"/>
        <w:jc w:val="both"/>
        <w:rPr>
          <w:bCs/>
          <w:color w:val="000000"/>
          <w:sz w:val="26"/>
          <w:szCs w:val="26"/>
          <w:shd w:val="clear" w:color="auto" w:fill="FFFFFF"/>
        </w:rPr>
      </w:pPr>
      <w:r w:rsidRPr="00452A29">
        <w:rPr>
          <w:bCs/>
          <w:color w:val="000000"/>
          <w:sz w:val="26"/>
          <w:szCs w:val="26"/>
          <w:shd w:val="clear" w:color="auto" w:fill="FFFFFF"/>
        </w:rPr>
        <w:t xml:space="preserve">Дополнительные основания прекращения трудового договора с педагогическим работником, заместителем руководителя образовательной организации изложены в </w:t>
      </w:r>
      <w:r w:rsidR="00452A29" w:rsidRPr="00452A29">
        <w:rPr>
          <w:bCs/>
          <w:color w:val="000000"/>
          <w:sz w:val="26"/>
          <w:szCs w:val="26"/>
          <w:shd w:val="clear" w:color="auto" w:fill="FFFFFF"/>
        </w:rPr>
        <w:t>ст. 336 ТК РФ, пп.б п.6 ч.1 ст.81 ТК РФ).</w:t>
      </w:r>
    </w:p>
    <w:p w14:paraId="5A4459EE"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Увольнение по настоящим основаниям может осуществляться администрацией.</w:t>
      </w:r>
    </w:p>
    <w:p w14:paraId="0B3AD4A8"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7.5. Увольнение руководителей (их заместителей) выборных коллегиальных органов Образовательной организации, ее структурных подразделений (не ниже цеховых и приравненных к ним), не освобожденных от основной работы, по инициативе администрации в случае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увольнения с предварительного </w:t>
      </w:r>
      <w:r w:rsidRPr="00452A29">
        <w:rPr>
          <w:rFonts w:eastAsia="Times New Roman"/>
          <w:sz w:val="26"/>
          <w:szCs w:val="26"/>
          <w:lang w:eastAsia="ru-RU"/>
        </w:rPr>
        <w:lastRenderedPageBreak/>
        <w:t>согласия соответствующего выборного органа (ч. 1   ст. 374 ТК РФ).</w:t>
      </w:r>
    </w:p>
    <w:p w14:paraId="6AFCF8A9"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7.6. За один дисциплинарный проступок может быть применено только одно дисциплинарное взыскание.</w:t>
      </w:r>
    </w:p>
    <w:p w14:paraId="05DC5E1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7.7. Применение мер дисциплинарного взыскания, не предусмотренных законом, запрещается.</w:t>
      </w:r>
    </w:p>
    <w:p w14:paraId="7213359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7.8. Взыскание должно быть наложено администрацией Образовательной организации в соответствии с ее Уставом.</w:t>
      </w:r>
    </w:p>
    <w:p w14:paraId="65FC688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7.9. Дисциплинарное взыскание должно быть наложено в пределах сроков, установленных законом.</w:t>
      </w:r>
    </w:p>
    <w:p w14:paraId="1F43E322"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7.10.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а также времени, необходимого на учет мнения представительного органа работника.</w:t>
      </w:r>
    </w:p>
    <w:p w14:paraId="0A6D572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1FB48DA4"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7.11. В соответствии с Федеральным законом от 29 декабря 2012 года №273-ФЗ «Об образовании в Российской Федерации», ст. 192 ТК дисциплинарное расследование нарушений педагогическим работником Образовательной организации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14:paraId="6CAAA1B2"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14:paraId="690A10B0" w14:textId="77777777" w:rsidR="00CC5475" w:rsidRPr="00452A29" w:rsidRDefault="00F90149" w:rsidP="00B05043">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 xml:space="preserve">7.12. До применения дисциплинарного взыскания работодатель должен затребовать от работника объяснение в письменной форме. Отказ работника дать объяснение не является препятствием для применения дисциплинарного взыскания (ч. </w:t>
      </w:r>
      <w:r w:rsidR="00CB08BB" w:rsidRPr="00452A29">
        <w:rPr>
          <w:rFonts w:eastAsia="Times New Roman"/>
          <w:sz w:val="26"/>
          <w:szCs w:val="26"/>
          <w:lang w:eastAsia="ru-RU"/>
        </w:rPr>
        <w:t>2</w:t>
      </w:r>
      <w:r w:rsidRPr="00452A29">
        <w:rPr>
          <w:rFonts w:eastAsia="Times New Roman"/>
          <w:sz w:val="26"/>
          <w:szCs w:val="26"/>
          <w:lang w:eastAsia="ru-RU"/>
        </w:rPr>
        <w:t xml:space="preserve"> ст. 193 ТК).</w:t>
      </w:r>
    </w:p>
    <w:p w14:paraId="422F26D9" w14:textId="77777777" w:rsidR="00CC5475" w:rsidRPr="00452A29" w:rsidRDefault="00F90149" w:rsidP="00B93648">
      <w:pPr>
        <w:widowControl w:val="0"/>
        <w:spacing w:after="0" w:line="240" w:lineRule="auto"/>
        <w:ind w:firstLine="709"/>
        <w:jc w:val="both"/>
        <w:rPr>
          <w:sz w:val="26"/>
          <w:szCs w:val="26"/>
        </w:rPr>
      </w:pPr>
      <w:r w:rsidRPr="00452A29">
        <w:rPr>
          <w:rFonts w:eastAsia="Times New Roman"/>
          <w:sz w:val="26"/>
          <w:szCs w:val="26"/>
          <w:lang w:eastAsia="ru-RU"/>
        </w:rPr>
        <w:t xml:space="preserve">7.13. </w:t>
      </w:r>
      <w:r w:rsidRPr="00452A29">
        <w:rPr>
          <w:sz w:val="26"/>
          <w:szCs w:val="26"/>
        </w:rPr>
        <w:t xml:space="preserve">Приказ (распоряжение) работодателя о применении дисциплинарного взыскания объявляется работнику под </w:t>
      </w:r>
      <w:r w:rsidR="00626A50" w:rsidRPr="00452A29">
        <w:rPr>
          <w:sz w:val="26"/>
          <w:szCs w:val="26"/>
        </w:rPr>
        <w:t>подпись</w:t>
      </w:r>
      <w:r w:rsidRPr="00452A29">
        <w:rPr>
          <w:sz w:val="26"/>
          <w:szCs w:val="26"/>
        </w:rPr>
        <w:t xml:space="preserve">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w:t>
      </w:r>
      <w:r w:rsidR="00626A50" w:rsidRPr="00452A29">
        <w:rPr>
          <w:sz w:val="26"/>
          <w:szCs w:val="26"/>
        </w:rPr>
        <w:t>подпись</w:t>
      </w:r>
      <w:r w:rsidRPr="00452A29">
        <w:rPr>
          <w:sz w:val="26"/>
          <w:szCs w:val="26"/>
        </w:rPr>
        <w:t>, то составляется соответствующий акт.</w:t>
      </w:r>
    </w:p>
    <w:p w14:paraId="25F236CA"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7.14.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(ч. 7 ст. 193 ТК).</w:t>
      </w:r>
    </w:p>
    <w:p w14:paraId="582CA2B2"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(ч. 1 ст. 194 ТК).</w:t>
      </w:r>
    </w:p>
    <w:p w14:paraId="436A7329"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Работодатель до истечения года со дня применения дисциплинарного взыскания имеет право снять его с работника (ч. 2 ст. 194 ТК) по:</w:t>
      </w:r>
    </w:p>
    <w:p w14:paraId="65D0C655" w14:textId="77777777" w:rsidR="00CC5475" w:rsidRPr="00452A29" w:rsidRDefault="00F90149">
      <w:pPr>
        <w:pStyle w:val="af9"/>
        <w:numPr>
          <w:ilvl w:val="0"/>
          <w:numId w:val="21"/>
        </w:numPr>
        <w:tabs>
          <w:tab w:val="left" w:pos="795"/>
        </w:tabs>
        <w:ind w:left="0" w:hanging="502"/>
        <w:jc w:val="both"/>
        <w:rPr>
          <w:rFonts w:ascii="Times New Roman" w:hAnsi="Times New Roman" w:cs="Times New Roman"/>
          <w:sz w:val="26"/>
          <w:szCs w:val="26"/>
        </w:rPr>
      </w:pPr>
      <w:r w:rsidRPr="00452A29">
        <w:rPr>
          <w:rFonts w:ascii="Times New Roman" w:hAnsi="Times New Roman" w:cs="Times New Roman"/>
          <w:sz w:val="26"/>
          <w:szCs w:val="26"/>
        </w:rPr>
        <w:t>Собственной инициативе;</w:t>
      </w:r>
    </w:p>
    <w:p w14:paraId="15558DF0" w14:textId="77777777" w:rsidR="00CC5475" w:rsidRPr="00452A29" w:rsidRDefault="00F90149">
      <w:pPr>
        <w:pStyle w:val="af9"/>
        <w:numPr>
          <w:ilvl w:val="0"/>
          <w:numId w:val="21"/>
        </w:numPr>
        <w:tabs>
          <w:tab w:val="left" w:pos="795"/>
        </w:tabs>
        <w:ind w:left="0" w:hanging="502"/>
        <w:jc w:val="both"/>
        <w:rPr>
          <w:rFonts w:ascii="Times New Roman" w:hAnsi="Times New Roman" w:cs="Times New Roman"/>
          <w:sz w:val="26"/>
          <w:szCs w:val="26"/>
        </w:rPr>
      </w:pPr>
      <w:r w:rsidRPr="00452A29">
        <w:rPr>
          <w:rFonts w:ascii="Times New Roman" w:hAnsi="Times New Roman" w:cs="Times New Roman"/>
          <w:sz w:val="26"/>
          <w:szCs w:val="26"/>
        </w:rPr>
        <w:lastRenderedPageBreak/>
        <w:t>Просьбе самого работника,</w:t>
      </w:r>
    </w:p>
    <w:p w14:paraId="0E32E89D" w14:textId="77777777" w:rsidR="00CC5475" w:rsidRPr="00452A29" w:rsidRDefault="00F90149">
      <w:pPr>
        <w:pStyle w:val="af9"/>
        <w:numPr>
          <w:ilvl w:val="0"/>
          <w:numId w:val="21"/>
        </w:numPr>
        <w:tabs>
          <w:tab w:val="left" w:pos="795"/>
        </w:tabs>
        <w:ind w:left="0" w:hanging="502"/>
        <w:jc w:val="both"/>
        <w:rPr>
          <w:rFonts w:ascii="Times New Roman" w:hAnsi="Times New Roman" w:cs="Times New Roman"/>
          <w:sz w:val="26"/>
          <w:szCs w:val="26"/>
        </w:rPr>
      </w:pPr>
      <w:r w:rsidRPr="00452A29">
        <w:rPr>
          <w:rFonts w:ascii="Times New Roman" w:hAnsi="Times New Roman" w:cs="Times New Roman"/>
          <w:sz w:val="26"/>
          <w:szCs w:val="26"/>
        </w:rPr>
        <w:t xml:space="preserve">Ходатайству его непосредственного руководителя; </w:t>
      </w:r>
    </w:p>
    <w:p w14:paraId="521279E5" w14:textId="77777777" w:rsidR="00CC5475" w:rsidRPr="00452A29" w:rsidRDefault="00F90149">
      <w:pPr>
        <w:pStyle w:val="af9"/>
        <w:numPr>
          <w:ilvl w:val="0"/>
          <w:numId w:val="21"/>
        </w:numPr>
        <w:tabs>
          <w:tab w:val="left" w:pos="795"/>
        </w:tabs>
        <w:ind w:left="0" w:hanging="502"/>
        <w:jc w:val="both"/>
        <w:rPr>
          <w:rFonts w:ascii="Times New Roman" w:hAnsi="Times New Roman" w:cs="Times New Roman"/>
          <w:sz w:val="26"/>
          <w:szCs w:val="26"/>
        </w:rPr>
      </w:pPr>
      <w:r w:rsidRPr="00452A29">
        <w:rPr>
          <w:rFonts w:ascii="Times New Roman" w:hAnsi="Times New Roman" w:cs="Times New Roman"/>
          <w:sz w:val="26"/>
          <w:szCs w:val="26"/>
        </w:rPr>
        <w:t>Ходатайству представительного органа работников.</w:t>
      </w:r>
    </w:p>
    <w:p w14:paraId="29DB1C23" w14:textId="77777777" w:rsidR="00CC5475" w:rsidRPr="00452A29" w:rsidRDefault="00CC5475">
      <w:pPr>
        <w:widowControl w:val="0"/>
        <w:spacing w:after="0" w:line="240" w:lineRule="auto"/>
        <w:ind w:firstLine="709"/>
        <w:jc w:val="center"/>
        <w:rPr>
          <w:rFonts w:eastAsia="Times New Roman"/>
          <w:b/>
          <w:bCs/>
          <w:sz w:val="26"/>
          <w:szCs w:val="26"/>
          <w:lang w:val="en-US" w:eastAsia="ru-RU"/>
        </w:rPr>
      </w:pPr>
    </w:p>
    <w:p w14:paraId="55D32B4D" w14:textId="77777777" w:rsidR="00CC5475" w:rsidRPr="00452A29" w:rsidRDefault="00F90149">
      <w:pPr>
        <w:widowControl w:val="0"/>
        <w:spacing w:after="0" w:line="240" w:lineRule="auto"/>
        <w:ind w:firstLine="709"/>
        <w:jc w:val="center"/>
        <w:rPr>
          <w:rFonts w:eastAsia="Times New Roman"/>
          <w:b/>
          <w:bCs/>
          <w:sz w:val="26"/>
          <w:szCs w:val="26"/>
          <w:lang w:eastAsia="ru-RU"/>
        </w:rPr>
      </w:pPr>
      <w:r w:rsidRPr="00452A29">
        <w:rPr>
          <w:rFonts w:eastAsia="Times New Roman"/>
          <w:b/>
          <w:bCs/>
          <w:sz w:val="26"/>
          <w:szCs w:val="26"/>
          <w:lang w:val="en-US" w:eastAsia="ru-RU"/>
        </w:rPr>
        <w:t>VIII</w:t>
      </w:r>
      <w:r w:rsidRPr="00452A29">
        <w:rPr>
          <w:rFonts w:eastAsia="Times New Roman"/>
          <w:b/>
          <w:bCs/>
          <w:sz w:val="26"/>
          <w:szCs w:val="26"/>
          <w:lang w:eastAsia="ru-RU"/>
        </w:rPr>
        <w:t>. Охрана труда</w:t>
      </w:r>
    </w:p>
    <w:p w14:paraId="213118D8" w14:textId="77777777" w:rsidR="00CC5475" w:rsidRPr="00452A29" w:rsidRDefault="00CC5475">
      <w:pPr>
        <w:widowControl w:val="0"/>
        <w:spacing w:after="0" w:line="240" w:lineRule="auto"/>
        <w:ind w:firstLine="709"/>
        <w:jc w:val="center"/>
        <w:rPr>
          <w:rFonts w:eastAsia="Times New Roman"/>
          <w:b/>
          <w:bCs/>
          <w:sz w:val="26"/>
          <w:szCs w:val="26"/>
          <w:lang w:eastAsia="ru-RU"/>
        </w:rPr>
      </w:pPr>
    </w:p>
    <w:p w14:paraId="7392D136"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8.1. Каждый работник обязан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6270EE0A"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8.2. Руководители Образовательной организации при обеспечении мер по охране труда должны руководствоваться соответствующими требованиями ТК</w:t>
      </w:r>
      <w:r w:rsidR="00776890" w:rsidRPr="00452A29">
        <w:rPr>
          <w:rFonts w:eastAsia="Times New Roman"/>
          <w:sz w:val="26"/>
          <w:szCs w:val="26"/>
          <w:lang w:eastAsia="ru-RU"/>
        </w:rPr>
        <w:t xml:space="preserve"> РФ</w:t>
      </w:r>
      <w:r w:rsidRPr="00452A29">
        <w:rPr>
          <w:rFonts w:eastAsia="Times New Roman"/>
          <w:sz w:val="26"/>
          <w:szCs w:val="26"/>
          <w:lang w:eastAsia="ru-RU"/>
        </w:rPr>
        <w:t xml:space="preserve"> </w:t>
      </w:r>
      <w:r w:rsidR="00776890" w:rsidRPr="00452A29">
        <w:rPr>
          <w:rFonts w:eastAsia="Times New Roman"/>
          <w:sz w:val="26"/>
          <w:szCs w:val="26"/>
          <w:lang w:eastAsia="ru-RU"/>
        </w:rPr>
        <w:t>(ст. 212, 213), глава 36 ТК РФ и глава</w:t>
      </w:r>
      <w:r w:rsidRPr="00452A29">
        <w:rPr>
          <w:rFonts w:eastAsia="Times New Roman"/>
          <w:sz w:val="26"/>
          <w:szCs w:val="26"/>
          <w:lang w:eastAsia="ru-RU"/>
        </w:rPr>
        <w:t xml:space="preserve"> 36.1 ТК РФ</w:t>
      </w:r>
      <w:r w:rsidR="00776890" w:rsidRPr="00452A29">
        <w:rPr>
          <w:rFonts w:eastAsia="Times New Roman"/>
          <w:sz w:val="26"/>
          <w:szCs w:val="26"/>
          <w:lang w:eastAsia="ru-RU"/>
        </w:rPr>
        <w:t xml:space="preserve"> и </w:t>
      </w:r>
      <w:r w:rsidRPr="00452A29">
        <w:rPr>
          <w:rFonts w:eastAsia="Times New Roman"/>
          <w:sz w:val="26"/>
          <w:szCs w:val="26"/>
          <w:lang w:eastAsia="ru-RU"/>
        </w:rPr>
        <w:t>иных нормативных правовых актов по вопросам обеспечения охраны труда, положениями о порядке расследования, учета и оформления несчастных случаев с обучающимися и воспитанниками в системе образования РФ.</w:t>
      </w:r>
    </w:p>
    <w:p w14:paraId="2168E55A"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8.3. Все работники Образовательной организации,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14:paraId="503380DD"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общеобразовательного учреждения, их нарушение влечет за собой применение дисциплинарных мер взыскания</w:t>
      </w:r>
      <w:r w:rsidR="00C53CB8" w:rsidRPr="00452A29">
        <w:rPr>
          <w:rFonts w:eastAsia="Times New Roman"/>
          <w:sz w:val="26"/>
          <w:szCs w:val="26"/>
          <w:lang w:eastAsia="ru-RU"/>
        </w:rPr>
        <w:t>.</w:t>
      </w:r>
    </w:p>
    <w:p w14:paraId="62E38FF3"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14:paraId="4F164C2C"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8.6. 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14:paraId="2575073B" w14:textId="77777777" w:rsidR="00CC5475" w:rsidRPr="00452A29" w:rsidRDefault="00F90149">
      <w:pPr>
        <w:widowControl w:val="0"/>
        <w:spacing w:after="0" w:line="240" w:lineRule="auto"/>
        <w:ind w:firstLine="709"/>
        <w:jc w:val="both"/>
        <w:rPr>
          <w:rFonts w:eastAsia="Times New Roman"/>
          <w:sz w:val="26"/>
          <w:szCs w:val="26"/>
          <w:lang w:eastAsia="ru-RU"/>
        </w:rPr>
      </w:pPr>
      <w:r w:rsidRPr="00452A29">
        <w:rPr>
          <w:rFonts w:eastAsia="Times New Roman"/>
          <w:sz w:val="26"/>
          <w:szCs w:val="26"/>
          <w:lang w:eastAsia="ru-RU"/>
        </w:rPr>
        <w:t>8.7. Руководители Образовательной организации,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соответствующих органов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субъектов.</w:t>
      </w:r>
    </w:p>
    <w:p w14:paraId="15A334B5" w14:textId="77777777" w:rsidR="00CC5475" w:rsidRPr="00452A29" w:rsidRDefault="00CC5475">
      <w:pPr>
        <w:widowControl w:val="0"/>
        <w:spacing w:after="0" w:line="240" w:lineRule="auto"/>
        <w:ind w:firstLine="709"/>
        <w:jc w:val="both"/>
        <w:rPr>
          <w:rFonts w:eastAsia="Times New Roman"/>
          <w:sz w:val="26"/>
          <w:szCs w:val="26"/>
          <w:lang w:eastAsia="ru-RU"/>
        </w:rPr>
      </w:pPr>
    </w:p>
    <w:p w14:paraId="3129C82A" w14:textId="77777777" w:rsidR="00CC5475" w:rsidRPr="00452A29" w:rsidRDefault="00CC5475">
      <w:pPr>
        <w:widowControl w:val="0"/>
        <w:spacing w:after="120" w:line="240" w:lineRule="auto"/>
        <w:ind w:firstLine="709"/>
        <w:jc w:val="both"/>
        <w:rPr>
          <w:rFonts w:eastAsia="Times New Roman"/>
          <w:sz w:val="26"/>
          <w:szCs w:val="26"/>
          <w:lang w:eastAsia="ru-RU"/>
        </w:rPr>
      </w:pPr>
    </w:p>
    <w:p w14:paraId="2AF0C6E1" w14:textId="77777777" w:rsidR="00CC5475" w:rsidRPr="00452A29" w:rsidRDefault="00CC5475">
      <w:pPr>
        <w:widowControl w:val="0"/>
        <w:spacing w:after="120" w:line="240" w:lineRule="auto"/>
        <w:ind w:firstLine="709"/>
        <w:jc w:val="both"/>
        <w:rPr>
          <w:rFonts w:eastAsia="Times New Roman"/>
          <w:sz w:val="26"/>
          <w:szCs w:val="26"/>
          <w:lang w:eastAsia="ru-RU"/>
        </w:rPr>
      </w:pPr>
    </w:p>
    <w:p w14:paraId="720A747C" w14:textId="77777777" w:rsidR="00CC5475" w:rsidRPr="00452A29" w:rsidRDefault="00CC5475">
      <w:pPr>
        <w:widowControl w:val="0"/>
        <w:spacing w:after="120" w:line="240" w:lineRule="auto"/>
        <w:ind w:firstLine="709"/>
        <w:jc w:val="both"/>
        <w:rPr>
          <w:rFonts w:eastAsia="Times New Roman"/>
          <w:sz w:val="26"/>
          <w:szCs w:val="26"/>
          <w:lang w:eastAsia="ru-RU"/>
        </w:rPr>
      </w:pPr>
    </w:p>
    <w:p w14:paraId="1623B595" w14:textId="77777777" w:rsidR="00CC5475" w:rsidRPr="00452A29" w:rsidRDefault="00CC5475">
      <w:pPr>
        <w:widowControl w:val="0"/>
        <w:spacing w:after="120" w:line="240" w:lineRule="auto"/>
        <w:ind w:firstLine="709"/>
        <w:jc w:val="both"/>
        <w:rPr>
          <w:rFonts w:eastAsia="Times New Roman"/>
          <w:sz w:val="26"/>
          <w:szCs w:val="26"/>
          <w:lang w:eastAsia="ru-RU"/>
        </w:rPr>
      </w:pPr>
    </w:p>
    <w:p w14:paraId="72F9C468" w14:textId="77777777" w:rsidR="00CC5475" w:rsidRPr="00452A29" w:rsidRDefault="00CC5475">
      <w:pPr>
        <w:widowControl w:val="0"/>
        <w:spacing w:after="120" w:line="240" w:lineRule="auto"/>
        <w:ind w:firstLine="709"/>
        <w:jc w:val="both"/>
        <w:rPr>
          <w:rFonts w:eastAsia="Times New Roman"/>
          <w:sz w:val="26"/>
          <w:szCs w:val="26"/>
          <w:lang w:eastAsia="ru-RU"/>
        </w:rPr>
      </w:pPr>
    </w:p>
    <w:p w14:paraId="72F0BB38" w14:textId="77777777" w:rsidR="00CC5475" w:rsidRPr="00452A29" w:rsidRDefault="00CC5475">
      <w:pPr>
        <w:widowControl w:val="0"/>
        <w:spacing w:after="120" w:line="240" w:lineRule="auto"/>
        <w:ind w:firstLine="709"/>
        <w:jc w:val="both"/>
        <w:rPr>
          <w:rFonts w:eastAsia="Times New Roman"/>
          <w:sz w:val="26"/>
          <w:szCs w:val="26"/>
          <w:lang w:eastAsia="ru-RU"/>
        </w:rPr>
      </w:pPr>
    </w:p>
    <w:p w14:paraId="184B53D9" w14:textId="77777777" w:rsidR="00CC5475" w:rsidRPr="00452A29" w:rsidRDefault="00CC5475">
      <w:pPr>
        <w:widowControl w:val="0"/>
        <w:spacing w:after="120" w:line="240" w:lineRule="auto"/>
        <w:ind w:firstLine="709"/>
        <w:jc w:val="both"/>
        <w:rPr>
          <w:rFonts w:eastAsia="Times New Roman"/>
          <w:sz w:val="26"/>
          <w:szCs w:val="26"/>
          <w:lang w:eastAsia="ru-RU"/>
        </w:rPr>
      </w:pPr>
    </w:p>
    <w:p w14:paraId="1CDC7317" w14:textId="77777777" w:rsidR="00CC5475" w:rsidRPr="00452A29" w:rsidRDefault="00F90149">
      <w:pPr>
        <w:spacing w:after="0" w:line="240" w:lineRule="auto"/>
        <w:ind w:left="4956" w:firstLine="708"/>
        <w:jc w:val="center"/>
        <w:rPr>
          <w:rFonts w:eastAsia="SimSun"/>
          <w:b/>
          <w:sz w:val="26"/>
          <w:szCs w:val="26"/>
          <w:lang w:eastAsia="zh-CN"/>
        </w:rPr>
      </w:pPr>
      <w:r w:rsidRPr="00452A29">
        <w:rPr>
          <w:rFonts w:eastAsia="SimSun"/>
          <w:b/>
          <w:sz w:val="26"/>
          <w:szCs w:val="26"/>
          <w:lang w:eastAsia="zh-CN"/>
        </w:rPr>
        <w:lastRenderedPageBreak/>
        <w:t>Приложение № 2</w:t>
      </w:r>
    </w:p>
    <w:p w14:paraId="5038093A" w14:textId="77777777" w:rsidR="00CC5475" w:rsidRPr="00452A29" w:rsidRDefault="00F90149">
      <w:pPr>
        <w:spacing w:after="0" w:line="240" w:lineRule="auto"/>
        <w:jc w:val="both"/>
        <w:rPr>
          <w:rFonts w:eastAsia="SimSun"/>
          <w:b/>
          <w:sz w:val="26"/>
          <w:szCs w:val="26"/>
          <w:lang w:eastAsia="zh-CN"/>
        </w:rPr>
      </w:pP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t>к коллективному договору</w:t>
      </w:r>
    </w:p>
    <w:p w14:paraId="10C6E80A" w14:textId="77777777" w:rsidR="00CC5475" w:rsidRPr="00452A29" w:rsidRDefault="00CC5475">
      <w:pPr>
        <w:spacing w:after="0" w:line="240" w:lineRule="auto"/>
        <w:jc w:val="both"/>
        <w:rPr>
          <w:rFonts w:eastAsia="SimSun"/>
          <w:sz w:val="26"/>
          <w:szCs w:val="26"/>
          <w:lang w:eastAsia="zh-CN"/>
        </w:rPr>
      </w:pPr>
    </w:p>
    <w:p w14:paraId="39C085AD" w14:textId="77777777" w:rsidR="00CC5475" w:rsidRPr="00452A29" w:rsidRDefault="00CC5475">
      <w:pPr>
        <w:spacing w:after="0" w:line="240" w:lineRule="auto"/>
        <w:jc w:val="both"/>
        <w:rPr>
          <w:rFonts w:eastAsia="SimSun"/>
          <w:sz w:val="26"/>
          <w:szCs w:val="26"/>
          <w:lang w:eastAsia="zh-CN"/>
        </w:rPr>
      </w:pPr>
    </w:p>
    <w:p w14:paraId="29D5009C" w14:textId="77777777" w:rsidR="00CC5475" w:rsidRPr="00452A29" w:rsidRDefault="00CC5475">
      <w:pPr>
        <w:spacing w:after="0" w:line="240" w:lineRule="auto"/>
        <w:jc w:val="both"/>
        <w:rPr>
          <w:rFonts w:eastAsia="SimSun"/>
          <w:sz w:val="26"/>
          <w:szCs w:val="26"/>
          <w:lang w:eastAsia="zh-CN"/>
        </w:rPr>
      </w:pPr>
    </w:p>
    <w:tbl>
      <w:tblPr>
        <w:tblW w:w="9543" w:type="dxa"/>
        <w:jc w:val="center"/>
        <w:tblLayout w:type="fixed"/>
        <w:tblLook w:val="01E0" w:firstRow="1" w:lastRow="1" w:firstColumn="1" w:lastColumn="1" w:noHBand="0" w:noVBand="0"/>
      </w:tblPr>
      <w:tblGrid>
        <w:gridCol w:w="3935"/>
        <w:gridCol w:w="1124"/>
        <w:gridCol w:w="4484"/>
      </w:tblGrid>
      <w:tr w:rsidR="00CC5475" w:rsidRPr="00452A29" w14:paraId="74D5B3E7" w14:textId="77777777">
        <w:trPr>
          <w:jc w:val="center"/>
        </w:trPr>
        <w:tc>
          <w:tcPr>
            <w:tcW w:w="3935" w:type="dxa"/>
          </w:tcPr>
          <w:p w14:paraId="6B853470" w14:textId="77777777" w:rsidR="00CC5475" w:rsidRPr="00452A29" w:rsidRDefault="00CC5475">
            <w:pPr>
              <w:widowControl w:val="0"/>
              <w:spacing w:after="0" w:line="240" w:lineRule="auto"/>
              <w:ind w:firstLine="567"/>
              <w:rPr>
                <w:rFonts w:eastAsia="Times New Roman"/>
                <w:b/>
                <w:sz w:val="26"/>
                <w:szCs w:val="26"/>
                <w:lang w:eastAsia="ru-RU"/>
              </w:rPr>
            </w:pPr>
          </w:p>
        </w:tc>
        <w:tc>
          <w:tcPr>
            <w:tcW w:w="1124" w:type="dxa"/>
          </w:tcPr>
          <w:p w14:paraId="7039AFBC" w14:textId="77777777" w:rsidR="00CC5475" w:rsidRPr="00452A29" w:rsidRDefault="00CC5475">
            <w:pPr>
              <w:widowControl w:val="0"/>
              <w:spacing w:after="0" w:line="240" w:lineRule="auto"/>
              <w:ind w:firstLine="567"/>
              <w:rPr>
                <w:rFonts w:eastAsia="Times New Roman"/>
                <w:b/>
                <w:sz w:val="26"/>
                <w:szCs w:val="26"/>
                <w:lang w:eastAsia="ru-RU"/>
              </w:rPr>
            </w:pPr>
          </w:p>
        </w:tc>
        <w:tc>
          <w:tcPr>
            <w:tcW w:w="4484" w:type="dxa"/>
            <w:vMerge w:val="restart"/>
          </w:tcPr>
          <w:p w14:paraId="7017B3A8"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585437AE"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31E8ED99"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«УТВЕРЖДАЮ»</w:t>
            </w:r>
          </w:p>
          <w:p w14:paraId="4FEFC2D3"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 xml:space="preserve">Директор </w:t>
            </w:r>
          </w:p>
          <w:p w14:paraId="3C11F3FE"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ФГКОУ «СОШ № 150»</w:t>
            </w:r>
          </w:p>
          <w:p w14:paraId="17CA1ADD" w14:textId="77777777" w:rsidR="00CC5475" w:rsidRPr="00452A29" w:rsidRDefault="00F90149">
            <w:pPr>
              <w:widowControl w:val="0"/>
              <w:spacing w:after="0" w:line="240" w:lineRule="auto"/>
              <w:ind w:firstLine="567"/>
              <w:rPr>
                <w:rFonts w:eastAsia="Times New Roman"/>
                <w:b/>
                <w:sz w:val="26"/>
                <w:szCs w:val="26"/>
                <w:lang w:eastAsia="ru-RU"/>
              </w:rPr>
            </w:pPr>
            <w:r w:rsidRPr="00452A29">
              <w:rPr>
                <w:rFonts w:eastAsia="Times New Roman"/>
                <w:b/>
                <w:sz w:val="26"/>
                <w:szCs w:val="26"/>
                <w:lang w:eastAsia="ru-RU"/>
              </w:rPr>
              <w:t>_____________   Е.А. Горохова</w:t>
            </w:r>
          </w:p>
          <w:p w14:paraId="3F753D9E" w14:textId="77777777" w:rsidR="00CC5475" w:rsidRPr="00452A29" w:rsidRDefault="00CC5475">
            <w:pPr>
              <w:widowControl w:val="0"/>
              <w:spacing w:after="0" w:line="240" w:lineRule="auto"/>
              <w:ind w:firstLine="567"/>
              <w:rPr>
                <w:rFonts w:eastAsia="Times New Roman"/>
                <w:b/>
                <w:sz w:val="26"/>
                <w:szCs w:val="26"/>
                <w:lang w:eastAsia="ru-RU"/>
              </w:rPr>
            </w:pPr>
          </w:p>
          <w:p w14:paraId="0FC9AC1F" w14:textId="77777777" w:rsidR="00CC5475" w:rsidRPr="00452A29" w:rsidRDefault="00F90149">
            <w:pPr>
              <w:widowControl w:val="0"/>
              <w:spacing w:after="0" w:line="240" w:lineRule="auto"/>
              <w:ind w:firstLine="567"/>
              <w:rPr>
                <w:rFonts w:eastAsia="Times New Roman"/>
                <w:b/>
                <w:sz w:val="26"/>
                <w:szCs w:val="26"/>
                <w:lang w:eastAsia="ru-RU"/>
              </w:rPr>
            </w:pPr>
            <w:r w:rsidRPr="00452A29">
              <w:rPr>
                <w:rFonts w:eastAsia="Times New Roman"/>
                <w:b/>
                <w:sz w:val="26"/>
                <w:szCs w:val="26"/>
                <w:lang w:eastAsia="ru-RU"/>
              </w:rPr>
              <w:t>«</w:t>
            </w:r>
            <w:r w:rsidRPr="00452A29">
              <w:rPr>
                <w:rFonts w:eastAsia="Times New Roman"/>
                <w:b/>
                <w:sz w:val="26"/>
                <w:szCs w:val="26"/>
                <w:u w:val="single"/>
                <w:lang w:eastAsia="ru-RU"/>
              </w:rPr>
              <w:t>_____</w:t>
            </w:r>
            <w:r w:rsidRPr="00452A29">
              <w:rPr>
                <w:rFonts w:eastAsia="Times New Roman"/>
                <w:b/>
                <w:sz w:val="26"/>
                <w:szCs w:val="26"/>
                <w:lang w:eastAsia="ru-RU"/>
              </w:rPr>
              <w:t xml:space="preserve">» </w:t>
            </w:r>
            <w:r w:rsidRPr="00452A29">
              <w:rPr>
                <w:rFonts w:eastAsia="Times New Roman"/>
                <w:b/>
                <w:sz w:val="26"/>
                <w:szCs w:val="26"/>
                <w:u w:val="single"/>
                <w:lang w:eastAsia="ru-RU"/>
              </w:rPr>
              <w:t>______________</w:t>
            </w:r>
            <w:r w:rsidRPr="00452A29">
              <w:rPr>
                <w:rFonts w:eastAsia="Times New Roman"/>
                <w:b/>
                <w:sz w:val="26"/>
                <w:szCs w:val="26"/>
                <w:lang w:eastAsia="ru-RU"/>
              </w:rPr>
              <w:t xml:space="preserve"> 2022 г.</w:t>
            </w:r>
          </w:p>
          <w:p w14:paraId="46DCCCF2"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1FAF35C9"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1FAF19A4"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1B777635" w14:textId="77777777" w:rsidR="00CC5475" w:rsidRPr="00452A29" w:rsidRDefault="00F90149">
            <w:pPr>
              <w:widowControl w:val="0"/>
              <w:spacing w:after="0" w:line="240" w:lineRule="auto"/>
              <w:ind w:firstLine="567"/>
              <w:jc w:val="right"/>
              <w:rPr>
                <w:rFonts w:eastAsia="Times New Roman"/>
                <w:b/>
                <w:sz w:val="26"/>
                <w:szCs w:val="26"/>
                <w:lang w:eastAsia="ru-RU"/>
              </w:rPr>
            </w:pPr>
            <w:r w:rsidRPr="00452A29">
              <w:rPr>
                <w:rFonts w:eastAsia="Times New Roman"/>
                <w:b/>
                <w:sz w:val="26"/>
                <w:szCs w:val="26"/>
                <w:lang w:eastAsia="ru-RU"/>
              </w:rPr>
              <w:t>Принято на заседании</w:t>
            </w:r>
          </w:p>
          <w:p w14:paraId="50FE899F" w14:textId="77777777" w:rsidR="00CC5475" w:rsidRPr="00452A29" w:rsidRDefault="00F90149">
            <w:pPr>
              <w:widowControl w:val="0"/>
              <w:tabs>
                <w:tab w:val="left" w:pos="545"/>
              </w:tabs>
              <w:spacing w:after="0" w:line="240" w:lineRule="auto"/>
              <w:ind w:firstLine="567"/>
              <w:jc w:val="right"/>
              <w:rPr>
                <w:rFonts w:eastAsia="Times New Roman"/>
                <w:b/>
                <w:sz w:val="26"/>
                <w:szCs w:val="26"/>
                <w:lang w:eastAsia="ru-RU"/>
              </w:rPr>
            </w:pPr>
            <w:r w:rsidRPr="00452A29">
              <w:rPr>
                <w:rFonts w:eastAsia="Times New Roman"/>
                <w:b/>
                <w:sz w:val="26"/>
                <w:szCs w:val="26"/>
                <w:lang w:eastAsia="ru-RU"/>
              </w:rPr>
              <w:t>Педагогического совета школы</w:t>
            </w:r>
          </w:p>
          <w:p w14:paraId="4FF285B5" w14:textId="77777777" w:rsidR="00CC5475" w:rsidRPr="00452A29" w:rsidRDefault="00F90149">
            <w:pPr>
              <w:widowControl w:val="0"/>
              <w:spacing w:after="0" w:line="240" w:lineRule="auto"/>
              <w:rPr>
                <w:rFonts w:eastAsia="Times New Roman"/>
                <w:b/>
                <w:sz w:val="26"/>
                <w:szCs w:val="26"/>
                <w:lang w:eastAsia="ru-RU"/>
              </w:rPr>
            </w:pPr>
            <w:r w:rsidRPr="00452A29">
              <w:rPr>
                <w:rFonts w:eastAsia="Times New Roman"/>
                <w:b/>
                <w:sz w:val="26"/>
                <w:szCs w:val="26"/>
                <w:lang w:eastAsia="ru-RU"/>
              </w:rPr>
              <w:t xml:space="preserve">      Протокол № __ от ______2022 г.</w:t>
            </w:r>
          </w:p>
          <w:p w14:paraId="26004EA4" w14:textId="77777777" w:rsidR="00CC5475" w:rsidRPr="00452A29" w:rsidRDefault="00CC5475">
            <w:pPr>
              <w:widowControl w:val="0"/>
              <w:spacing w:after="0" w:line="240" w:lineRule="auto"/>
              <w:ind w:firstLine="567"/>
              <w:rPr>
                <w:rFonts w:eastAsia="Times New Roman"/>
                <w:b/>
                <w:sz w:val="26"/>
                <w:szCs w:val="26"/>
                <w:lang w:eastAsia="ru-RU"/>
              </w:rPr>
            </w:pPr>
          </w:p>
        </w:tc>
      </w:tr>
      <w:tr w:rsidR="00CC5475" w:rsidRPr="00452A29" w14:paraId="41912A90" w14:textId="77777777">
        <w:trPr>
          <w:jc w:val="center"/>
        </w:trPr>
        <w:tc>
          <w:tcPr>
            <w:tcW w:w="3935" w:type="dxa"/>
          </w:tcPr>
          <w:p w14:paraId="4563AC50" w14:textId="77777777" w:rsidR="00CC5475" w:rsidRPr="00452A29" w:rsidRDefault="00CC5475">
            <w:pPr>
              <w:widowControl w:val="0"/>
              <w:spacing w:after="0" w:line="240" w:lineRule="auto"/>
              <w:ind w:firstLine="567"/>
              <w:rPr>
                <w:rFonts w:eastAsia="Times New Roman"/>
                <w:sz w:val="26"/>
                <w:szCs w:val="26"/>
                <w:lang w:eastAsia="ru-RU"/>
              </w:rPr>
            </w:pPr>
          </w:p>
        </w:tc>
        <w:tc>
          <w:tcPr>
            <w:tcW w:w="1124" w:type="dxa"/>
          </w:tcPr>
          <w:p w14:paraId="1BD65B99" w14:textId="77777777" w:rsidR="00CC5475" w:rsidRPr="00452A29" w:rsidRDefault="00CC5475">
            <w:pPr>
              <w:widowControl w:val="0"/>
              <w:spacing w:after="0" w:line="240" w:lineRule="auto"/>
              <w:ind w:firstLine="567"/>
              <w:rPr>
                <w:rFonts w:eastAsia="Times New Roman"/>
                <w:sz w:val="26"/>
                <w:szCs w:val="26"/>
                <w:lang w:eastAsia="ru-RU"/>
              </w:rPr>
            </w:pPr>
          </w:p>
        </w:tc>
        <w:tc>
          <w:tcPr>
            <w:tcW w:w="4484" w:type="dxa"/>
            <w:vMerge/>
            <w:vAlign w:val="center"/>
          </w:tcPr>
          <w:p w14:paraId="0984AA97" w14:textId="77777777" w:rsidR="00CC5475" w:rsidRPr="00452A29" w:rsidRDefault="00CC5475">
            <w:pPr>
              <w:widowControl w:val="0"/>
              <w:spacing w:after="0" w:line="240" w:lineRule="auto"/>
              <w:ind w:firstLine="567"/>
              <w:rPr>
                <w:rFonts w:eastAsia="Times New Roman"/>
                <w:sz w:val="26"/>
                <w:szCs w:val="26"/>
                <w:lang w:eastAsia="ru-RU"/>
              </w:rPr>
            </w:pPr>
          </w:p>
        </w:tc>
      </w:tr>
      <w:tr w:rsidR="00CC5475" w:rsidRPr="00452A29" w14:paraId="68753837" w14:textId="77777777">
        <w:trPr>
          <w:trHeight w:val="1432"/>
          <w:jc w:val="center"/>
        </w:trPr>
        <w:tc>
          <w:tcPr>
            <w:tcW w:w="3935" w:type="dxa"/>
          </w:tcPr>
          <w:p w14:paraId="791AA9A1" w14:textId="77777777" w:rsidR="00CC5475" w:rsidRPr="00452A29" w:rsidRDefault="00F90149">
            <w:pPr>
              <w:widowControl w:val="0"/>
              <w:tabs>
                <w:tab w:val="left" w:pos="1539"/>
              </w:tabs>
              <w:spacing w:after="0" w:line="240" w:lineRule="auto"/>
              <w:jc w:val="both"/>
              <w:rPr>
                <w:rFonts w:eastAsia="Times New Roman"/>
                <w:b/>
                <w:sz w:val="26"/>
                <w:szCs w:val="26"/>
                <w:lang w:eastAsia="ru-RU"/>
              </w:rPr>
            </w:pPr>
            <w:r w:rsidRPr="00452A29">
              <w:rPr>
                <w:rFonts w:eastAsia="Times New Roman"/>
                <w:b/>
                <w:sz w:val="26"/>
                <w:szCs w:val="26"/>
                <w:lang w:eastAsia="ru-RU"/>
              </w:rPr>
              <w:t xml:space="preserve">        «СОГЛАСОВАНО</w:t>
            </w:r>
          </w:p>
          <w:p w14:paraId="0EEA8518" w14:textId="77777777" w:rsidR="00CC5475" w:rsidRPr="00452A29" w:rsidRDefault="00F90149">
            <w:pPr>
              <w:widowControl w:val="0"/>
              <w:tabs>
                <w:tab w:val="left" w:pos="1539"/>
              </w:tabs>
              <w:spacing w:after="0" w:line="240" w:lineRule="auto"/>
              <w:jc w:val="both"/>
              <w:rPr>
                <w:rFonts w:eastAsia="Times New Roman"/>
                <w:b/>
                <w:sz w:val="26"/>
                <w:szCs w:val="26"/>
                <w:lang w:eastAsia="ru-RU"/>
              </w:rPr>
            </w:pPr>
            <w:r w:rsidRPr="00452A29">
              <w:rPr>
                <w:rFonts w:eastAsia="Times New Roman"/>
                <w:b/>
                <w:sz w:val="26"/>
                <w:szCs w:val="26"/>
                <w:lang w:eastAsia="ru-RU"/>
              </w:rPr>
              <w:t>представитель интересов работников</w:t>
            </w:r>
          </w:p>
          <w:p w14:paraId="5600AA15" w14:textId="77777777" w:rsidR="00CC5475" w:rsidRPr="00452A29" w:rsidRDefault="00F90149">
            <w:pPr>
              <w:widowControl w:val="0"/>
              <w:tabs>
                <w:tab w:val="left" w:pos="1539"/>
              </w:tabs>
              <w:spacing w:after="0" w:line="240" w:lineRule="auto"/>
              <w:jc w:val="both"/>
              <w:rPr>
                <w:rFonts w:eastAsia="Times New Roman"/>
                <w:b/>
                <w:sz w:val="26"/>
                <w:szCs w:val="26"/>
                <w:lang w:eastAsia="ru-RU"/>
              </w:rPr>
            </w:pPr>
            <w:r w:rsidRPr="00452A29">
              <w:rPr>
                <w:rFonts w:eastAsia="Times New Roman"/>
                <w:b/>
                <w:sz w:val="26"/>
                <w:szCs w:val="26"/>
                <w:lang w:eastAsia="ru-RU"/>
              </w:rPr>
              <w:t xml:space="preserve">ФГКОУ « СОШ №150» </w:t>
            </w:r>
          </w:p>
          <w:p w14:paraId="7289C297" w14:textId="77777777" w:rsidR="00CC5475" w:rsidRPr="00452A29" w:rsidRDefault="00F90149">
            <w:pPr>
              <w:widowControl w:val="0"/>
              <w:spacing w:after="0" w:line="240" w:lineRule="auto"/>
              <w:rPr>
                <w:rFonts w:eastAsia="Times New Roman"/>
                <w:b/>
                <w:sz w:val="26"/>
                <w:szCs w:val="26"/>
                <w:lang w:eastAsia="ru-RU"/>
              </w:rPr>
            </w:pPr>
            <w:r w:rsidRPr="00452A29">
              <w:rPr>
                <w:rFonts w:eastAsia="Times New Roman"/>
                <w:b/>
                <w:sz w:val="26"/>
                <w:szCs w:val="26"/>
                <w:lang w:eastAsia="ru-RU"/>
              </w:rPr>
              <w:t>____________ Ю.Н. Фоменкова</w:t>
            </w:r>
          </w:p>
          <w:p w14:paraId="29FB0854" w14:textId="77777777" w:rsidR="00CC5475" w:rsidRPr="00452A29" w:rsidRDefault="00F90149">
            <w:pPr>
              <w:widowControl w:val="0"/>
              <w:tabs>
                <w:tab w:val="left" w:pos="1334"/>
              </w:tabs>
              <w:spacing w:after="0" w:line="240" w:lineRule="auto"/>
              <w:jc w:val="both"/>
              <w:rPr>
                <w:rFonts w:eastAsia="Times New Roman"/>
                <w:b/>
                <w:sz w:val="26"/>
                <w:szCs w:val="26"/>
                <w:lang w:eastAsia="ru-RU"/>
              </w:rPr>
            </w:pPr>
            <w:r w:rsidRPr="00452A29">
              <w:rPr>
                <w:rFonts w:eastAsia="Times New Roman"/>
                <w:b/>
                <w:sz w:val="26"/>
                <w:szCs w:val="26"/>
                <w:lang w:eastAsia="ru-RU"/>
              </w:rPr>
              <w:tab/>
            </w:r>
            <w:r w:rsidRPr="00452A29">
              <w:rPr>
                <w:rFonts w:eastAsia="Times New Roman"/>
                <w:b/>
                <w:sz w:val="26"/>
                <w:szCs w:val="26"/>
                <w:lang w:eastAsia="ru-RU"/>
              </w:rPr>
              <w:tab/>
            </w:r>
          </w:p>
          <w:p w14:paraId="1E7B4088" w14:textId="77777777" w:rsidR="00CC5475" w:rsidRPr="00452A29" w:rsidRDefault="00F90149">
            <w:pPr>
              <w:widowControl w:val="0"/>
              <w:tabs>
                <w:tab w:val="left" w:pos="1334"/>
              </w:tabs>
              <w:spacing w:after="0" w:line="240" w:lineRule="auto"/>
              <w:jc w:val="both"/>
              <w:rPr>
                <w:rFonts w:eastAsia="Times New Roman"/>
                <w:b/>
                <w:sz w:val="26"/>
                <w:szCs w:val="26"/>
                <w:lang w:eastAsia="ru-RU"/>
              </w:rPr>
            </w:pPr>
            <w:r w:rsidRPr="00452A29">
              <w:rPr>
                <w:rFonts w:eastAsia="Times New Roman"/>
                <w:b/>
                <w:sz w:val="26"/>
                <w:szCs w:val="26"/>
                <w:lang w:eastAsia="ru-RU"/>
              </w:rPr>
              <w:t>«</w:t>
            </w:r>
            <w:r w:rsidRPr="00452A29">
              <w:rPr>
                <w:rFonts w:eastAsia="Times New Roman"/>
                <w:b/>
                <w:sz w:val="26"/>
                <w:szCs w:val="26"/>
                <w:u w:val="single"/>
                <w:lang w:eastAsia="ru-RU"/>
              </w:rPr>
              <w:t>_____</w:t>
            </w:r>
            <w:r w:rsidRPr="00452A29">
              <w:rPr>
                <w:rFonts w:eastAsia="Times New Roman"/>
                <w:b/>
                <w:sz w:val="26"/>
                <w:szCs w:val="26"/>
                <w:lang w:eastAsia="ru-RU"/>
              </w:rPr>
              <w:t xml:space="preserve">» </w:t>
            </w:r>
            <w:r w:rsidRPr="00452A29">
              <w:rPr>
                <w:rFonts w:eastAsia="Times New Roman"/>
                <w:b/>
                <w:sz w:val="26"/>
                <w:szCs w:val="26"/>
                <w:u w:val="single"/>
                <w:lang w:eastAsia="ru-RU"/>
              </w:rPr>
              <w:t>_____________</w:t>
            </w:r>
            <w:r w:rsidRPr="00452A29">
              <w:rPr>
                <w:rFonts w:eastAsia="Times New Roman"/>
                <w:b/>
                <w:sz w:val="26"/>
                <w:szCs w:val="26"/>
                <w:lang w:eastAsia="ru-RU"/>
              </w:rPr>
              <w:t>2022 г.</w:t>
            </w:r>
          </w:p>
          <w:p w14:paraId="796755DA" w14:textId="77777777" w:rsidR="00CC5475" w:rsidRPr="00452A29" w:rsidRDefault="00CC5475">
            <w:pPr>
              <w:widowControl w:val="0"/>
              <w:spacing w:after="0" w:line="240" w:lineRule="auto"/>
              <w:ind w:firstLine="567"/>
              <w:rPr>
                <w:rFonts w:eastAsia="Times New Roman"/>
                <w:sz w:val="26"/>
                <w:szCs w:val="26"/>
                <w:lang w:eastAsia="ru-RU"/>
              </w:rPr>
            </w:pPr>
          </w:p>
          <w:p w14:paraId="0C559218" w14:textId="77777777" w:rsidR="00CC5475" w:rsidRPr="00452A29" w:rsidRDefault="00CC5475">
            <w:pPr>
              <w:widowControl w:val="0"/>
              <w:spacing w:after="0" w:line="240" w:lineRule="auto"/>
              <w:ind w:firstLine="567"/>
              <w:jc w:val="center"/>
              <w:rPr>
                <w:rFonts w:eastAsia="Times New Roman"/>
                <w:sz w:val="26"/>
                <w:szCs w:val="26"/>
                <w:lang w:eastAsia="ru-RU"/>
              </w:rPr>
            </w:pPr>
          </w:p>
          <w:p w14:paraId="49D26CF9" w14:textId="77777777" w:rsidR="00CC5475" w:rsidRPr="00452A29" w:rsidRDefault="00F90149">
            <w:pPr>
              <w:widowControl w:val="0"/>
              <w:spacing w:after="0" w:line="240" w:lineRule="auto"/>
              <w:ind w:firstLine="567"/>
              <w:jc w:val="right"/>
              <w:rPr>
                <w:rFonts w:eastAsia="Times New Roman"/>
                <w:sz w:val="26"/>
                <w:szCs w:val="26"/>
                <w:lang w:eastAsia="ru-RU"/>
              </w:rPr>
            </w:pPr>
            <w:r w:rsidRPr="00452A29">
              <w:rPr>
                <w:rFonts w:eastAsia="Times New Roman"/>
                <w:sz w:val="26"/>
                <w:szCs w:val="26"/>
                <w:lang w:eastAsia="ru-RU"/>
              </w:rPr>
              <w:t>.</w:t>
            </w:r>
          </w:p>
        </w:tc>
        <w:tc>
          <w:tcPr>
            <w:tcW w:w="1124" w:type="dxa"/>
          </w:tcPr>
          <w:p w14:paraId="28AB6686" w14:textId="77777777" w:rsidR="00CC5475" w:rsidRPr="00452A29" w:rsidRDefault="00CC5475">
            <w:pPr>
              <w:widowControl w:val="0"/>
              <w:spacing w:after="0" w:line="240" w:lineRule="auto"/>
              <w:ind w:firstLine="567"/>
              <w:rPr>
                <w:rFonts w:eastAsia="Times New Roman"/>
                <w:sz w:val="26"/>
                <w:szCs w:val="26"/>
                <w:lang w:eastAsia="ru-RU"/>
              </w:rPr>
            </w:pPr>
          </w:p>
        </w:tc>
        <w:tc>
          <w:tcPr>
            <w:tcW w:w="4484" w:type="dxa"/>
            <w:vMerge/>
            <w:vAlign w:val="center"/>
          </w:tcPr>
          <w:p w14:paraId="5288E2E4" w14:textId="77777777" w:rsidR="00CC5475" w:rsidRPr="00452A29" w:rsidRDefault="00CC5475">
            <w:pPr>
              <w:widowControl w:val="0"/>
              <w:spacing w:after="0" w:line="240" w:lineRule="auto"/>
              <w:ind w:firstLine="567"/>
              <w:rPr>
                <w:rFonts w:eastAsia="Times New Roman"/>
                <w:sz w:val="26"/>
                <w:szCs w:val="26"/>
                <w:lang w:eastAsia="ru-RU"/>
              </w:rPr>
            </w:pPr>
          </w:p>
        </w:tc>
      </w:tr>
    </w:tbl>
    <w:p w14:paraId="73FA8BB1" w14:textId="77777777" w:rsidR="00CC5475" w:rsidRPr="00452A29" w:rsidRDefault="00F90149">
      <w:pPr>
        <w:spacing w:after="0" w:line="240" w:lineRule="auto"/>
        <w:jc w:val="both"/>
        <w:rPr>
          <w:rFonts w:eastAsia="SimSun"/>
          <w:sz w:val="26"/>
          <w:szCs w:val="26"/>
          <w:lang w:eastAsia="zh-CN"/>
        </w:rPr>
      </w:pPr>
      <w:r w:rsidRPr="00452A29">
        <w:rPr>
          <w:rFonts w:eastAsia="SimSun"/>
          <w:sz w:val="26"/>
          <w:szCs w:val="26"/>
          <w:lang w:eastAsia="zh-CN"/>
        </w:rPr>
        <w:tab/>
      </w:r>
      <w:r w:rsidRPr="00452A29">
        <w:rPr>
          <w:rFonts w:eastAsia="SimSun"/>
          <w:sz w:val="26"/>
          <w:szCs w:val="26"/>
          <w:lang w:eastAsia="zh-CN"/>
        </w:rPr>
        <w:tab/>
      </w:r>
      <w:r w:rsidRPr="00452A29">
        <w:rPr>
          <w:rFonts w:eastAsia="SimSun"/>
          <w:sz w:val="26"/>
          <w:szCs w:val="26"/>
          <w:lang w:eastAsia="zh-CN"/>
        </w:rPr>
        <w:tab/>
      </w:r>
      <w:r w:rsidRPr="00452A29">
        <w:rPr>
          <w:rFonts w:eastAsia="SimSun"/>
          <w:sz w:val="26"/>
          <w:szCs w:val="26"/>
          <w:lang w:eastAsia="zh-CN"/>
        </w:rPr>
        <w:tab/>
      </w:r>
      <w:r w:rsidRPr="00452A29">
        <w:rPr>
          <w:rFonts w:eastAsia="SimSun"/>
          <w:sz w:val="26"/>
          <w:szCs w:val="26"/>
          <w:lang w:eastAsia="zh-CN"/>
        </w:rPr>
        <w:tab/>
      </w:r>
      <w:r w:rsidRPr="00452A29">
        <w:rPr>
          <w:rFonts w:eastAsia="SimSun"/>
          <w:sz w:val="26"/>
          <w:szCs w:val="26"/>
          <w:lang w:eastAsia="zh-CN"/>
        </w:rPr>
        <w:tab/>
      </w:r>
    </w:p>
    <w:p w14:paraId="6DCDECD9" w14:textId="77777777" w:rsidR="00CC5475" w:rsidRPr="00452A29" w:rsidRDefault="00F90149">
      <w:pPr>
        <w:tabs>
          <w:tab w:val="left" w:pos="7665"/>
        </w:tabs>
        <w:spacing w:after="0" w:line="240" w:lineRule="auto"/>
        <w:jc w:val="both"/>
        <w:rPr>
          <w:rFonts w:eastAsia="SimSun"/>
          <w:sz w:val="26"/>
          <w:szCs w:val="26"/>
          <w:lang w:eastAsia="zh-CN"/>
        </w:rPr>
      </w:pPr>
      <w:r w:rsidRPr="00452A29">
        <w:rPr>
          <w:rFonts w:eastAsia="SimSun"/>
          <w:sz w:val="26"/>
          <w:szCs w:val="26"/>
          <w:lang w:eastAsia="zh-CN"/>
        </w:rPr>
        <w:tab/>
      </w:r>
    </w:p>
    <w:p w14:paraId="1004423D" w14:textId="77777777" w:rsidR="00CC5475" w:rsidRPr="00452A29" w:rsidRDefault="00CC5475">
      <w:pPr>
        <w:spacing w:after="0" w:line="240" w:lineRule="auto"/>
        <w:jc w:val="center"/>
        <w:rPr>
          <w:rFonts w:eastAsia="SimSun"/>
          <w:b/>
          <w:sz w:val="26"/>
          <w:szCs w:val="26"/>
          <w:lang w:eastAsia="zh-CN"/>
        </w:rPr>
      </w:pPr>
    </w:p>
    <w:p w14:paraId="0E6DC5F3" w14:textId="77777777" w:rsidR="00CC5475" w:rsidRPr="00452A29" w:rsidRDefault="00CC5475">
      <w:pPr>
        <w:spacing w:after="0" w:line="240" w:lineRule="auto"/>
        <w:jc w:val="center"/>
        <w:rPr>
          <w:rFonts w:eastAsia="SimSun"/>
          <w:b/>
          <w:sz w:val="26"/>
          <w:szCs w:val="26"/>
          <w:lang w:eastAsia="zh-CN"/>
        </w:rPr>
      </w:pPr>
    </w:p>
    <w:p w14:paraId="244FC010" w14:textId="77777777" w:rsidR="00CC5475" w:rsidRPr="00452A29" w:rsidRDefault="00CC5475">
      <w:pPr>
        <w:spacing w:after="0" w:line="240" w:lineRule="auto"/>
        <w:jc w:val="center"/>
        <w:rPr>
          <w:rFonts w:eastAsia="SimSun"/>
          <w:b/>
          <w:sz w:val="26"/>
          <w:szCs w:val="26"/>
          <w:lang w:eastAsia="zh-CN"/>
        </w:rPr>
      </w:pPr>
    </w:p>
    <w:p w14:paraId="2287F5EA" w14:textId="77777777" w:rsidR="00CC5475" w:rsidRPr="00452A29" w:rsidRDefault="00F90149">
      <w:pPr>
        <w:spacing w:after="0" w:line="240" w:lineRule="auto"/>
        <w:jc w:val="center"/>
        <w:rPr>
          <w:rFonts w:eastAsia="SimSun"/>
          <w:b/>
          <w:sz w:val="26"/>
          <w:szCs w:val="26"/>
          <w:lang w:eastAsia="zh-CN"/>
        </w:rPr>
      </w:pPr>
      <w:r w:rsidRPr="00452A29">
        <w:rPr>
          <w:rFonts w:eastAsia="SimSun"/>
          <w:b/>
          <w:sz w:val="26"/>
          <w:szCs w:val="26"/>
          <w:lang w:eastAsia="zh-CN"/>
        </w:rPr>
        <w:t>П О Л О Ж Е Н И Е</w:t>
      </w:r>
    </w:p>
    <w:p w14:paraId="54F1CC27" w14:textId="77777777" w:rsidR="00CC5475" w:rsidRPr="00452A29" w:rsidRDefault="00F90149">
      <w:pPr>
        <w:spacing w:after="0" w:line="240" w:lineRule="auto"/>
        <w:jc w:val="center"/>
        <w:rPr>
          <w:rFonts w:eastAsia="SimSun"/>
          <w:b/>
          <w:sz w:val="26"/>
          <w:szCs w:val="26"/>
          <w:lang w:eastAsia="zh-CN"/>
        </w:rPr>
      </w:pPr>
      <w:r w:rsidRPr="00452A29">
        <w:rPr>
          <w:rFonts w:eastAsia="SimSun"/>
          <w:b/>
          <w:sz w:val="26"/>
          <w:szCs w:val="26"/>
          <w:lang w:eastAsia="zh-CN"/>
        </w:rPr>
        <w:t>ОБ ОПЛАТЕ ТРУДА РАБОТНИКОВ</w:t>
      </w:r>
    </w:p>
    <w:p w14:paraId="5B31CC35" w14:textId="77777777" w:rsidR="00CC5475" w:rsidRPr="00452A29" w:rsidRDefault="00F90149">
      <w:pPr>
        <w:spacing w:after="0" w:line="240" w:lineRule="auto"/>
        <w:jc w:val="center"/>
        <w:rPr>
          <w:rFonts w:eastAsia="SimSun"/>
          <w:b/>
          <w:sz w:val="26"/>
          <w:szCs w:val="26"/>
          <w:lang w:eastAsia="zh-CN"/>
        </w:rPr>
      </w:pPr>
      <w:r w:rsidRPr="00452A29">
        <w:rPr>
          <w:rFonts w:eastAsia="SimSun"/>
          <w:b/>
          <w:sz w:val="26"/>
          <w:szCs w:val="26"/>
          <w:lang w:eastAsia="zh-CN"/>
        </w:rPr>
        <w:t xml:space="preserve">ФЕДЕРАЛЬНОГО ГОСУДАРСТВЕННОГО КАЗЕННОГО ОБЩЕОБРАЗОВАТЕЛЬНОГО УЧРЕЖДЕНИЯ </w:t>
      </w:r>
    </w:p>
    <w:p w14:paraId="2073F781" w14:textId="77777777" w:rsidR="00CC5475" w:rsidRPr="00452A29" w:rsidRDefault="00F90149">
      <w:pPr>
        <w:spacing w:after="0" w:line="240" w:lineRule="auto"/>
        <w:jc w:val="center"/>
        <w:rPr>
          <w:rFonts w:eastAsia="SimSun"/>
          <w:b/>
          <w:sz w:val="26"/>
          <w:szCs w:val="26"/>
          <w:lang w:eastAsia="zh-CN"/>
        </w:rPr>
      </w:pPr>
      <w:r w:rsidRPr="00452A29">
        <w:rPr>
          <w:rFonts w:eastAsia="SimSun"/>
          <w:b/>
          <w:sz w:val="26"/>
          <w:szCs w:val="26"/>
          <w:lang w:eastAsia="zh-CN"/>
        </w:rPr>
        <w:t>«СРЕДНЯЯ ОБЩЕОБРАЗОВАТЕЛЬНАЯ ШКОЛА №150»</w:t>
      </w:r>
    </w:p>
    <w:p w14:paraId="1BEAD912" w14:textId="77777777" w:rsidR="00CC5475" w:rsidRPr="00452A29" w:rsidRDefault="00CC5475">
      <w:pPr>
        <w:spacing w:after="0" w:line="240" w:lineRule="auto"/>
        <w:jc w:val="center"/>
        <w:rPr>
          <w:rFonts w:eastAsia="SimSun"/>
          <w:sz w:val="26"/>
          <w:szCs w:val="26"/>
          <w:lang w:eastAsia="zh-CN"/>
        </w:rPr>
      </w:pPr>
    </w:p>
    <w:p w14:paraId="1B964CC6" w14:textId="77777777" w:rsidR="00CC5475" w:rsidRPr="00452A29" w:rsidRDefault="00CC5475">
      <w:pPr>
        <w:spacing w:after="0" w:line="240" w:lineRule="auto"/>
        <w:jc w:val="center"/>
        <w:rPr>
          <w:rFonts w:eastAsia="SimSun"/>
          <w:sz w:val="26"/>
          <w:szCs w:val="26"/>
          <w:lang w:eastAsia="zh-CN"/>
        </w:rPr>
      </w:pPr>
    </w:p>
    <w:p w14:paraId="700C1B79" w14:textId="77777777" w:rsidR="00CC5475" w:rsidRPr="00452A29" w:rsidRDefault="00F90149">
      <w:pPr>
        <w:tabs>
          <w:tab w:val="left" w:pos="744"/>
        </w:tabs>
        <w:spacing w:after="0" w:line="240" w:lineRule="auto"/>
        <w:jc w:val="both"/>
        <w:rPr>
          <w:rFonts w:eastAsia="SimSun"/>
          <w:sz w:val="26"/>
          <w:szCs w:val="26"/>
          <w:lang w:eastAsia="zh-CN"/>
        </w:rPr>
      </w:pPr>
      <w:r w:rsidRPr="00452A29">
        <w:rPr>
          <w:rFonts w:eastAsia="SimSun"/>
          <w:sz w:val="26"/>
          <w:szCs w:val="26"/>
          <w:lang w:eastAsia="zh-CN"/>
        </w:rPr>
        <w:tab/>
        <w:t>Настоящее Положение определяет оплату труда работников федерального государственного казенного общеобразовательного учреждения «Средняя общеобразовательная школа №150»</w:t>
      </w:r>
    </w:p>
    <w:p w14:paraId="1B86DF1B" w14:textId="77777777" w:rsidR="00CC5475" w:rsidRPr="00452A29" w:rsidRDefault="00F90149">
      <w:pPr>
        <w:spacing w:after="0" w:line="240" w:lineRule="auto"/>
        <w:jc w:val="both"/>
        <w:rPr>
          <w:rFonts w:eastAsia="SimSun"/>
          <w:sz w:val="26"/>
          <w:szCs w:val="26"/>
          <w:lang w:eastAsia="zh-CN"/>
        </w:rPr>
      </w:pPr>
      <w:r w:rsidRPr="00452A29">
        <w:rPr>
          <w:rFonts w:eastAsia="SimSun"/>
          <w:sz w:val="26"/>
          <w:szCs w:val="26"/>
          <w:lang w:eastAsia="zh-CN"/>
        </w:rPr>
        <w:tab/>
        <w:t>Оплата труда работников с 01.12.2008г. производится в соответствии с постановлением Правительства Российской Федерации от 5 августа 2008 года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и с</w:t>
      </w:r>
      <w:r w:rsidRPr="00452A29">
        <w:rPr>
          <w:rFonts w:eastAsia="Times New Roman"/>
          <w:sz w:val="26"/>
          <w:szCs w:val="26"/>
          <w:lang w:eastAsia="ru-RU"/>
        </w:rPr>
        <w:t xml:space="preserve"> </w:t>
      </w:r>
      <w:r w:rsidRPr="00452A29">
        <w:rPr>
          <w:rFonts w:eastAsia="Times New Roman"/>
          <w:sz w:val="26"/>
          <w:szCs w:val="26"/>
        </w:rPr>
        <w:t>приказом Минобороны России от 18.09.2019 № 545 «О системе оплаты труда гражданского персонала (работников) воинских частей и организаций Вооруженных Сил Российской Федерации»</w:t>
      </w:r>
      <w:r w:rsidRPr="00452A29">
        <w:rPr>
          <w:rFonts w:eastAsia="SimSun"/>
          <w:sz w:val="26"/>
          <w:szCs w:val="26"/>
          <w:lang w:eastAsia="zh-CN"/>
        </w:rPr>
        <w:t>.</w:t>
      </w:r>
    </w:p>
    <w:p w14:paraId="2029C2E3" w14:textId="77777777" w:rsidR="00CC5475" w:rsidRPr="00452A29" w:rsidRDefault="00CC5475">
      <w:pPr>
        <w:spacing w:after="0" w:line="240" w:lineRule="auto"/>
        <w:jc w:val="both"/>
        <w:rPr>
          <w:rFonts w:eastAsia="SimSun"/>
          <w:sz w:val="26"/>
          <w:szCs w:val="26"/>
          <w:lang w:eastAsia="zh-CN"/>
        </w:rPr>
      </w:pPr>
    </w:p>
    <w:p w14:paraId="7D263B27" w14:textId="77777777" w:rsidR="00CC5475" w:rsidRPr="00452A29" w:rsidRDefault="00F90149">
      <w:pPr>
        <w:spacing w:after="0" w:line="240" w:lineRule="auto"/>
        <w:jc w:val="center"/>
        <w:rPr>
          <w:rFonts w:eastAsia="SimSun"/>
          <w:b/>
          <w:sz w:val="26"/>
          <w:szCs w:val="26"/>
          <w:lang w:eastAsia="zh-CN"/>
        </w:rPr>
      </w:pPr>
      <w:r w:rsidRPr="00452A29">
        <w:rPr>
          <w:rFonts w:eastAsia="SimSun"/>
          <w:b/>
          <w:sz w:val="26"/>
          <w:szCs w:val="26"/>
          <w:lang w:val="en-US" w:eastAsia="zh-CN"/>
        </w:rPr>
        <w:t>I</w:t>
      </w:r>
      <w:r w:rsidRPr="00452A29">
        <w:rPr>
          <w:rFonts w:eastAsia="SimSun"/>
          <w:b/>
          <w:sz w:val="26"/>
          <w:szCs w:val="26"/>
          <w:lang w:eastAsia="zh-CN"/>
        </w:rPr>
        <w:t>. Общие положения</w:t>
      </w:r>
    </w:p>
    <w:p w14:paraId="3EB84C51" w14:textId="77777777" w:rsidR="00CC5475" w:rsidRPr="00452A29" w:rsidRDefault="00CC5475">
      <w:pPr>
        <w:spacing w:after="0" w:line="240" w:lineRule="auto"/>
        <w:jc w:val="center"/>
        <w:rPr>
          <w:rFonts w:eastAsia="SimSun"/>
          <w:b/>
          <w:sz w:val="16"/>
          <w:szCs w:val="16"/>
          <w:lang w:eastAsia="zh-CN"/>
        </w:rPr>
      </w:pPr>
    </w:p>
    <w:p w14:paraId="3F5490B9" w14:textId="77777777" w:rsidR="00CC5475" w:rsidRPr="00452A29" w:rsidRDefault="00F90149">
      <w:pPr>
        <w:numPr>
          <w:ilvl w:val="0"/>
          <w:numId w:val="22"/>
        </w:numPr>
        <w:spacing w:after="0" w:line="240" w:lineRule="auto"/>
        <w:ind w:left="0" w:firstLine="709"/>
        <w:jc w:val="both"/>
        <w:rPr>
          <w:rFonts w:eastAsia="SimSun"/>
          <w:sz w:val="26"/>
          <w:szCs w:val="26"/>
          <w:lang w:eastAsia="zh-CN"/>
        </w:rPr>
      </w:pPr>
      <w:r w:rsidRPr="00452A29">
        <w:rPr>
          <w:rFonts w:eastAsia="SimSun"/>
          <w:sz w:val="26"/>
          <w:szCs w:val="26"/>
          <w:lang w:eastAsia="zh-CN"/>
        </w:rPr>
        <w:t>Настоящее Положение устанавливает систему оплаты труда гражданского персонала ФГКОУ «Средняя общеобразовательная школа №150».</w:t>
      </w:r>
    </w:p>
    <w:p w14:paraId="2A40E61F" w14:textId="77777777" w:rsidR="00CC5475" w:rsidRPr="00452A29" w:rsidRDefault="00F90149">
      <w:pPr>
        <w:numPr>
          <w:ilvl w:val="0"/>
          <w:numId w:val="22"/>
        </w:numPr>
        <w:spacing w:after="0" w:line="240" w:lineRule="auto"/>
        <w:ind w:left="0" w:firstLine="709"/>
        <w:jc w:val="both"/>
        <w:outlineLvl w:val="1"/>
        <w:rPr>
          <w:rFonts w:eastAsia="SimSun"/>
          <w:sz w:val="26"/>
          <w:szCs w:val="26"/>
          <w:lang w:eastAsia="zh-CN"/>
        </w:rPr>
      </w:pPr>
      <w:r w:rsidRPr="00452A29">
        <w:rPr>
          <w:rFonts w:eastAsia="SimSun"/>
          <w:sz w:val="26"/>
          <w:szCs w:val="26"/>
          <w:lang w:eastAsia="zh-CN"/>
        </w:rPr>
        <w:t>Система оплаты труда гражданского персонала включает:</w:t>
      </w:r>
    </w:p>
    <w:p w14:paraId="16C8EFBB" w14:textId="77777777" w:rsidR="00CC5475" w:rsidRPr="00452A29" w:rsidRDefault="00F90149">
      <w:pPr>
        <w:spacing w:after="0" w:line="240" w:lineRule="auto"/>
        <w:ind w:firstLine="709"/>
        <w:jc w:val="both"/>
        <w:outlineLvl w:val="1"/>
        <w:rPr>
          <w:rFonts w:eastAsia="SimSun"/>
          <w:sz w:val="26"/>
          <w:szCs w:val="26"/>
          <w:lang w:eastAsia="zh-CN"/>
        </w:rPr>
      </w:pPr>
      <w:r w:rsidRPr="00452A29">
        <w:rPr>
          <w:rFonts w:eastAsia="SimSun"/>
          <w:sz w:val="26"/>
          <w:szCs w:val="26"/>
          <w:lang w:eastAsia="zh-CN"/>
        </w:rPr>
        <w:t>- размеры должностных окладов, ставок заработной платы (тарифных ставок);</w:t>
      </w:r>
    </w:p>
    <w:p w14:paraId="35A1A2D0" w14:textId="77777777" w:rsidR="00CC5475" w:rsidRPr="00452A29" w:rsidRDefault="00F90149">
      <w:pPr>
        <w:spacing w:after="0" w:line="240" w:lineRule="auto"/>
        <w:ind w:firstLine="709"/>
        <w:jc w:val="both"/>
        <w:outlineLvl w:val="1"/>
        <w:rPr>
          <w:rFonts w:eastAsia="SimSun"/>
          <w:sz w:val="26"/>
          <w:szCs w:val="26"/>
          <w:lang w:eastAsia="zh-CN"/>
        </w:rPr>
      </w:pPr>
      <w:r w:rsidRPr="00452A29">
        <w:rPr>
          <w:rFonts w:eastAsia="SimSun"/>
          <w:sz w:val="26"/>
          <w:szCs w:val="26"/>
          <w:lang w:eastAsia="zh-CN"/>
        </w:rPr>
        <w:t>- условия, размеры и порядок осуществления выплат компенсационного характера;</w:t>
      </w:r>
    </w:p>
    <w:p w14:paraId="14EFE327" w14:textId="77777777" w:rsidR="00CC5475" w:rsidRPr="00452A29" w:rsidRDefault="00F90149">
      <w:pPr>
        <w:spacing w:after="0" w:line="240" w:lineRule="auto"/>
        <w:ind w:firstLine="709"/>
        <w:jc w:val="both"/>
        <w:outlineLvl w:val="1"/>
        <w:rPr>
          <w:rFonts w:eastAsia="SimSun"/>
          <w:sz w:val="26"/>
          <w:szCs w:val="26"/>
          <w:lang w:eastAsia="zh-CN"/>
        </w:rPr>
      </w:pPr>
      <w:r w:rsidRPr="00452A29">
        <w:rPr>
          <w:rFonts w:eastAsia="SimSun"/>
          <w:sz w:val="26"/>
          <w:szCs w:val="26"/>
          <w:lang w:eastAsia="zh-CN"/>
        </w:rPr>
        <w:t>- условия, размеры и порядок осуществления выплат стимулирующего характера.</w:t>
      </w:r>
    </w:p>
    <w:p w14:paraId="51E9FD9F" w14:textId="77777777" w:rsidR="00CC5475" w:rsidRPr="00452A29" w:rsidRDefault="00CC5475">
      <w:pPr>
        <w:spacing w:after="0" w:line="228" w:lineRule="auto"/>
        <w:ind w:firstLine="720"/>
        <w:jc w:val="both"/>
        <w:rPr>
          <w:rFonts w:eastAsia="SimSun"/>
          <w:sz w:val="26"/>
          <w:szCs w:val="26"/>
          <w:lang w:eastAsia="zh-CN"/>
        </w:rPr>
      </w:pPr>
    </w:p>
    <w:p w14:paraId="18B3AE48" w14:textId="77777777" w:rsidR="00CC5475" w:rsidRPr="00452A29" w:rsidRDefault="00F90149">
      <w:pPr>
        <w:spacing w:after="0" w:line="240" w:lineRule="auto"/>
        <w:jc w:val="center"/>
        <w:rPr>
          <w:rFonts w:eastAsia="SimSun"/>
          <w:b/>
          <w:sz w:val="26"/>
          <w:szCs w:val="26"/>
          <w:lang w:eastAsia="zh-CN"/>
        </w:rPr>
      </w:pPr>
      <w:r w:rsidRPr="00452A29">
        <w:rPr>
          <w:rFonts w:eastAsia="SimSun"/>
          <w:b/>
          <w:sz w:val="26"/>
          <w:szCs w:val="26"/>
          <w:lang w:val="en-US" w:eastAsia="zh-CN"/>
        </w:rPr>
        <w:t>II</w:t>
      </w:r>
      <w:r w:rsidRPr="00452A29">
        <w:rPr>
          <w:rFonts w:eastAsia="SimSun"/>
          <w:b/>
          <w:sz w:val="26"/>
          <w:szCs w:val="26"/>
          <w:lang w:eastAsia="zh-CN"/>
        </w:rPr>
        <w:t xml:space="preserve">.Оплата труда директора  </w:t>
      </w:r>
    </w:p>
    <w:p w14:paraId="4031BAC0" w14:textId="77777777" w:rsidR="00CC5475" w:rsidRPr="00452A29" w:rsidRDefault="00F90149">
      <w:pPr>
        <w:spacing w:after="0" w:line="240" w:lineRule="auto"/>
        <w:jc w:val="center"/>
        <w:rPr>
          <w:rFonts w:eastAsia="SimSun"/>
          <w:b/>
          <w:sz w:val="26"/>
          <w:szCs w:val="26"/>
          <w:lang w:eastAsia="zh-CN"/>
        </w:rPr>
      </w:pPr>
      <w:r w:rsidRPr="00452A29">
        <w:rPr>
          <w:rFonts w:eastAsia="SimSun"/>
          <w:b/>
          <w:sz w:val="26"/>
          <w:szCs w:val="26"/>
          <w:lang w:eastAsia="zh-CN"/>
        </w:rPr>
        <w:t xml:space="preserve">ФГКОУ «Средняя общеобразовательная школа №150» </w:t>
      </w:r>
    </w:p>
    <w:p w14:paraId="4ED6333D" w14:textId="77777777" w:rsidR="00CC5475" w:rsidRPr="00452A29" w:rsidRDefault="00CC5475">
      <w:pPr>
        <w:spacing w:after="0" w:line="240" w:lineRule="auto"/>
        <w:jc w:val="center"/>
        <w:rPr>
          <w:rFonts w:eastAsia="SimSun"/>
          <w:sz w:val="26"/>
          <w:szCs w:val="26"/>
          <w:lang w:eastAsia="zh-CN"/>
        </w:rPr>
      </w:pPr>
    </w:p>
    <w:p w14:paraId="0A787CB0" w14:textId="77777777" w:rsidR="00CC5475" w:rsidRPr="00452A29" w:rsidRDefault="00F90149">
      <w:pPr>
        <w:numPr>
          <w:ilvl w:val="0"/>
          <w:numId w:val="23"/>
        </w:numPr>
        <w:spacing w:after="0" w:line="240" w:lineRule="auto"/>
        <w:ind w:left="0" w:firstLine="709"/>
        <w:contextualSpacing/>
        <w:jc w:val="both"/>
        <w:rPr>
          <w:rFonts w:eastAsia="SimSun"/>
          <w:sz w:val="26"/>
          <w:szCs w:val="26"/>
          <w:lang w:eastAsia="zh-CN"/>
        </w:rPr>
      </w:pPr>
      <w:r w:rsidRPr="00452A29">
        <w:rPr>
          <w:rFonts w:eastAsia="SimSun"/>
          <w:sz w:val="26"/>
          <w:szCs w:val="26"/>
          <w:lang w:eastAsia="zh-CN"/>
        </w:rPr>
        <w:t>Заработная плата директора ФГКОУ «Средняя общеобразовательная школа №150» состоит из должностного оклада, выплат компенсационного и стимулирующего характера.</w:t>
      </w:r>
    </w:p>
    <w:p w14:paraId="4B541107" w14:textId="77777777" w:rsidR="00CC5475" w:rsidRPr="00452A29" w:rsidRDefault="00F90149">
      <w:pPr>
        <w:numPr>
          <w:ilvl w:val="0"/>
          <w:numId w:val="22"/>
        </w:numPr>
        <w:spacing w:after="0" w:line="244" w:lineRule="auto"/>
        <w:ind w:left="0" w:firstLine="709"/>
        <w:contextualSpacing/>
        <w:jc w:val="both"/>
        <w:rPr>
          <w:rFonts w:eastAsia="SimSun"/>
          <w:sz w:val="26"/>
          <w:szCs w:val="26"/>
          <w:lang w:eastAsia="zh-CN"/>
        </w:rPr>
      </w:pPr>
      <w:r w:rsidRPr="00452A29">
        <w:rPr>
          <w:rFonts w:eastAsia="SimSun"/>
          <w:sz w:val="26"/>
          <w:szCs w:val="26"/>
          <w:lang w:eastAsia="zh-CN"/>
        </w:rPr>
        <w:t xml:space="preserve">Размеры должностных окладов директора определяются в соответствии с приложением № 1 к </w:t>
      </w:r>
      <w:r w:rsidRPr="00452A29">
        <w:rPr>
          <w:rFonts w:eastAsia="Times New Roman"/>
          <w:sz w:val="26"/>
          <w:szCs w:val="26"/>
        </w:rPr>
        <w:t>приказу Минобороны России от 18.09.2019 № 545 «О системе оплаты труда гражданского персонала (работников) воинских частей и организаций Вооруженных Сил Российской Федерации»</w:t>
      </w:r>
      <w:r w:rsidRPr="00452A29">
        <w:rPr>
          <w:rFonts w:eastAsia="SimSun"/>
          <w:sz w:val="26"/>
          <w:szCs w:val="26"/>
          <w:lang w:eastAsia="zh-CN"/>
        </w:rPr>
        <w:t>. Размеры компенсационных и стимулирующих выплат директора устанавливаются приказами статс-секретаря – заместителя Министра обороны Российской Федерации в пределах доведенных лимитов бюджетных обязательств.</w:t>
      </w:r>
    </w:p>
    <w:p w14:paraId="731E1002" w14:textId="77777777" w:rsidR="00CC5475" w:rsidRPr="00452A29" w:rsidRDefault="00F90149">
      <w:pPr>
        <w:spacing w:after="0" w:line="244" w:lineRule="auto"/>
        <w:ind w:firstLine="709"/>
        <w:contextualSpacing/>
        <w:jc w:val="both"/>
        <w:rPr>
          <w:rFonts w:eastAsia="SimSun"/>
          <w:sz w:val="26"/>
          <w:szCs w:val="26"/>
          <w:lang w:eastAsia="zh-CN"/>
        </w:rPr>
      </w:pPr>
      <w:r w:rsidRPr="00452A29">
        <w:rPr>
          <w:rFonts w:eastAsia="SimSun"/>
          <w:sz w:val="26"/>
          <w:szCs w:val="26"/>
          <w:lang w:eastAsia="zh-CN"/>
        </w:rPr>
        <w:t>При этом руководителю ФГКОУ «Средняя общеобразовательная школа №150» устанавливаются:</w:t>
      </w:r>
    </w:p>
    <w:p w14:paraId="63590E17" w14:textId="77777777" w:rsidR="00CC5475" w:rsidRPr="00452A29" w:rsidRDefault="00F90149">
      <w:pPr>
        <w:spacing w:after="0" w:line="244" w:lineRule="auto"/>
        <w:ind w:firstLine="709"/>
        <w:contextualSpacing/>
        <w:jc w:val="both"/>
        <w:rPr>
          <w:rFonts w:eastAsia="SimSun"/>
          <w:sz w:val="26"/>
          <w:szCs w:val="26"/>
          <w:lang w:eastAsia="zh-CN"/>
        </w:rPr>
      </w:pPr>
      <w:r w:rsidRPr="00452A29">
        <w:rPr>
          <w:rFonts w:eastAsia="SimSun"/>
          <w:sz w:val="26"/>
          <w:szCs w:val="26"/>
          <w:lang w:eastAsia="zh-CN"/>
        </w:rPr>
        <w:t>а) выплаты компенсационного характера:</w:t>
      </w:r>
    </w:p>
    <w:p w14:paraId="6A7E81D0" w14:textId="77777777" w:rsidR="00CC5475" w:rsidRPr="00452A29" w:rsidRDefault="00F90149">
      <w:pPr>
        <w:spacing w:after="0" w:line="244" w:lineRule="auto"/>
        <w:ind w:firstLine="709"/>
        <w:contextualSpacing/>
        <w:jc w:val="both"/>
        <w:rPr>
          <w:rFonts w:eastAsia="SimSun"/>
          <w:sz w:val="26"/>
          <w:szCs w:val="26"/>
          <w:lang w:eastAsia="zh-CN"/>
        </w:rPr>
      </w:pPr>
      <w:r w:rsidRPr="00452A29">
        <w:rPr>
          <w:rFonts w:eastAsia="SimSun"/>
          <w:sz w:val="26"/>
          <w:szCs w:val="26"/>
          <w:lang w:eastAsia="zh-CN"/>
        </w:rPr>
        <w:t>- выплаты, предусмотренные трудовым законодательством Российской Федерации, нормативными правовыми актами, содержащими нормы трудового права, а также настоящим Положением;</w:t>
      </w:r>
    </w:p>
    <w:p w14:paraId="1246F343" w14:textId="77777777" w:rsidR="00CC5475" w:rsidRPr="00452A29" w:rsidRDefault="00F90149">
      <w:pPr>
        <w:spacing w:after="0" w:line="244" w:lineRule="auto"/>
        <w:ind w:firstLine="709"/>
        <w:contextualSpacing/>
        <w:jc w:val="both"/>
        <w:rPr>
          <w:rFonts w:eastAsia="SimSun"/>
          <w:sz w:val="26"/>
          <w:szCs w:val="26"/>
          <w:lang w:eastAsia="zh-CN"/>
        </w:rPr>
      </w:pPr>
      <w:r w:rsidRPr="00452A29">
        <w:rPr>
          <w:rFonts w:eastAsia="SimSun"/>
          <w:sz w:val="26"/>
          <w:szCs w:val="26"/>
          <w:lang w:eastAsia="zh-CN"/>
        </w:rPr>
        <w:t>б) выплаты стимулирующего характера:</w:t>
      </w:r>
    </w:p>
    <w:p w14:paraId="46EF1DFE" w14:textId="77777777" w:rsidR="00CC5475" w:rsidRPr="00452A29" w:rsidRDefault="00F90149">
      <w:pPr>
        <w:spacing w:after="0" w:line="244" w:lineRule="auto"/>
        <w:ind w:firstLine="709"/>
        <w:contextualSpacing/>
        <w:jc w:val="both"/>
        <w:rPr>
          <w:rFonts w:eastAsia="SimSun"/>
          <w:sz w:val="26"/>
          <w:szCs w:val="26"/>
          <w:lang w:eastAsia="zh-CN"/>
        </w:rPr>
      </w:pPr>
      <w:r w:rsidRPr="00452A29">
        <w:rPr>
          <w:rFonts w:eastAsia="SimSun"/>
          <w:sz w:val="26"/>
          <w:szCs w:val="26"/>
          <w:lang w:eastAsia="zh-CN"/>
        </w:rPr>
        <w:t>- надбавка за выслугу лет – до 40 процентов должностного оклада в порядке, установленном настоящим Положением;</w:t>
      </w:r>
    </w:p>
    <w:p w14:paraId="5E5E6C25" w14:textId="77777777" w:rsidR="00CC5475" w:rsidRPr="00452A29" w:rsidRDefault="00F90149">
      <w:pPr>
        <w:spacing w:after="0" w:line="244" w:lineRule="auto"/>
        <w:ind w:firstLine="709"/>
        <w:contextualSpacing/>
        <w:jc w:val="both"/>
        <w:rPr>
          <w:rFonts w:eastAsia="SimSun"/>
          <w:sz w:val="26"/>
          <w:szCs w:val="26"/>
          <w:lang w:eastAsia="zh-CN"/>
        </w:rPr>
      </w:pPr>
      <w:r w:rsidRPr="00452A29">
        <w:rPr>
          <w:rFonts w:eastAsia="SimSun"/>
          <w:sz w:val="26"/>
          <w:szCs w:val="26"/>
          <w:lang w:eastAsia="zh-CN"/>
        </w:rPr>
        <w:t>- надбавка за сложность, напряженность и специальный режим работы – до 100 процентов должностного оклада в пределах средств, предусмотренных на указанные цели фондом оплаты труда. Надбавка за сложность, напряженность и специальный режим работы устанавливается по решению Министра обороны Российской Федерации на основании ходатайств заместителей Министра обороны Российской Федерации, в которых указываются конкретные причины, послужившие основанием для данной выплаты;</w:t>
      </w:r>
    </w:p>
    <w:p w14:paraId="67679D3B" w14:textId="77777777" w:rsidR="00CC5475" w:rsidRPr="00452A29" w:rsidRDefault="00F90149">
      <w:pPr>
        <w:spacing w:after="0" w:line="252" w:lineRule="auto"/>
        <w:ind w:firstLine="709"/>
        <w:contextualSpacing/>
        <w:jc w:val="both"/>
        <w:rPr>
          <w:rFonts w:eastAsia="SimSun"/>
          <w:sz w:val="26"/>
          <w:szCs w:val="26"/>
          <w:lang w:eastAsia="zh-CN"/>
        </w:rPr>
      </w:pPr>
      <w:r w:rsidRPr="00452A29">
        <w:rPr>
          <w:rFonts w:eastAsia="SimSun"/>
          <w:sz w:val="26"/>
          <w:szCs w:val="26"/>
          <w:lang w:eastAsia="zh-CN"/>
        </w:rPr>
        <w:t>- премии по результатам работы за установленный период (квартал) – в пределах средств, направляемых на указанные цели;</w:t>
      </w:r>
    </w:p>
    <w:p w14:paraId="0D07DFD1" w14:textId="77777777" w:rsidR="00CC5475" w:rsidRPr="00452A29" w:rsidRDefault="00F90149">
      <w:pPr>
        <w:spacing w:after="0" w:line="252" w:lineRule="auto"/>
        <w:ind w:firstLine="709"/>
        <w:contextualSpacing/>
        <w:jc w:val="both"/>
        <w:rPr>
          <w:rFonts w:eastAsia="SimSun"/>
          <w:sz w:val="26"/>
          <w:szCs w:val="26"/>
          <w:lang w:eastAsia="zh-CN"/>
        </w:rPr>
      </w:pPr>
      <w:r w:rsidRPr="00452A29">
        <w:rPr>
          <w:rFonts w:eastAsia="SimSun"/>
          <w:sz w:val="26"/>
          <w:szCs w:val="26"/>
          <w:lang w:eastAsia="zh-CN"/>
        </w:rPr>
        <w:t>- единовременное денежное вознаграждение за добросовестное исполнение должностных обязанностей по итогам работы за год – до двух должностных окладов в порядке, установленном настоящим Положением (Приложение № 4.4).</w:t>
      </w:r>
    </w:p>
    <w:p w14:paraId="02220050" w14:textId="77777777" w:rsidR="00CC5475" w:rsidRPr="00452A29" w:rsidRDefault="00F90149">
      <w:pPr>
        <w:spacing w:after="0" w:line="252" w:lineRule="auto"/>
        <w:ind w:firstLine="709"/>
        <w:jc w:val="both"/>
        <w:rPr>
          <w:rFonts w:eastAsia="SimSun"/>
          <w:sz w:val="26"/>
          <w:szCs w:val="26"/>
          <w:lang w:eastAsia="zh-CN"/>
        </w:rPr>
      </w:pPr>
      <w:r w:rsidRPr="00452A29">
        <w:rPr>
          <w:rFonts w:eastAsia="SimSun"/>
          <w:sz w:val="26"/>
          <w:szCs w:val="26"/>
          <w:lang w:eastAsia="zh-CN"/>
        </w:rPr>
        <w:lastRenderedPageBreak/>
        <w:t>Размеры выплат надбавки за сложность, напряженность и специальный режим работы и премии по результатам работы руководителям и заместителям руководителя определяются приказами с учетом установленных показателей и критериев оценки эффективности деятельности руководителей и заместителей руководителя общеобразовательных учреждений (Приложение №4.1).</w:t>
      </w:r>
    </w:p>
    <w:p w14:paraId="6D72B70E" w14:textId="77777777" w:rsidR="00CC5475" w:rsidRPr="00452A29" w:rsidRDefault="00CC5475">
      <w:pPr>
        <w:spacing w:after="0" w:line="252" w:lineRule="auto"/>
        <w:ind w:firstLine="709"/>
        <w:jc w:val="both"/>
        <w:rPr>
          <w:rFonts w:eastAsia="SimSun"/>
          <w:sz w:val="26"/>
          <w:szCs w:val="26"/>
          <w:lang w:eastAsia="zh-CN"/>
        </w:rPr>
      </w:pPr>
    </w:p>
    <w:p w14:paraId="64E5848E" w14:textId="77777777" w:rsidR="00CC5475" w:rsidRPr="00452A29" w:rsidRDefault="00F90149">
      <w:pPr>
        <w:spacing w:after="0" w:line="252" w:lineRule="auto"/>
        <w:jc w:val="center"/>
        <w:rPr>
          <w:rFonts w:eastAsia="SimSun"/>
          <w:b/>
          <w:sz w:val="26"/>
          <w:szCs w:val="26"/>
          <w:lang w:eastAsia="zh-CN"/>
        </w:rPr>
      </w:pPr>
      <w:r w:rsidRPr="00452A29">
        <w:rPr>
          <w:rFonts w:eastAsia="SimSun"/>
          <w:b/>
          <w:sz w:val="26"/>
          <w:szCs w:val="26"/>
          <w:lang w:val="en-US" w:eastAsia="zh-CN"/>
        </w:rPr>
        <w:t>III</w:t>
      </w:r>
      <w:r w:rsidRPr="00452A29">
        <w:rPr>
          <w:rFonts w:eastAsia="SimSun"/>
          <w:b/>
          <w:sz w:val="26"/>
          <w:szCs w:val="26"/>
          <w:lang w:eastAsia="zh-CN"/>
        </w:rPr>
        <w:t xml:space="preserve">. Оплата труда работников </w:t>
      </w:r>
    </w:p>
    <w:p w14:paraId="541B1EB7" w14:textId="77777777" w:rsidR="00CC5475" w:rsidRPr="00452A29" w:rsidRDefault="00F90149">
      <w:pPr>
        <w:spacing w:after="0" w:line="252" w:lineRule="auto"/>
        <w:jc w:val="center"/>
        <w:rPr>
          <w:rFonts w:eastAsia="SimSun"/>
          <w:b/>
          <w:sz w:val="26"/>
          <w:szCs w:val="26"/>
          <w:lang w:eastAsia="zh-CN"/>
        </w:rPr>
      </w:pPr>
      <w:r w:rsidRPr="00452A29">
        <w:rPr>
          <w:rFonts w:eastAsia="SimSun"/>
          <w:b/>
          <w:sz w:val="26"/>
          <w:szCs w:val="26"/>
          <w:lang w:eastAsia="zh-CN"/>
        </w:rPr>
        <w:t>ФГКОУ «Средняя общеобразовательная школа №150»</w:t>
      </w:r>
    </w:p>
    <w:p w14:paraId="2F76383C" w14:textId="77777777" w:rsidR="00CC5475" w:rsidRPr="00452A29" w:rsidRDefault="00CC5475">
      <w:pPr>
        <w:spacing w:after="0" w:line="252" w:lineRule="auto"/>
        <w:jc w:val="center"/>
        <w:rPr>
          <w:rFonts w:eastAsia="SimSun"/>
          <w:b/>
          <w:sz w:val="26"/>
          <w:szCs w:val="26"/>
          <w:lang w:eastAsia="zh-CN"/>
        </w:rPr>
      </w:pPr>
    </w:p>
    <w:p w14:paraId="655822E5" w14:textId="77777777" w:rsidR="00CC5475" w:rsidRPr="00452A29" w:rsidRDefault="00F90149">
      <w:pPr>
        <w:spacing w:after="0" w:line="252" w:lineRule="auto"/>
        <w:jc w:val="center"/>
        <w:rPr>
          <w:rFonts w:eastAsia="SimSun"/>
          <w:b/>
          <w:sz w:val="26"/>
          <w:szCs w:val="26"/>
          <w:lang w:eastAsia="zh-CN"/>
        </w:rPr>
      </w:pPr>
      <w:r w:rsidRPr="00452A29">
        <w:rPr>
          <w:rFonts w:eastAsia="SimSun"/>
          <w:b/>
          <w:sz w:val="26"/>
          <w:szCs w:val="26"/>
          <w:lang w:eastAsia="zh-CN"/>
        </w:rPr>
        <w:t xml:space="preserve">Установление работникам </w:t>
      </w:r>
    </w:p>
    <w:p w14:paraId="013FA7E0" w14:textId="77777777" w:rsidR="00CC5475" w:rsidRPr="00452A29" w:rsidRDefault="00F90149">
      <w:pPr>
        <w:spacing w:after="0" w:line="252" w:lineRule="auto"/>
        <w:jc w:val="center"/>
        <w:rPr>
          <w:rFonts w:eastAsia="SimSun"/>
          <w:b/>
          <w:sz w:val="26"/>
          <w:szCs w:val="26"/>
          <w:lang w:eastAsia="zh-CN"/>
        </w:rPr>
      </w:pPr>
      <w:r w:rsidRPr="00452A29">
        <w:rPr>
          <w:rFonts w:eastAsia="SimSun"/>
          <w:b/>
          <w:sz w:val="26"/>
          <w:szCs w:val="26"/>
          <w:lang w:eastAsia="zh-CN"/>
        </w:rPr>
        <w:t>ФГКОУ «Средняя общеобразовательная школа №150»</w:t>
      </w:r>
    </w:p>
    <w:p w14:paraId="0217F972" w14:textId="77777777" w:rsidR="00CC5475" w:rsidRPr="00452A29" w:rsidRDefault="00F90149">
      <w:pPr>
        <w:spacing w:after="0" w:line="252" w:lineRule="auto"/>
        <w:ind w:right="61"/>
        <w:jc w:val="center"/>
        <w:rPr>
          <w:rFonts w:eastAsia="SimSun"/>
          <w:b/>
          <w:sz w:val="26"/>
          <w:szCs w:val="26"/>
          <w:lang w:eastAsia="zh-CN"/>
        </w:rPr>
      </w:pPr>
      <w:r w:rsidRPr="00452A29">
        <w:rPr>
          <w:rFonts w:eastAsia="SimSun"/>
          <w:b/>
          <w:sz w:val="26"/>
          <w:szCs w:val="26"/>
          <w:lang w:eastAsia="zh-CN"/>
        </w:rPr>
        <w:t>должностных окладов (тарифных ставок)</w:t>
      </w:r>
    </w:p>
    <w:p w14:paraId="6CC93F50" w14:textId="77777777" w:rsidR="00CC5475" w:rsidRPr="00452A29" w:rsidRDefault="00CC5475">
      <w:pPr>
        <w:spacing w:after="0" w:line="252" w:lineRule="auto"/>
        <w:ind w:right="61"/>
        <w:jc w:val="center"/>
        <w:rPr>
          <w:rFonts w:eastAsia="SimSun"/>
          <w:b/>
          <w:sz w:val="26"/>
          <w:szCs w:val="26"/>
          <w:lang w:eastAsia="zh-CN"/>
        </w:rPr>
      </w:pPr>
    </w:p>
    <w:p w14:paraId="7F8ECE8A" w14:textId="77777777" w:rsidR="00CC5475" w:rsidRPr="00452A29" w:rsidRDefault="00F90149">
      <w:pPr>
        <w:numPr>
          <w:ilvl w:val="0"/>
          <w:numId w:val="22"/>
        </w:numPr>
        <w:spacing w:after="0" w:line="252" w:lineRule="auto"/>
        <w:ind w:left="0" w:firstLine="709"/>
        <w:jc w:val="both"/>
        <w:rPr>
          <w:rFonts w:eastAsia="SimSun"/>
          <w:sz w:val="26"/>
          <w:szCs w:val="26"/>
          <w:lang w:eastAsia="zh-CN"/>
        </w:rPr>
      </w:pPr>
      <w:r w:rsidRPr="00452A29">
        <w:rPr>
          <w:rFonts w:eastAsia="SimSun"/>
          <w:sz w:val="26"/>
          <w:szCs w:val="26"/>
          <w:lang w:eastAsia="zh-CN"/>
        </w:rPr>
        <w:t>Должностные оклады заместителям руководителя устанавливаются на 10-30 процентов ниже должностных окладов директора ФГКОУ «Средняя общеобразовательная школа №150», с включением размеров должностных окладов в трудовые договоры.</w:t>
      </w:r>
    </w:p>
    <w:p w14:paraId="249679FF" w14:textId="77777777" w:rsidR="00CC5475" w:rsidRPr="00452A29" w:rsidRDefault="00F90149">
      <w:pPr>
        <w:numPr>
          <w:ilvl w:val="0"/>
          <w:numId w:val="22"/>
        </w:numPr>
        <w:spacing w:after="0" w:line="252" w:lineRule="auto"/>
        <w:ind w:left="0" w:firstLine="709"/>
        <w:jc w:val="both"/>
        <w:rPr>
          <w:rFonts w:eastAsia="SimSun"/>
          <w:sz w:val="26"/>
          <w:szCs w:val="26"/>
          <w:lang w:eastAsia="zh-CN"/>
        </w:rPr>
      </w:pPr>
      <w:r w:rsidRPr="00452A29">
        <w:rPr>
          <w:rFonts w:eastAsia="SimSun"/>
          <w:sz w:val="26"/>
          <w:szCs w:val="26"/>
          <w:lang w:eastAsia="zh-CN"/>
        </w:rPr>
        <w:t xml:space="preserve">Должностные оклады (тарифные ставки) заместителям </w:t>
      </w:r>
      <w:r w:rsidR="00683408" w:rsidRPr="00452A29">
        <w:rPr>
          <w:rFonts w:eastAsia="SimSun"/>
          <w:sz w:val="26"/>
          <w:szCs w:val="26"/>
          <w:lang w:eastAsia="zh-CN"/>
        </w:rPr>
        <w:t>руководителя ФГКОУ</w:t>
      </w:r>
      <w:r w:rsidRPr="00452A29">
        <w:rPr>
          <w:rFonts w:eastAsia="SimSun"/>
          <w:sz w:val="26"/>
          <w:szCs w:val="26"/>
          <w:lang w:eastAsia="zh-CN"/>
        </w:rPr>
        <w:t xml:space="preserve"> «Средняя общеобразовательная школа №150» устанавливаются приказами директора.</w:t>
      </w:r>
    </w:p>
    <w:p w14:paraId="3BD2FAD6" w14:textId="77777777" w:rsidR="00CC5475" w:rsidRPr="00452A29" w:rsidRDefault="00F90149">
      <w:pPr>
        <w:numPr>
          <w:ilvl w:val="0"/>
          <w:numId w:val="22"/>
        </w:numPr>
        <w:spacing w:after="0" w:line="252" w:lineRule="auto"/>
        <w:ind w:left="0" w:firstLine="709"/>
        <w:jc w:val="both"/>
        <w:rPr>
          <w:rFonts w:eastAsia="SimSun"/>
          <w:sz w:val="26"/>
          <w:szCs w:val="26"/>
          <w:lang w:eastAsia="zh-CN"/>
        </w:rPr>
      </w:pPr>
      <w:r w:rsidRPr="00452A29">
        <w:rPr>
          <w:sz w:val="26"/>
          <w:szCs w:val="26"/>
        </w:rPr>
        <w:t>Должностные оклады (ставки заработной платы) педагогическим работникам устанавливаются в зависимости от стажа работы и наличия квалификационной категории исходя из продолжительности рабочего времени (нормы часов педагогической работы за ставку заработной платы).</w:t>
      </w:r>
    </w:p>
    <w:p w14:paraId="797FFFAE" w14:textId="77777777" w:rsidR="00452A29" w:rsidRPr="00452A29" w:rsidRDefault="00452A29" w:rsidP="00452A29">
      <w:pPr>
        <w:numPr>
          <w:ilvl w:val="0"/>
          <w:numId w:val="22"/>
        </w:numPr>
        <w:spacing w:after="0" w:line="252" w:lineRule="auto"/>
        <w:ind w:left="0" w:firstLine="709"/>
        <w:jc w:val="both"/>
        <w:rPr>
          <w:rFonts w:eastAsia="SimSun"/>
          <w:sz w:val="26"/>
          <w:szCs w:val="26"/>
          <w:lang w:eastAsia="zh-CN"/>
        </w:rPr>
      </w:pPr>
      <w:r w:rsidRPr="00452A29">
        <w:rPr>
          <w:rFonts w:eastAsia="SimSun"/>
          <w:sz w:val="26"/>
          <w:szCs w:val="26"/>
          <w:lang w:eastAsia="zh-CN"/>
        </w:rPr>
        <w:t>Педагогическим работникам и воспитателям образовательных организаций Министерства обороны за фактическое время работы в специальных (коррекционных) группах для обучающихся с отклонениями в развитии должностные оклады (ставки заработной платы) повышаются на 20 процентов.</w:t>
      </w:r>
    </w:p>
    <w:p w14:paraId="3E80A135" w14:textId="77777777" w:rsidR="00452A29" w:rsidRPr="00452A29" w:rsidRDefault="00452A29" w:rsidP="00452A29">
      <w:pPr>
        <w:numPr>
          <w:ilvl w:val="0"/>
          <w:numId w:val="22"/>
        </w:numPr>
        <w:spacing w:after="0" w:line="252" w:lineRule="auto"/>
        <w:ind w:left="0" w:firstLine="709"/>
        <w:jc w:val="both"/>
        <w:rPr>
          <w:rFonts w:eastAsia="SimSun"/>
          <w:sz w:val="26"/>
          <w:szCs w:val="26"/>
          <w:lang w:eastAsia="zh-CN"/>
        </w:rPr>
      </w:pPr>
      <w:r w:rsidRPr="00452A29">
        <w:rPr>
          <w:rFonts w:eastAsia="SimSun"/>
          <w:sz w:val="26"/>
          <w:szCs w:val="26"/>
          <w:lang w:eastAsia="zh-CN"/>
        </w:rPr>
        <w:t>Должностные оклады руководителям образовательных организаций Министерства обороны, имеющих специальные (коррекционные) группы для обучающихся с отклонениями в развитии, повышаются на 15 процентов.</w:t>
      </w:r>
    </w:p>
    <w:p w14:paraId="6D2BF5DA" w14:textId="4EABE50B" w:rsidR="00452A29" w:rsidRPr="00452A29" w:rsidRDefault="00452A29" w:rsidP="00452A29">
      <w:pPr>
        <w:numPr>
          <w:ilvl w:val="0"/>
          <w:numId w:val="22"/>
        </w:numPr>
        <w:spacing w:after="0" w:line="252" w:lineRule="auto"/>
        <w:ind w:left="0" w:firstLine="709"/>
        <w:jc w:val="both"/>
        <w:rPr>
          <w:rFonts w:eastAsia="SimSun"/>
          <w:sz w:val="26"/>
          <w:szCs w:val="26"/>
          <w:lang w:eastAsia="zh-CN"/>
        </w:rPr>
      </w:pPr>
      <w:r w:rsidRPr="00452A29">
        <w:rPr>
          <w:rFonts w:eastAsia="SimSun"/>
          <w:sz w:val="26"/>
          <w:szCs w:val="26"/>
          <w:lang w:eastAsia="zh-CN"/>
        </w:rPr>
        <w:t>Повышения должностных окладов (ставок заработной платы), предусмотренные в пунктах 7-8 настоящего Положения, образуют новые размеры должностных окладов (ставок заработной платы).</w:t>
      </w:r>
    </w:p>
    <w:p w14:paraId="0DD866E8" w14:textId="77777777" w:rsidR="00CC5475" w:rsidRPr="00452A29" w:rsidRDefault="00F90149">
      <w:pPr>
        <w:numPr>
          <w:ilvl w:val="0"/>
          <w:numId w:val="22"/>
        </w:numPr>
        <w:spacing w:after="0" w:line="235" w:lineRule="auto"/>
        <w:ind w:left="0" w:firstLine="709"/>
        <w:jc w:val="both"/>
        <w:rPr>
          <w:rFonts w:eastAsia="SimSun"/>
          <w:sz w:val="26"/>
          <w:szCs w:val="26"/>
          <w:lang w:eastAsia="zh-CN"/>
        </w:rPr>
      </w:pPr>
      <w:r w:rsidRPr="00452A29">
        <w:rPr>
          <w:rFonts w:eastAsia="SimSun"/>
          <w:sz w:val="26"/>
          <w:szCs w:val="26"/>
          <w:lang w:eastAsia="zh-CN"/>
        </w:rPr>
        <w:t>Размер ставки заработной платы педагогическим работникам определяется из фактически установленных часов педагогической (преподавательской) работы (учебной нагрузки).</w:t>
      </w:r>
    </w:p>
    <w:p w14:paraId="41F0823C" w14:textId="77777777" w:rsidR="00CC5475" w:rsidRPr="00452A29" w:rsidRDefault="00F90149">
      <w:pPr>
        <w:numPr>
          <w:ilvl w:val="0"/>
          <w:numId w:val="22"/>
        </w:numPr>
        <w:spacing w:after="0" w:line="252" w:lineRule="auto"/>
        <w:ind w:left="0" w:firstLine="709"/>
        <w:jc w:val="both"/>
        <w:rPr>
          <w:rFonts w:eastAsia="SimSun"/>
          <w:sz w:val="26"/>
          <w:szCs w:val="26"/>
          <w:lang w:eastAsia="zh-CN"/>
        </w:rPr>
      </w:pPr>
      <w:r w:rsidRPr="00452A29">
        <w:rPr>
          <w:rFonts w:eastAsia="SimSun"/>
          <w:sz w:val="26"/>
          <w:szCs w:val="26"/>
          <w:lang w:eastAsia="zh-CN"/>
        </w:rPr>
        <w:t xml:space="preserve">Должностные оклады (тарифные ставки) работникам ФГКОУ «Средняя общеобразовательная школа №150» устанавливаются с учетом требований к профессиональной подготовке и уровню квалификации в размерах, установленных приложением № 1 к </w:t>
      </w:r>
      <w:r w:rsidRPr="00452A29">
        <w:rPr>
          <w:rFonts w:eastAsia="Times New Roman"/>
          <w:sz w:val="26"/>
          <w:szCs w:val="26"/>
        </w:rPr>
        <w:t>приказу Минобороны России от 18.09.2019 № 545 «О системе оплаты труда гражданского персонала (работников) воинских частей и организаций Вооруженных Сил Российской Федерации»</w:t>
      </w:r>
      <w:r w:rsidRPr="00452A29">
        <w:rPr>
          <w:rFonts w:eastAsia="SimSun"/>
          <w:sz w:val="26"/>
          <w:szCs w:val="26"/>
          <w:lang w:eastAsia="zh-CN"/>
        </w:rPr>
        <w:t>. Размеры должностных окладов (тарифных ставок) работников включаются в трудовые договоры.</w:t>
      </w:r>
    </w:p>
    <w:p w14:paraId="42C11B3A" w14:textId="77777777" w:rsidR="00CC5475" w:rsidRPr="00452A29" w:rsidRDefault="00F90149">
      <w:pPr>
        <w:numPr>
          <w:ilvl w:val="0"/>
          <w:numId w:val="22"/>
        </w:numPr>
        <w:spacing w:after="0" w:line="244" w:lineRule="auto"/>
        <w:ind w:left="0" w:firstLine="709"/>
        <w:jc w:val="both"/>
        <w:rPr>
          <w:rFonts w:eastAsia="SimSun"/>
          <w:sz w:val="26"/>
          <w:szCs w:val="26"/>
          <w:lang w:eastAsia="zh-CN"/>
        </w:rPr>
      </w:pPr>
      <w:r w:rsidRPr="00452A29">
        <w:rPr>
          <w:rFonts w:eastAsia="SimSun"/>
          <w:sz w:val="26"/>
          <w:szCs w:val="26"/>
          <w:lang w:eastAsia="zh-CN"/>
        </w:rPr>
        <w:lastRenderedPageBreak/>
        <w:t>Размеры тарифных ставок остальных работников устанавливаются, исходя из групп, по размерам тарифных ставок, соответствующих присвоенному, согласно Единому тарифно-квалификационному справочнику работ и профессий рабочих (ЕТКС) квалификационному разряду, а также в зависимости от сложности выполняемой работы, напряженности нормированных заданий и норм обслуживания.</w:t>
      </w:r>
    </w:p>
    <w:p w14:paraId="053E5B56" w14:textId="77777777" w:rsidR="00CC5475" w:rsidRPr="00452A29" w:rsidRDefault="00CC5475">
      <w:pPr>
        <w:spacing w:after="0" w:line="244" w:lineRule="auto"/>
        <w:jc w:val="center"/>
        <w:rPr>
          <w:rFonts w:eastAsia="SimSun"/>
          <w:b/>
          <w:sz w:val="26"/>
          <w:szCs w:val="26"/>
          <w:lang w:eastAsia="zh-CN"/>
        </w:rPr>
      </w:pPr>
    </w:p>
    <w:p w14:paraId="4442AEDC" w14:textId="77777777" w:rsidR="00CC5475" w:rsidRPr="00452A29" w:rsidRDefault="00F90149">
      <w:pPr>
        <w:spacing w:after="0" w:line="244" w:lineRule="auto"/>
        <w:jc w:val="center"/>
        <w:rPr>
          <w:rFonts w:eastAsia="SimSun"/>
          <w:b/>
          <w:sz w:val="26"/>
          <w:szCs w:val="26"/>
          <w:lang w:eastAsia="zh-CN"/>
        </w:rPr>
      </w:pPr>
      <w:r w:rsidRPr="00452A29">
        <w:rPr>
          <w:rFonts w:eastAsia="SimSun"/>
          <w:b/>
          <w:sz w:val="26"/>
          <w:szCs w:val="26"/>
          <w:lang w:eastAsia="zh-CN"/>
        </w:rPr>
        <w:t xml:space="preserve">Условия, размеры и порядок осуществления </w:t>
      </w:r>
    </w:p>
    <w:p w14:paraId="4D3B05BD" w14:textId="77777777" w:rsidR="00CC5475" w:rsidRPr="00452A29" w:rsidRDefault="00F90149">
      <w:pPr>
        <w:spacing w:after="0" w:line="244" w:lineRule="auto"/>
        <w:jc w:val="center"/>
        <w:rPr>
          <w:rFonts w:eastAsia="SimSun"/>
          <w:b/>
          <w:sz w:val="26"/>
          <w:szCs w:val="26"/>
          <w:lang w:eastAsia="zh-CN"/>
        </w:rPr>
      </w:pPr>
      <w:r w:rsidRPr="00452A29">
        <w:rPr>
          <w:rFonts w:eastAsia="SimSun"/>
          <w:b/>
          <w:sz w:val="26"/>
          <w:szCs w:val="26"/>
          <w:lang w:eastAsia="zh-CN"/>
        </w:rPr>
        <w:t>выплат компенсационного характера</w:t>
      </w:r>
    </w:p>
    <w:p w14:paraId="6C57F900" w14:textId="77777777" w:rsidR="00CC5475" w:rsidRPr="00452A29" w:rsidRDefault="00CC5475">
      <w:pPr>
        <w:spacing w:after="0" w:line="244" w:lineRule="auto"/>
        <w:jc w:val="center"/>
        <w:rPr>
          <w:rFonts w:eastAsia="SimSun"/>
          <w:b/>
          <w:sz w:val="26"/>
          <w:szCs w:val="26"/>
          <w:lang w:eastAsia="zh-CN"/>
        </w:rPr>
      </w:pPr>
    </w:p>
    <w:p w14:paraId="05F870EF" w14:textId="074CFE44" w:rsidR="00CC5475" w:rsidRPr="00452A29" w:rsidRDefault="00F90149">
      <w:pPr>
        <w:numPr>
          <w:ilvl w:val="0"/>
          <w:numId w:val="22"/>
        </w:numPr>
        <w:spacing w:after="0" w:line="244" w:lineRule="auto"/>
        <w:ind w:left="0" w:firstLine="709"/>
        <w:jc w:val="both"/>
        <w:rPr>
          <w:rFonts w:eastAsia="SimSun"/>
          <w:sz w:val="26"/>
          <w:szCs w:val="26"/>
          <w:lang w:eastAsia="zh-CN"/>
        </w:rPr>
      </w:pPr>
      <w:r w:rsidRPr="00452A29">
        <w:rPr>
          <w:rFonts w:eastAsia="SimSun"/>
          <w:sz w:val="26"/>
          <w:szCs w:val="26"/>
          <w:lang w:eastAsia="zh-CN"/>
        </w:rPr>
        <w:t>В соответствии с Перечнем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 декабря 2007 г. № 822 (зарегистрирован в Министерстве юстиции Российской Федерации 4 февраля 2008 г., регистрационный № 11081</w:t>
      </w:r>
      <w:r w:rsidR="00452A29">
        <w:rPr>
          <w:rFonts w:eastAsia="SimSun"/>
          <w:sz w:val="26"/>
          <w:szCs w:val="26"/>
          <w:lang w:eastAsia="zh-CN"/>
        </w:rPr>
        <w:t xml:space="preserve">) </w:t>
      </w:r>
      <w:r w:rsidR="00452A29" w:rsidRPr="00452A29">
        <w:rPr>
          <w:rFonts w:eastAsia="SimSun"/>
          <w:sz w:val="26"/>
          <w:szCs w:val="26"/>
          <w:lang w:eastAsia="zh-CN"/>
        </w:rPr>
        <w:t>(с изменениями и дополнениями)</w:t>
      </w:r>
      <w:r w:rsidRPr="00452A29">
        <w:rPr>
          <w:rFonts w:eastAsia="SimSun"/>
          <w:sz w:val="26"/>
          <w:szCs w:val="26"/>
          <w:lang w:eastAsia="zh-CN"/>
        </w:rPr>
        <w:t>, гражданскому персоналу устанавливаются выплаты компенсационного характера:</w:t>
      </w:r>
    </w:p>
    <w:p w14:paraId="27114516" w14:textId="77777777" w:rsidR="00CC5475" w:rsidRPr="00452A29" w:rsidRDefault="00F90149">
      <w:pPr>
        <w:spacing w:after="0" w:line="244" w:lineRule="auto"/>
        <w:ind w:firstLine="709"/>
        <w:jc w:val="both"/>
        <w:rPr>
          <w:rFonts w:eastAsia="SimSun"/>
          <w:sz w:val="26"/>
          <w:szCs w:val="26"/>
          <w:lang w:eastAsia="zh-CN"/>
        </w:rPr>
      </w:pPr>
      <w:r w:rsidRPr="00452A29">
        <w:rPr>
          <w:rFonts w:eastAsia="SimSun"/>
          <w:sz w:val="26"/>
          <w:szCs w:val="26"/>
          <w:lang w:eastAsia="zh-CN"/>
        </w:rPr>
        <w:t>за работу с тяжелыми, вредными и (или) опасными и иными особыми условиями труда;</w:t>
      </w:r>
    </w:p>
    <w:p w14:paraId="5C9422AD" w14:textId="77777777" w:rsidR="00CC5475" w:rsidRPr="00452A29" w:rsidRDefault="00F90149">
      <w:pPr>
        <w:spacing w:after="0" w:line="244" w:lineRule="auto"/>
        <w:ind w:firstLine="709"/>
        <w:jc w:val="both"/>
        <w:rPr>
          <w:rFonts w:eastAsia="SimSun"/>
          <w:sz w:val="26"/>
          <w:szCs w:val="26"/>
          <w:lang w:eastAsia="zh-CN"/>
        </w:rPr>
      </w:pPr>
      <w:r w:rsidRPr="00452A29">
        <w:rPr>
          <w:sz w:val="26"/>
          <w:szCs w:val="26"/>
          <w:shd w:val="clear" w:color="auto" w:fill="FFFFFF"/>
        </w:rPr>
        <w:t>за работу в местностях с особыми климатическими условиями;</w:t>
      </w:r>
    </w:p>
    <w:p w14:paraId="3A031DD7" w14:textId="77777777" w:rsidR="00CC5475" w:rsidRPr="00452A29" w:rsidRDefault="00F90149">
      <w:pPr>
        <w:spacing w:after="0" w:line="244" w:lineRule="auto"/>
        <w:ind w:firstLine="709"/>
        <w:jc w:val="both"/>
        <w:rPr>
          <w:rFonts w:eastAsia="SimSun"/>
          <w:sz w:val="26"/>
          <w:szCs w:val="26"/>
          <w:lang w:eastAsia="zh-CN"/>
        </w:rPr>
      </w:pPr>
      <w:bookmarkStart w:id="0" w:name="sub_1001"/>
      <w:bookmarkEnd w:id="0"/>
      <w:r w:rsidRPr="00452A29">
        <w:rPr>
          <w:rFonts w:eastAsia="SimSun"/>
          <w:sz w:val="26"/>
          <w:szCs w:val="26"/>
          <w:lang w:eastAsia="zh-CN"/>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249C9687" w14:textId="77777777" w:rsidR="00CC5475" w:rsidRPr="00452A29" w:rsidRDefault="00F90149">
      <w:pPr>
        <w:numPr>
          <w:ilvl w:val="0"/>
          <w:numId w:val="22"/>
        </w:numPr>
        <w:spacing w:after="0" w:line="244" w:lineRule="auto"/>
        <w:ind w:left="0" w:firstLine="709"/>
        <w:jc w:val="both"/>
        <w:outlineLvl w:val="1"/>
        <w:rPr>
          <w:rFonts w:eastAsia="SimSun"/>
          <w:sz w:val="26"/>
          <w:szCs w:val="26"/>
          <w:lang w:eastAsia="zh-CN"/>
        </w:rPr>
      </w:pPr>
      <w:bookmarkStart w:id="1" w:name="sub_1003"/>
      <w:bookmarkEnd w:id="1"/>
      <w:r w:rsidRPr="00452A29">
        <w:rPr>
          <w:rFonts w:eastAsia="SimSun"/>
          <w:sz w:val="26"/>
          <w:szCs w:val="26"/>
          <w:lang w:eastAsia="zh-CN"/>
        </w:rPr>
        <w:t>Выплаты компенсационного характера, их размеры и условия выплаты устанавливаются настоящим Положением в соответствии с трудовым законодательством Российской Федерации.</w:t>
      </w:r>
    </w:p>
    <w:p w14:paraId="26476F38" w14:textId="77777777" w:rsidR="00CC5475" w:rsidRPr="00452A29" w:rsidRDefault="00F90149">
      <w:pPr>
        <w:spacing w:after="0" w:line="244" w:lineRule="auto"/>
        <w:ind w:firstLine="709"/>
        <w:jc w:val="both"/>
        <w:outlineLvl w:val="1"/>
        <w:rPr>
          <w:rFonts w:eastAsia="SimSun"/>
          <w:sz w:val="26"/>
          <w:szCs w:val="26"/>
          <w:lang w:eastAsia="zh-CN"/>
        </w:rPr>
      </w:pPr>
      <w:r w:rsidRPr="00452A29">
        <w:rPr>
          <w:rFonts w:eastAsia="SimSun"/>
          <w:sz w:val="26"/>
          <w:szCs w:val="26"/>
          <w:lang w:eastAsia="zh-CN"/>
        </w:rPr>
        <w:t>Основанием для выплат компенсационного характера являются приказы руководителя.</w:t>
      </w:r>
    </w:p>
    <w:p w14:paraId="1D827756" w14:textId="77777777" w:rsidR="00CC5475" w:rsidRPr="00452A29" w:rsidRDefault="00CC5475">
      <w:pPr>
        <w:spacing w:after="0" w:line="244" w:lineRule="auto"/>
        <w:ind w:firstLine="720"/>
        <w:jc w:val="both"/>
        <w:rPr>
          <w:rFonts w:eastAsia="SimSun"/>
          <w:sz w:val="26"/>
          <w:szCs w:val="26"/>
          <w:lang w:eastAsia="zh-CN"/>
        </w:rPr>
      </w:pPr>
      <w:bookmarkStart w:id="2" w:name="sub_1004"/>
      <w:bookmarkEnd w:id="2"/>
    </w:p>
    <w:p w14:paraId="3128D65D" w14:textId="77777777" w:rsidR="00CC5475" w:rsidRPr="00452A29" w:rsidRDefault="00F90149">
      <w:pPr>
        <w:spacing w:after="0" w:line="220" w:lineRule="auto"/>
        <w:jc w:val="center"/>
        <w:rPr>
          <w:rFonts w:eastAsia="SimSun"/>
          <w:b/>
          <w:sz w:val="26"/>
          <w:szCs w:val="26"/>
          <w:lang w:eastAsia="zh-CN"/>
        </w:rPr>
      </w:pPr>
      <w:r w:rsidRPr="00452A29">
        <w:rPr>
          <w:rFonts w:eastAsia="SimSun"/>
          <w:b/>
          <w:sz w:val="26"/>
          <w:szCs w:val="26"/>
          <w:lang w:eastAsia="zh-CN"/>
        </w:rPr>
        <w:t xml:space="preserve">Выплаты за работу в условиях, отклоняющихся </w:t>
      </w:r>
    </w:p>
    <w:p w14:paraId="06B48980" w14:textId="77777777" w:rsidR="00CC5475" w:rsidRPr="00452A29" w:rsidRDefault="00F90149">
      <w:pPr>
        <w:spacing w:after="0" w:line="220" w:lineRule="auto"/>
        <w:jc w:val="center"/>
        <w:rPr>
          <w:rFonts w:eastAsia="SimSun"/>
          <w:b/>
          <w:sz w:val="26"/>
          <w:szCs w:val="26"/>
          <w:lang w:eastAsia="zh-CN"/>
        </w:rPr>
      </w:pPr>
      <w:r w:rsidRPr="00452A29">
        <w:rPr>
          <w:rFonts w:eastAsia="SimSun"/>
          <w:b/>
          <w:sz w:val="26"/>
          <w:szCs w:val="26"/>
          <w:lang w:eastAsia="zh-CN"/>
        </w:rPr>
        <w:t>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w:t>
      </w:r>
    </w:p>
    <w:p w14:paraId="570BB390" w14:textId="77777777" w:rsidR="00CC5475" w:rsidRPr="00452A29" w:rsidRDefault="00CC5475">
      <w:pPr>
        <w:spacing w:after="0" w:line="220" w:lineRule="auto"/>
        <w:jc w:val="center"/>
        <w:rPr>
          <w:rFonts w:eastAsia="SimSun"/>
          <w:b/>
          <w:sz w:val="26"/>
          <w:szCs w:val="26"/>
          <w:lang w:eastAsia="zh-CN"/>
        </w:rPr>
      </w:pPr>
    </w:p>
    <w:p w14:paraId="76F480C3" w14:textId="77777777" w:rsidR="00CC5475" w:rsidRPr="00452A29" w:rsidRDefault="00F90149">
      <w:pPr>
        <w:numPr>
          <w:ilvl w:val="0"/>
          <w:numId w:val="22"/>
        </w:numPr>
        <w:spacing w:after="0" w:line="220" w:lineRule="auto"/>
        <w:ind w:left="0" w:firstLine="709"/>
        <w:jc w:val="both"/>
        <w:rPr>
          <w:rFonts w:eastAsia="SimSun"/>
          <w:sz w:val="26"/>
          <w:szCs w:val="26"/>
          <w:lang w:eastAsia="zh-CN"/>
        </w:rPr>
      </w:pPr>
      <w:r w:rsidRPr="00452A29">
        <w:rPr>
          <w:rFonts w:eastAsia="SimSun"/>
          <w:sz w:val="26"/>
          <w:szCs w:val="26"/>
          <w:lang w:eastAsia="zh-CN"/>
        </w:rPr>
        <w:t>Гражданскому персоналу при совмещении профессий (должностей), расширении зон обслуживания, увеличении объема работы или исполнении обязанностей временно отсутствующих работников без освобождения от работы, определенной трудовым договором (далее – совмещение), в соответствии со статьей 151 ТК РФ устанавливается компенсационная выплата за совмещение.</w:t>
      </w:r>
    </w:p>
    <w:p w14:paraId="1CFCB6CC" w14:textId="77777777" w:rsidR="00CC5475" w:rsidRPr="00452A29" w:rsidRDefault="00F90149">
      <w:pPr>
        <w:spacing w:after="0" w:line="220" w:lineRule="auto"/>
        <w:ind w:firstLine="709"/>
        <w:jc w:val="both"/>
        <w:rPr>
          <w:rFonts w:eastAsia="SimSun"/>
          <w:sz w:val="26"/>
          <w:szCs w:val="26"/>
          <w:lang w:eastAsia="zh-CN"/>
        </w:rPr>
      </w:pPr>
      <w:r w:rsidRPr="00452A29">
        <w:rPr>
          <w:rFonts w:eastAsia="SimSun"/>
          <w:sz w:val="26"/>
          <w:szCs w:val="26"/>
          <w:lang w:eastAsia="zh-CN"/>
        </w:rPr>
        <w:t>Приказами руководителя устанавливаются совмещаемая профессия (должность), объем дополнительно выполняемых работ (обязанностей) и размер выплаты в рублях. Размер выплаты за совмещение устанавливается по соглашению сторон трудового договора и не может превышать размера должностного оклада (тарифной ставки) по совмещаемой профессии или должности.</w:t>
      </w:r>
    </w:p>
    <w:p w14:paraId="25FD70A0" w14:textId="77777777" w:rsidR="00CC5475" w:rsidRPr="00452A29" w:rsidRDefault="00F90149">
      <w:pPr>
        <w:spacing w:after="0" w:line="220" w:lineRule="auto"/>
        <w:ind w:firstLine="709"/>
        <w:jc w:val="both"/>
        <w:rPr>
          <w:rFonts w:eastAsia="SimSun"/>
          <w:sz w:val="26"/>
          <w:szCs w:val="26"/>
          <w:lang w:eastAsia="zh-CN"/>
        </w:rPr>
      </w:pPr>
      <w:r w:rsidRPr="00452A29">
        <w:rPr>
          <w:rFonts w:eastAsia="SimSun"/>
          <w:sz w:val="26"/>
          <w:szCs w:val="26"/>
          <w:lang w:eastAsia="zh-CN"/>
        </w:rPr>
        <w:t>Выплата за совмещение производится за счет экономии фонда оплаты труда и в пределах утвержденных контрольных сумм фондов заработной платы гражданского персонала.</w:t>
      </w:r>
    </w:p>
    <w:p w14:paraId="06D66CAA" w14:textId="77777777" w:rsidR="00CC5475" w:rsidRPr="00452A29" w:rsidRDefault="00F90149">
      <w:pPr>
        <w:numPr>
          <w:ilvl w:val="0"/>
          <w:numId w:val="22"/>
        </w:numPr>
        <w:spacing w:after="0" w:line="220" w:lineRule="auto"/>
        <w:ind w:left="0" w:firstLine="709"/>
        <w:jc w:val="both"/>
        <w:rPr>
          <w:rFonts w:eastAsia="SimSun"/>
          <w:sz w:val="26"/>
          <w:szCs w:val="26"/>
          <w:lang w:eastAsia="zh-CN"/>
        </w:rPr>
      </w:pPr>
      <w:r w:rsidRPr="00452A29">
        <w:rPr>
          <w:rFonts w:eastAsia="SimSun"/>
          <w:sz w:val="26"/>
          <w:szCs w:val="26"/>
          <w:lang w:eastAsia="zh-CN"/>
        </w:rPr>
        <w:lastRenderedPageBreak/>
        <w:t xml:space="preserve">На основании постановления Минтруда России от 30.06.2003 №41 «Об особенностях работы по совместительству педагогических, медицинских, фармацевтических работников и работников культуры» педагогическая работа руководящих и других педагогических работников ФГКОУ «Средняя общеобразовательная школа №150», выполняемая ими без занятия второй штатной должности в той же школе, совместительством не считается. </w:t>
      </w:r>
    </w:p>
    <w:p w14:paraId="6B13749F" w14:textId="77777777" w:rsidR="00CC5475" w:rsidRPr="00452A29" w:rsidRDefault="00F90149">
      <w:pPr>
        <w:numPr>
          <w:ilvl w:val="0"/>
          <w:numId w:val="22"/>
        </w:numPr>
        <w:spacing w:after="0" w:line="220" w:lineRule="auto"/>
        <w:ind w:left="0" w:firstLine="709"/>
        <w:jc w:val="both"/>
        <w:rPr>
          <w:rFonts w:eastAsia="SimSun"/>
          <w:sz w:val="26"/>
          <w:szCs w:val="26"/>
          <w:lang w:eastAsia="zh-CN"/>
        </w:rPr>
      </w:pPr>
      <w:r w:rsidRPr="00452A29">
        <w:rPr>
          <w:rFonts w:eastAsia="SimSun"/>
          <w:sz w:val="26"/>
          <w:szCs w:val="26"/>
          <w:lang w:eastAsia="zh-CN"/>
        </w:rPr>
        <w:t>При замещении отсутствующих по болезни или другим причинам учителей допускается почасовая оплата труда педагогическим работникам. Размер почасовой оплаты определяется в соответствии с действующим законодательством.</w:t>
      </w:r>
    </w:p>
    <w:p w14:paraId="646DE0CF" w14:textId="77777777" w:rsidR="00CC5475" w:rsidRPr="00452A29" w:rsidRDefault="00CC5475">
      <w:pPr>
        <w:spacing w:after="0" w:line="240" w:lineRule="auto"/>
        <w:ind w:left="2160"/>
        <w:jc w:val="both"/>
        <w:rPr>
          <w:rFonts w:eastAsia="SimSun"/>
          <w:sz w:val="26"/>
          <w:szCs w:val="26"/>
          <w:lang w:eastAsia="zh-CN"/>
        </w:rPr>
      </w:pPr>
    </w:p>
    <w:p w14:paraId="66565883" w14:textId="77777777" w:rsidR="00CC5475" w:rsidRPr="00452A29" w:rsidRDefault="00F90149">
      <w:pPr>
        <w:spacing w:after="0" w:line="240" w:lineRule="auto"/>
        <w:jc w:val="center"/>
        <w:rPr>
          <w:rFonts w:eastAsia="SimSun"/>
          <w:b/>
          <w:sz w:val="26"/>
          <w:szCs w:val="26"/>
          <w:lang w:eastAsia="zh-CN"/>
        </w:rPr>
      </w:pPr>
      <w:r w:rsidRPr="00452A29">
        <w:rPr>
          <w:rFonts w:eastAsia="SimSun"/>
          <w:b/>
          <w:sz w:val="26"/>
          <w:szCs w:val="26"/>
          <w:lang w:eastAsia="zh-CN"/>
        </w:rPr>
        <w:t xml:space="preserve">Условия, размеры и порядок осуществления </w:t>
      </w:r>
    </w:p>
    <w:p w14:paraId="198E8856" w14:textId="77777777" w:rsidR="00CC5475" w:rsidRPr="00452A29" w:rsidRDefault="00F90149">
      <w:pPr>
        <w:spacing w:after="0" w:line="240" w:lineRule="auto"/>
        <w:jc w:val="center"/>
        <w:rPr>
          <w:rFonts w:eastAsia="SimSun"/>
          <w:b/>
          <w:sz w:val="26"/>
          <w:szCs w:val="26"/>
          <w:lang w:eastAsia="zh-CN"/>
        </w:rPr>
      </w:pPr>
      <w:r w:rsidRPr="00452A29">
        <w:rPr>
          <w:rFonts w:eastAsia="SimSun"/>
          <w:b/>
          <w:sz w:val="26"/>
          <w:szCs w:val="26"/>
          <w:lang w:eastAsia="zh-CN"/>
        </w:rPr>
        <w:t>выплат стимулирующего характера</w:t>
      </w:r>
    </w:p>
    <w:p w14:paraId="0C11108E" w14:textId="77777777" w:rsidR="00CC5475" w:rsidRPr="00452A29" w:rsidRDefault="00CC5475">
      <w:pPr>
        <w:spacing w:after="0" w:line="240" w:lineRule="auto"/>
        <w:jc w:val="center"/>
        <w:rPr>
          <w:rFonts w:eastAsia="SimSun"/>
          <w:sz w:val="26"/>
          <w:szCs w:val="26"/>
          <w:lang w:eastAsia="zh-CN"/>
        </w:rPr>
      </w:pPr>
    </w:p>
    <w:p w14:paraId="05B4CBBD" w14:textId="1B6832DA" w:rsidR="00CC5475" w:rsidRPr="00452A29" w:rsidRDefault="00F90149">
      <w:pPr>
        <w:spacing w:after="0" w:line="235" w:lineRule="auto"/>
        <w:ind w:firstLine="708"/>
        <w:contextualSpacing/>
        <w:jc w:val="both"/>
        <w:outlineLvl w:val="3"/>
        <w:rPr>
          <w:rFonts w:eastAsia="Times New Roman"/>
          <w:color w:val="FF8000"/>
          <w:sz w:val="26"/>
          <w:szCs w:val="26"/>
          <w:lang w:eastAsia="ru-RU"/>
        </w:rPr>
      </w:pPr>
      <w:r w:rsidRPr="00452A29">
        <w:rPr>
          <w:rFonts w:eastAsia="SimSun"/>
          <w:sz w:val="26"/>
          <w:szCs w:val="26"/>
          <w:lang w:eastAsia="zh-CN"/>
        </w:rPr>
        <w:t>В соответствии с Перечнем видов выплат стимулирующего характера в федеральных  казенных учреждениях, утвержденным приказом</w:t>
      </w:r>
      <w:r w:rsidRPr="00452A29">
        <w:rPr>
          <w:rFonts w:eastAsia="SimSun"/>
          <w:b/>
          <w:sz w:val="26"/>
          <w:szCs w:val="26"/>
          <w:lang w:eastAsia="zh-CN"/>
        </w:rPr>
        <w:t xml:space="preserve"> </w:t>
      </w:r>
      <w:r w:rsidRPr="00452A29">
        <w:rPr>
          <w:rFonts w:eastAsia="SimSun"/>
          <w:sz w:val="26"/>
          <w:szCs w:val="26"/>
          <w:lang w:eastAsia="zh-CN"/>
        </w:rPr>
        <w:t xml:space="preserve">Министерства здравоохранения и социального развития Российской Федерации от 29 декабря 2007 г. № 818 (зарегистрирован в Министерстве юстиции Российской Федерации 1 февраля 2008 г., регистрационный № 11080) </w:t>
      </w:r>
      <w:r w:rsidR="00452A29" w:rsidRPr="00452A29">
        <w:rPr>
          <w:rFonts w:eastAsia="SimSun"/>
          <w:sz w:val="26"/>
          <w:szCs w:val="26"/>
          <w:lang w:eastAsia="zh-CN"/>
        </w:rPr>
        <w:t xml:space="preserve">(с изменениями и дополнениями), </w:t>
      </w:r>
      <w:r w:rsidRPr="00452A29">
        <w:rPr>
          <w:rFonts w:eastAsia="Times New Roman"/>
          <w:sz w:val="26"/>
          <w:szCs w:val="26"/>
          <w:lang w:eastAsia="ru-RU"/>
        </w:rPr>
        <w:t>Постановлением Правительства Российской Федерации от 10 ноября 2020 года № 1800</w:t>
      </w:r>
      <w:r w:rsidR="00D13CEF" w:rsidRPr="00452A29">
        <w:rPr>
          <w:rFonts w:eastAsia="Times New Roman"/>
          <w:sz w:val="26"/>
          <w:szCs w:val="26"/>
          <w:lang w:eastAsia="ru-RU"/>
        </w:rPr>
        <w:t xml:space="preserve"> «О внесении изменений в постановление Пра</w:t>
      </w:r>
      <w:r w:rsidR="00D87D96" w:rsidRPr="00452A29">
        <w:rPr>
          <w:rFonts w:eastAsia="Times New Roman"/>
          <w:sz w:val="26"/>
          <w:szCs w:val="26"/>
          <w:lang w:eastAsia="ru-RU"/>
        </w:rPr>
        <w:t>вительства Российской Федерации от 30 декабря 2005 г. № 850</w:t>
      </w:r>
      <w:r w:rsidR="00D13CEF" w:rsidRPr="00452A29">
        <w:rPr>
          <w:rFonts w:eastAsia="Times New Roman"/>
          <w:sz w:val="26"/>
          <w:szCs w:val="26"/>
          <w:lang w:eastAsia="ru-RU"/>
        </w:rPr>
        <w:t>»</w:t>
      </w:r>
      <w:r w:rsidRPr="00452A29">
        <w:rPr>
          <w:rFonts w:eastAsia="Times New Roman"/>
          <w:sz w:val="26"/>
          <w:szCs w:val="26"/>
          <w:lang w:eastAsia="ru-RU"/>
        </w:rPr>
        <w:t>.</w:t>
      </w:r>
      <w:r w:rsidR="00D13CEF" w:rsidRPr="00452A29">
        <w:rPr>
          <w:rFonts w:eastAsia="Times New Roman"/>
          <w:sz w:val="26"/>
          <w:szCs w:val="26"/>
          <w:lang w:eastAsia="ru-RU"/>
        </w:rPr>
        <w:t xml:space="preserve"> </w:t>
      </w:r>
    </w:p>
    <w:p w14:paraId="03F8D553" w14:textId="77777777" w:rsidR="00CC5475" w:rsidRPr="00452A29" w:rsidRDefault="00D87D96">
      <w:pPr>
        <w:numPr>
          <w:ilvl w:val="0"/>
          <w:numId w:val="22"/>
        </w:numPr>
        <w:spacing w:after="0" w:line="240" w:lineRule="auto"/>
        <w:ind w:left="0" w:firstLine="709"/>
        <w:jc w:val="both"/>
        <w:rPr>
          <w:rFonts w:eastAsia="SimSun"/>
          <w:sz w:val="26"/>
          <w:szCs w:val="26"/>
          <w:lang w:eastAsia="zh-CN"/>
        </w:rPr>
      </w:pPr>
      <w:r w:rsidRPr="00452A29">
        <w:rPr>
          <w:rFonts w:eastAsia="SimSun"/>
          <w:sz w:val="26"/>
          <w:szCs w:val="26"/>
          <w:lang w:eastAsia="zh-CN"/>
        </w:rPr>
        <w:t>Г</w:t>
      </w:r>
      <w:r w:rsidR="00F90149" w:rsidRPr="00452A29">
        <w:rPr>
          <w:rFonts w:eastAsia="SimSun"/>
          <w:sz w:val="26"/>
          <w:szCs w:val="26"/>
          <w:lang w:eastAsia="zh-CN"/>
        </w:rPr>
        <w:t>ражданскому персоналу устанавливаются выплаты стимулирующего характера, включаемые в расчет фонда заработной платы:</w:t>
      </w:r>
    </w:p>
    <w:p w14:paraId="7C1C8573"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за интенсивность и высокие результаты работы;</w:t>
      </w:r>
    </w:p>
    <w:p w14:paraId="6D3884BC"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за качество выполняемых работ;</w:t>
      </w:r>
    </w:p>
    <w:p w14:paraId="2C491928"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за стаж непрерывной работы, выслугу лет;</w:t>
      </w:r>
    </w:p>
    <w:p w14:paraId="0B56ECED" w14:textId="77777777" w:rsidR="00CC5475" w:rsidRPr="00452A29" w:rsidRDefault="00F90149">
      <w:pPr>
        <w:spacing w:after="0" w:line="244" w:lineRule="auto"/>
        <w:ind w:firstLine="709"/>
        <w:jc w:val="both"/>
        <w:rPr>
          <w:rFonts w:eastAsia="SimSun"/>
          <w:sz w:val="26"/>
          <w:szCs w:val="26"/>
          <w:lang w:eastAsia="zh-CN"/>
        </w:rPr>
      </w:pPr>
      <w:r w:rsidRPr="00452A29">
        <w:rPr>
          <w:rFonts w:eastAsia="SimSun"/>
          <w:sz w:val="26"/>
          <w:szCs w:val="26"/>
          <w:lang w:eastAsia="zh-CN"/>
        </w:rPr>
        <w:t xml:space="preserve">премиальные выплаты по итогам работы. </w:t>
      </w:r>
    </w:p>
    <w:p w14:paraId="20CBE7F6" w14:textId="77777777" w:rsidR="00CC5475" w:rsidRPr="00452A29" w:rsidRDefault="00F90149">
      <w:pPr>
        <w:numPr>
          <w:ilvl w:val="0"/>
          <w:numId w:val="22"/>
        </w:numPr>
        <w:spacing w:after="0" w:line="261" w:lineRule="auto"/>
        <w:ind w:left="0" w:firstLine="720"/>
        <w:jc w:val="both"/>
        <w:rPr>
          <w:rFonts w:eastAsia="SimSun"/>
          <w:sz w:val="26"/>
          <w:szCs w:val="26"/>
          <w:lang w:eastAsia="zh-CN"/>
        </w:rPr>
      </w:pPr>
      <w:r w:rsidRPr="00452A29">
        <w:rPr>
          <w:rFonts w:eastAsia="SimSun"/>
          <w:sz w:val="26"/>
          <w:szCs w:val="26"/>
          <w:lang w:eastAsia="zh-CN"/>
        </w:rPr>
        <w:t>Гражданскому персоналу образовательных организаций Министерства обороны устанавливается ежемесячная стимулирующая выплата за почетное звание в следующих размерах:</w:t>
      </w:r>
    </w:p>
    <w:p w14:paraId="498E941F" w14:textId="77777777" w:rsidR="00CC5475" w:rsidRPr="00452A29" w:rsidRDefault="00F90149">
      <w:pPr>
        <w:spacing w:after="0" w:line="235" w:lineRule="auto"/>
        <w:ind w:firstLine="709"/>
        <w:contextualSpacing/>
        <w:jc w:val="both"/>
        <w:rPr>
          <w:rFonts w:eastAsia="Times New Roman"/>
          <w:sz w:val="26"/>
          <w:szCs w:val="26"/>
          <w:lang w:eastAsia="ru-RU"/>
        </w:rPr>
      </w:pPr>
      <w:r w:rsidRPr="00452A29">
        <w:rPr>
          <w:rFonts w:eastAsia="Times New Roman"/>
          <w:sz w:val="26"/>
          <w:szCs w:val="26"/>
          <w:lang w:eastAsia="ru-RU"/>
        </w:rPr>
        <w:t>«Народный учитель Российской Федерации» – 10 процентов должностного оклада (ставки заработной платы);</w:t>
      </w:r>
    </w:p>
    <w:p w14:paraId="7DD5353C" w14:textId="77777777" w:rsidR="00CC5475" w:rsidRPr="00452A29" w:rsidRDefault="00F90149">
      <w:pPr>
        <w:spacing w:after="0" w:line="235" w:lineRule="auto"/>
        <w:ind w:firstLine="709"/>
        <w:contextualSpacing/>
        <w:jc w:val="both"/>
        <w:rPr>
          <w:rFonts w:eastAsia="Times New Roman"/>
          <w:sz w:val="26"/>
          <w:szCs w:val="26"/>
          <w:lang w:eastAsia="ru-RU"/>
        </w:rPr>
      </w:pPr>
      <w:r w:rsidRPr="00452A29">
        <w:rPr>
          <w:rFonts w:eastAsia="Times New Roman"/>
          <w:sz w:val="26"/>
          <w:szCs w:val="26"/>
          <w:lang w:eastAsia="ru-RU"/>
        </w:rPr>
        <w:t>«Заслуженный мастер производственного обучения Российской Федерации», «Заслуженный работник высшей школы Российской Федерации», «Заслуженный учитель Российской Федерации» – 5 процентов должностного оклада (ставки заработной платы).</w:t>
      </w:r>
    </w:p>
    <w:p w14:paraId="7768460A" w14:textId="77777777" w:rsidR="00CC5475" w:rsidRPr="00452A29" w:rsidRDefault="00F90149">
      <w:pPr>
        <w:spacing w:after="0" w:line="235" w:lineRule="auto"/>
        <w:ind w:firstLine="708"/>
        <w:contextualSpacing/>
        <w:jc w:val="both"/>
        <w:rPr>
          <w:rFonts w:eastAsia="Times New Roman"/>
          <w:sz w:val="26"/>
          <w:szCs w:val="26"/>
          <w:lang w:eastAsia="ru-RU"/>
        </w:rPr>
      </w:pPr>
      <w:r w:rsidRPr="00452A29">
        <w:rPr>
          <w:rFonts w:eastAsia="Times New Roman"/>
          <w:sz w:val="26"/>
          <w:szCs w:val="26"/>
          <w:lang w:eastAsia="ru-RU"/>
        </w:rPr>
        <w:t>При наличии у работника двух почетных званий стимулирующая выплата устанавливается по его выбору по одному основанию.</w:t>
      </w:r>
    </w:p>
    <w:p w14:paraId="7653E896" w14:textId="77777777" w:rsidR="00CC5475" w:rsidRPr="00452A29" w:rsidRDefault="00F90149">
      <w:pPr>
        <w:spacing w:after="0" w:line="235" w:lineRule="auto"/>
        <w:ind w:firstLine="708"/>
        <w:contextualSpacing/>
        <w:jc w:val="both"/>
        <w:rPr>
          <w:rFonts w:eastAsia="Times New Roman"/>
          <w:sz w:val="26"/>
          <w:szCs w:val="26"/>
          <w:lang w:eastAsia="ru-RU"/>
        </w:rPr>
      </w:pPr>
      <w:r w:rsidRPr="00452A29">
        <w:rPr>
          <w:rFonts w:eastAsia="Times New Roman"/>
          <w:sz w:val="26"/>
          <w:szCs w:val="26"/>
          <w:lang w:eastAsia="ru-RU"/>
        </w:rPr>
        <w:t>Гражданскому персоналу образовательных организаций Министерства обороны (за исключением гражданского персонала, замещающего штатные должности в образовательных организациях высшего образования Министерства обороны, ученые степени, по которым предусмотрены тарифно-квалификационными требованиями) устанавливается ежемесячная стимулирующая выплата за ученую степень в следующих размерах:</w:t>
      </w:r>
    </w:p>
    <w:p w14:paraId="0C0EC58C" w14:textId="77777777" w:rsidR="00CC5475" w:rsidRPr="00452A29" w:rsidRDefault="00F90149">
      <w:pPr>
        <w:spacing w:after="0" w:line="235" w:lineRule="auto"/>
        <w:ind w:firstLine="708"/>
        <w:contextualSpacing/>
        <w:jc w:val="both"/>
        <w:rPr>
          <w:rFonts w:eastAsia="Times New Roman"/>
          <w:sz w:val="26"/>
          <w:szCs w:val="26"/>
          <w:lang w:eastAsia="ru-RU"/>
        </w:rPr>
      </w:pPr>
      <w:r w:rsidRPr="00452A29">
        <w:rPr>
          <w:rFonts w:eastAsia="Times New Roman"/>
          <w:sz w:val="26"/>
          <w:szCs w:val="26"/>
          <w:lang w:eastAsia="ru-RU"/>
        </w:rPr>
        <w:t>доктора наук – 10 процентов должностного оклада (ставки заработной платы);</w:t>
      </w:r>
    </w:p>
    <w:p w14:paraId="2DBD337F" w14:textId="77777777" w:rsidR="00CC5475" w:rsidRPr="00452A29" w:rsidRDefault="00F90149">
      <w:pPr>
        <w:spacing w:after="0" w:line="261" w:lineRule="auto"/>
        <w:ind w:firstLine="720"/>
        <w:jc w:val="both"/>
        <w:rPr>
          <w:rFonts w:eastAsia="SimSun"/>
          <w:sz w:val="26"/>
          <w:szCs w:val="26"/>
          <w:lang w:eastAsia="zh-CN"/>
        </w:rPr>
      </w:pPr>
      <w:r w:rsidRPr="00452A29">
        <w:rPr>
          <w:rFonts w:eastAsia="SimSun"/>
          <w:sz w:val="26"/>
          <w:szCs w:val="26"/>
          <w:lang w:eastAsia="zh-CN"/>
        </w:rPr>
        <w:t>кандидата наук – 5 процентов должностного оклада (ставки заработной платы).</w:t>
      </w:r>
    </w:p>
    <w:p w14:paraId="4E6D6C59" w14:textId="77777777" w:rsidR="00385563" w:rsidRPr="00452A29" w:rsidRDefault="00F90149" w:rsidP="00D87D96">
      <w:pPr>
        <w:spacing w:after="0" w:line="235" w:lineRule="auto"/>
        <w:ind w:firstLine="708"/>
        <w:contextualSpacing/>
        <w:jc w:val="both"/>
        <w:outlineLvl w:val="3"/>
        <w:rPr>
          <w:rFonts w:eastAsia="Times New Roman"/>
          <w:sz w:val="26"/>
          <w:szCs w:val="26"/>
          <w:lang w:eastAsia="ru-RU"/>
        </w:rPr>
      </w:pPr>
      <w:r w:rsidRPr="00452A29">
        <w:rPr>
          <w:rFonts w:eastAsia="Times New Roman"/>
          <w:sz w:val="26"/>
          <w:szCs w:val="26"/>
          <w:lang w:eastAsia="ru-RU"/>
        </w:rPr>
        <w:lastRenderedPageBreak/>
        <w:t xml:space="preserve">Педагогическим работникам общеобразовательных организаций за выполнение функций классного руководства выплачивается ежемесячное вознаграждение в размере 5000 рублей </w:t>
      </w:r>
      <w:r w:rsidR="00D87D96" w:rsidRPr="00452A29">
        <w:rPr>
          <w:rFonts w:eastAsia="Times New Roman"/>
          <w:sz w:val="26"/>
          <w:szCs w:val="26"/>
          <w:lang w:eastAsia="ru-RU"/>
        </w:rPr>
        <w:t xml:space="preserve">Постановление Правительства Российской Федерации от 10 ноября 2020 года № 1800 «О внесении изменений в постановление Правительства Российской Федерации от 30 декабря 2005 г. № 850». </w:t>
      </w:r>
    </w:p>
    <w:p w14:paraId="56E26AAC" w14:textId="77777777" w:rsidR="00D87D96" w:rsidRPr="00452A29" w:rsidRDefault="00385563" w:rsidP="00D87D96">
      <w:pPr>
        <w:spacing w:after="0" w:line="235" w:lineRule="auto"/>
        <w:ind w:firstLine="708"/>
        <w:contextualSpacing/>
        <w:jc w:val="both"/>
        <w:outlineLvl w:val="3"/>
        <w:rPr>
          <w:rFonts w:eastAsia="Times New Roman"/>
          <w:color w:val="FF8000"/>
          <w:sz w:val="26"/>
          <w:szCs w:val="26"/>
          <w:lang w:eastAsia="ru-RU"/>
        </w:rPr>
      </w:pPr>
      <w:r w:rsidRPr="00452A29">
        <w:rPr>
          <w:rFonts w:eastAsia="Times New Roman"/>
          <w:sz w:val="26"/>
          <w:szCs w:val="26"/>
          <w:lang w:eastAsia="ru-RU"/>
        </w:rPr>
        <w:t>Педагогическим работникам общеобразовательных организаций Министерства обороны за выполнение функций классного руководства выплачивается ежемесячное вознаграждение в размере 1000 рублей.</w:t>
      </w:r>
    </w:p>
    <w:p w14:paraId="4723283E" w14:textId="77777777" w:rsidR="00CC5475" w:rsidRPr="00452A29" w:rsidRDefault="00F90149">
      <w:pPr>
        <w:spacing w:after="0" w:line="235" w:lineRule="auto"/>
        <w:ind w:firstLine="708"/>
        <w:contextualSpacing/>
        <w:jc w:val="both"/>
        <w:outlineLvl w:val="3"/>
        <w:rPr>
          <w:rFonts w:eastAsia="Times New Roman"/>
          <w:sz w:val="26"/>
          <w:szCs w:val="26"/>
          <w:lang w:eastAsia="ru-RU"/>
        </w:rPr>
      </w:pPr>
      <w:r w:rsidRPr="00452A29">
        <w:rPr>
          <w:rFonts w:eastAsia="Times New Roman"/>
          <w:sz w:val="26"/>
          <w:szCs w:val="26"/>
          <w:lang w:eastAsia="ru-RU"/>
        </w:rPr>
        <w:t xml:space="preserve">Все выплаты педагогическим работникам общеобразовательных организаций за выполнение функций классного руководства, устанавливаются с учётом выполнения пунктов Положения «О классном руководстве в федеральном государственном казенном общеобразовательном учреждении «Средняя общеобразовательная школа № 150»», </w:t>
      </w:r>
      <w:r w:rsidRPr="00452A29">
        <w:rPr>
          <w:rFonts w:eastAsia="SimSun"/>
          <w:sz w:val="26"/>
          <w:szCs w:val="26"/>
          <w:lang w:eastAsia="zh-CN"/>
        </w:rPr>
        <w:t>являющимся приложением № 5 к настоящему Положению.</w:t>
      </w:r>
    </w:p>
    <w:p w14:paraId="2ACBB19C" w14:textId="77777777" w:rsidR="00CC5475" w:rsidRPr="00452A29" w:rsidRDefault="00F90149">
      <w:pPr>
        <w:numPr>
          <w:ilvl w:val="0"/>
          <w:numId w:val="22"/>
        </w:numPr>
        <w:spacing w:after="0" w:line="261" w:lineRule="auto"/>
        <w:ind w:left="0" w:firstLine="720"/>
        <w:jc w:val="both"/>
        <w:rPr>
          <w:rFonts w:eastAsia="SimSun"/>
          <w:sz w:val="26"/>
          <w:szCs w:val="26"/>
          <w:lang w:eastAsia="zh-CN"/>
        </w:rPr>
      </w:pPr>
      <w:r w:rsidRPr="00452A29">
        <w:rPr>
          <w:rFonts w:eastAsia="SimSun"/>
          <w:sz w:val="26"/>
          <w:szCs w:val="26"/>
          <w:lang w:eastAsia="zh-CN"/>
        </w:rPr>
        <w:t>Выплаты стимулирующего характера, зависящие от результата труда работника, устанавливаются ему с учетом показателей и критериев оценки эффективности деятельности, являющиеся приложением № 3 к настоящему Положению.</w:t>
      </w:r>
    </w:p>
    <w:p w14:paraId="63697467" w14:textId="77777777" w:rsidR="00CC5475" w:rsidRPr="00452A29" w:rsidRDefault="00F90149">
      <w:pPr>
        <w:numPr>
          <w:ilvl w:val="0"/>
          <w:numId w:val="22"/>
        </w:numPr>
        <w:spacing w:after="0" w:line="261" w:lineRule="auto"/>
        <w:ind w:left="0" w:firstLine="709"/>
        <w:jc w:val="both"/>
        <w:outlineLvl w:val="1"/>
        <w:rPr>
          <w:rFonts w:eastAsia="SimSun"/>
          <w:sz w:val="26"/>
          <w:szCs w:val="26"/>
          <w:lang w:eastAsia="zh-CN"/>
        </w:rPr>
      </w:pPr>
      <w:r w:rsidRPr="00452A29">
        <w:rPr>
          <w:rFonts w:eastAsia="SimSun"/>
          <w:sz w:val="26"/>
          <w:szCs w:val="26"/>
          <w:lang w:eastAsia="zh-CN"/>
        </w:rPr>
        <w:t>Выплаты стимулирующего характера, их размеры и условия выплаты устанавливаются настоящим Положением. Основанием для осуществления выплат стимулирующего характера является приказ директора ФГКОУ «Средняя общеобразовательная школа №150».</w:t>
      </w:r>
    </w:p>
    <w:p w14:paraId="5FA37F3D" w14:textId="77777777" w:rsidR="00F41059" w:rsidRPr="00452A29" w:rsidRDefault="00F41059">
      <w:pPr>
        <w:spacing w:after="0" w:line="261" w:lineRule="auto"/>
        <w:jc w:val="center"/>
        <w:rPr>
          <w:rFonts w:eastAsia="SimSun"/>
          <w:b/>
          <w:sz w:val="26"/>
          <w:szCs w:val="26"/>
          <w:lang w:eastAsia="zh-CN"/>
        </w:rPr>
      </w:pPr>
    </w:p>
    <w:p w14:paraId="1E552F9D" w14:textId="77777777" w:rsidR="00CC5475" w:rsidRPr="00452A29" w:rsidRDefault="00F90149">
      <w:pPr>
        <w:spacing w:after="0" w:line="261" w:lineRule="auto"/>
        <w:jc w:val="center"/>
        <w:rPr>
          <w:rFonts w:eastAsia="SimSun"/>
          <w:b/>
          <w:sz w:val="26"/>
          <w:szCs w:val="26"/>
          <w:lang w:eastAsia="zh-CN"/>
        </w:rPr>
      </w:pPr>
      <w:r w:rsidRPr="00452A29">
        <w:rPr>
          <w:rFonts w:eastAsia="SimSun"/>
          <w:b/>
          <w:sz w:val="26"/>
          <w:szCs w:val="26"/>
          <w:lang w:eastAsia="zh-CN"/>
        </w:rPr>
        <w:t xml:space="preserve">Выплаты за интенсивность </w:t>
      </w:r>
    </w:p>
    <w:p w14:paraId="45105574" w14:textId="77777777" w:rsidR="00CC5475" w:rsidRPr="00452A29" w:rsidRDefault="00F90149">
      <w:pPr>
        <w:spacing w:after="0" w:line="261" w:lineRule="auto"/>
        <w:jc w:val="center"/>
        <w:rPr>
          <w:rFonts w:eastAsia="SimSun"/>
          <w:b/>
          <w:sz w:val="26"/>
          <w:szCs w:val="26"/>
          <w:lang w:eastAsia="zh-CN"/>
        </w:rPr>
      </w:pPr>
      <w:r w:rsidRPr="00452A29">
        <w:rPr>
          <w:rFonts w:eastAsia="SimSun"/>
          <w:b/>
          <w:sz w:val="26"/>
          <w:szCs w:val="26"/>
          <w:lang w:eastAsia="zh-CN"/>
        </w:rPr>
        <w:t>и высокие результаты работы</w:t>
      </w:r>
    </w:p>
    <w:p w14:paraId="1EAB1E8E" w14:textId="77777777" w:rsidR="00CC5475" w:rsidRPr="00452A29" w:rsidRDefault="00CC5475">
      <w:pPr>
        <w:spacing w:after="0" w:line="261" w:lineRule="auto"/>
        <w:jc w:val="center"/>
        <w:rPr>
          <w:rFonts w:eastAsia="SimSun"/>
          <w:b/>
          <w:sz w:val="26"/>
          <w:szCs w:val="26"/>
          <w:lang w:eastAsia="zh-CN"/>
        </w:rPr>
      </w:pPr>
    </w:p>
    <w:p w14:paraId="25BFF824" w14:textId="77777777" w:rsidR="00CC5475" w:rsidRPr="00452A29" w:rsidRDefault="00F90149">
      <w:pPr>
        <w:numPr>
          <w:ilvl w:val="0"/>
          <w:numId w:val="22"/>
        </w:numPr>
        <w:spacing w:after="0" w:line="261" w:lineRule="auto"/>
        <w:ind w:left="0" w:firstLine="709"/>
        <w:jc w:val="both"/>
        <w:rPr>
          <w:rFonts w:eastAsia="SimSun"/>
          <w:sz w:val="26"/>
          <w:szCs w:val="26"/>
          <w:lang w:eastAsia="zh-CN"/>
        </w:rPr>
      </w:pPr>
      <w:r w:rsidRPr="00452A29">
        <w:rPr>
          <w:rFonts w:eastAsia="SimSun"/>
          <w:sz w:val="26"/>
          <w:szCs w:val="26"/>
          <w:lang w:eastAsia="zh-CN"/>
        </w:rPr>
        <w:t>Заместителям руководителя ФГКОУ «Средняя общеобразовательная школа №150» при выполнении показателей и критериев оценки эффективности деятельности устанавливается ежемесячная стимулирующая выплата за сложность, напряженность и специальный режим работы в размере до 100 процентов должностного оклада включаемая в расчет фонда заработной платы.</w:t>
      </w:r>
    </w:p>
    <w:p w14:paraId="509F4CA7" w14:textId="77777777" w:rsidR="00CC5475" w:rsidRPr="00452A29" w:rsidRDefault="00F90149">
      <w:pPr>
        <w:numPr>
          <w:ilvl w:val="0"/>
          <w:numId w:val="22"/>
        </w:numPr>
        <w:spacing w:after="0" w:line="232" w:lineRule="auto"/>
        <w:ind w:left="0" w:firstLine="709"/>
        <w:jc w:val="both"/>
        <w:rPr>
          <w:rFonts w:eastAsia="SimSun"/>
          <w:sz w:val="26"/>
          <w:szCs w:val="26"/>
          <w:lang w:eastAsia="zh-CN"/>
        </w:rPr>
      </w:pPr>
      <w:r w:rsidRPr="00452A29">
        <w:rPr>
          <w:rFonts w:eastAsia="SimSun"/>
          <w:sz w:val="26"/>
          <w:szCs w:val="26"/>
          <w:lang w:eastAsia="zh-CN"/>
        </w:rPr>
        <w:t>Гражданскому персоналу, не поименованному в пункте 22 настоящего Положения, ежемесячная выплата стимулирующего характера за сложность, напряженность и специальный режим работы устанавливается по решению Министра обороны Российской Федерации на основании ходатайств заместителей Министра обороны Российской Федерации, в которых указываются конкретные причины, послужившие основанием для данной выплаты.</w:t>
      </w:r>
    </w:p>
    <w:p w14:paraId="0A4C78C4" w14:textId="77777777" w:rsidR="00CC5475" w:rsidRPr="00452A29" w:rsidRDefault="00CC5475">
      <w:pPr>
        <w:spacing w:after="0" w:line="232" w:lineRule="auto"/>
        <w:ind w:firstLine="709"/>
        <w:jc w:val="both"/>
        <w:rPr>
          <w:rFonts w:eastAsia="SimSun"/>
          <w:sz w:val="26"/>
          <w:szCs w:val="26"/>
          <w:lang w:eastAsia="zh-CN"/>
        </w:rPr>
      </w:pPr>
    </w:p>
    <w:p w14:paraId="32C19F5E" w14:textId="77777777" w:rsidR="00CC5475" w:rsidRPr="00452A29" w:rsidRDefault="00F90149">
      <w:pPr>
        <w:spacing w:after="0" w:line="232" w:lineRule="auto"/>
        <w:jc w:val="center"/>
        <w:rPr>
          <w:rFonts w:eastAsia="SimSun"/>
          <w:b/>
          <w:sz w:val="26"/>
          <w:szCs w:val="26"/>
          <w:lang w:eastAsia="zh-CN"/>
        </w:rPr>
      </w:pPr>
      <w:r w:rsidRPr="00452A29">
        <w:rPr>
          <w:rFonts w:eastAsia="SimSun"/>
          <w:b/>
          <w:sz w:val="26"/>
          <w:szCs w:val="26"/>
          <w:lang w:eastAsia="zh-CN"/>
        </w:rPr>
        <w:t>Выплаты за выслугу лет</w:t>
      </w:r>
    </w:p>
    <w:p w14:paraId="490B9A69" w14:textId="77777777" w:rsidR="00CC5475" w:rsidRPr="00452A29" w:rsidRDefault="00CC5475">
      <w:pPr>
        <w:spacing w:after="0" w:line="232" w:lineRule="auto"/>
        <w:jc w:val="center"/>
        <w:rPr>
          <w:rFonts w:eastAsia="SimSun"/>
          <w:b/>
          <w:sz w:val="26"/>
          <w:szCs w:val="26"/>
          <w:lang w:eastAsia="zh-CN"/>
        </w:rPr>
      </w:pPr>
    </w:p>
    <w:p w14:paraId="5D2F9000" w14:textId="77777777" w:rsidR="00CC5475" w:rsidRPr="00452A29" w:rsidRDefault="00F90149">
      <w:pPr>
        <w:numPr>
          <w:ilvl w:val="0"/>
          <w:numId w:val="22"/>
        </w:numPr>
        <w:spacing w:after="0" w:line="232" w:lineRule="auto"/>
        <w:ind w:left="0" w:firstLine="709"/>
        <w:jc w:val="both"/>
        <w:rPr>
          <w:rFonts w:eastAsia="SimSun"/>
          <w:sz w:val="26"/>
          <w:szCs w:val="26"/>
          <w:lang w:eastAsia="zh-CN"/>
        </w:rPr>
      </w:pPr>
      <w:r w:rsidRPr="00452A29">
        <w:rPr>
          <w:rFonts w:eastAsia="SimSun"/>
          <w:sz w:val="26"/>
          <w:szCs w:val="26"/>
          <w:lang w:eastAsia="zh-CN"/>
        </w:rPr>
        <w:t>Гражданскому персоналу устанавливается процентная надбавка за выслугу лет к должностным окладам, ставкам заработной платы (тарифным ставкам) в следующих размерах:</w:t>
      </w:r>
    </w:p>
    <w:p w14:paraId="04B43263" w14:textId="77777777" w:rsidR="00CC5475" w:rsidRPr="00452A29" w:rsidRDefault="00F90149">
      <w:pPr>
        <w:spacing w:after="0" w:line="232" w:lineRule="auto"/>
        <w:ind w:firstLine="720"/>
        <w:jc w:val="both"/>
        <w:rPr>
          <w:rFonts w:eastAsia="SimSun"/>
          <w:sz w:val="26"/>
          <w:szCs w:val="26"/>
          <w:lang w:eastAsia="zh-CN"/>
        </w:rPr>
      </w:pPr>
      <w:r w:rsidRPr="00452A29">
        <w:rPr>
          <w:rFonts w:eastAsia="SimSun"/>
          <w:sz w:val="26"/>
          <w:szCs w:val="26"/>
          <w:lang w:eastAsia="zh-CN"/>
        </w:rPr>
        <w:t>свыше 1 года – 5 процентов;</w:t>
      </w:r>
    </w:p>
    <w:p w14:paraId="0FFDA00A"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свыше 2 лет – 10 процентов;</w:t>
      </w:r>
    </w:p>
    <w:p w14:paraId="0FF14939"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свыше 3 лет – 15 процентов;</w:t>
      </w:r>
    </w:p>
    <w:p w14:paraId="3692BBEA"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свыше 5 лет – 20 процентов;</w:t>
      </w:r>
    </w:p>
    <w:p w14:paraId="363FE04B"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свыше 10 лет – 30 процентов;</w:t>
      </w:r>
    </w:p>
    <w:p w14:paraId="4B8C6062"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lastRenderedPageBreak/>
        <w:t>свыше 15 лет – 40 процентов.</w:t>
      </w:r>
    </w:p>
    <w:p w14:paraId="635A5FD9"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В выслугу лет, за которую выплачивается процентная надбавка, включается все время работы в воинских частях, организациях и федеральных государственных унитарных предприятиях Министерства обороны независимо от причин увольнения и длительности перерывов в работе, за исключением случаев, указанных в пункте 31 настоящего Положения.</w:t>
      </w:r>
    </w:p>
    <w:p w14:paraId="1D1BF647"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Наравне с работой в воинских частях и организациях независимо от причин увольнения и длительности перерывов в работе, за исключением случаев, указанных в пункте 30 настоящего Положения, в выслугу лет включаются периоды работы:</w:t>
      </w:r>
    </w:p>
    <w:p w14:paraId="54C3D197"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в учреждениях, образовательных организациях, воинских частях и организациях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Государственной фельдъегерской службы Российской Федерации, Службы внешней разведки Российской Федерации, Федеральной службы безопасности Российской Федерации, Федеральной службы исполнения наказаний, Федеральной службы охраны Российской Федерации, Федеральной службы Российской Федерации по контролю за оборотом наркотиков, министерств и ведомств СССР, федеральных органов исполнительной власти Российской Федерации, в которых законодательством предусмотрена либо была предусмотрена военная служба;</w:t>
      </w:r>
    </w:p>
    <w:p w14:paraId="774C78DA"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на должностях медицинских и фармацевтических работников в медицинских учреждениях (медицинских структурных подразделениях) независимо от формы собственности при условии поступления на работу на медицинские и фармацевтические должности в воинские части и организации (подразделения);</w:t>
      </w:r>
    </w:p>
    <w:p w14:paraId="4BC52BB8"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в Вооруженных Силах СССР, КГБ СССР и МВД СССР;</w:t>
      </w:r>
    </w:p>
    <w:p w14:paraId="662B1AAB"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в Вооруженных Силах государств – бывших республик Союза ССР до окончания переходного периода (до 31 декабря 1994 г.).</w:t>
      </w:r>
    </w:p>
    <w:p w14:paraId="1EAAF062"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 xml:space="preserve">В выслугу лет, дающую право на получение процентной надбавки, включаются также периоды государственной гражданской службы и иные периоды замещения должностей, включаемые (засчитываемые) в стаж государственной гражданской службы Российской Федерации в соответствии с Указом Президента Российской Федерации от 19 ноября 2007 г. № 1532 </w:t>
      </w:r>
      <w:r w:rsidRPr="00452A29">
        <w:rPr>
          <w:rFonts w:eastAsia="SimSun"/>
          <w:sz w:val="26"/>
          <w:szCs w:val="26"/>
          <w:lang w:eastAsia="zh-CN"/>
        </w:rPr>
        <w:b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14:paraId="1ED4A669"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Кроме того, в выслугу лет, дающую право на получение процентной надбавки, включаются также периоды работы:</w:t>
      </w:r>
    </w:p>
    <w:p w14:paraId="5F00D692"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на ответственных должностях в органах представительной и исполнительной власти СССР, Комитете конституционного надзора СССР, Контрольной палате СССР, органах народного контроля СССР, органах государственного арбитража СССР, судах и органах прокуратуры СССР;</w:t>
      </w:r>
    </w:p>
    <w:p w14:paraId="3E34835E" w14:textId="77777777" w:rsidR="00CC5475" w:rsidRPr="00452A29" w:rsidRDefault="00F90149">
      <w:pPr>
        <w:spacing w:after="0" w:line="240" w:lineRule="auto"/>
        <w:ind w:firstLine="720"/>
        <w:contextualSpacing/>
        <w:jc w:val="both"/>
        <w:rPr>
          <w:rFonts w:eastAsia="SimSun"/>
          <w:sz w:val="26"/>
          <w:szCs w:val="26"/>
          <w:lang w:eastAsia="zh-CN"/>
        </w:rPr>
      </w:pPr>
      <w:r w:rsidRPr="00452A29">
        <w:rPr>
          <w:rFonts w:eastAsia="SimSun"/>
          <w:sz w:val="26"/>
          <w:szCs w:val="26"/>
          <w:lang w:eastAsia="zh-CN"/>
        </w:rPr>
        <w:lastRenderedPageBreak/>
        <w:t>на выборных должностях в государственных органах Российской Федерации и СССР, профсоюзных органах Вооруженных Сил Российской Федерации и Вооруженных Сил СССР;</w:t>
      </w:r>
    </w:p>
    <w:p w14:paraId="7FA08F4D" w14:textId="77777777" w:rsidR="00CC5475" w:rsidRPr="00452A29" w:rsidRDefault="00F90149">
      <w:pPr>
        <w:spacing w:after="0" w:line="240" w:lineRule="auto"/>
        <w:ind w:firstLine="720"/>
        <w:contextualSpacing/>
        <w:jc w:val="both"/>
        <w:rPr>
          <w:rFonts w:eastAsia="SimSun"/>
          <w:sz w:val="26"/>
          <w:szCs w:val="26"/>
          <w:lang w:eastAsia="zh-CN"/>
        </w:rPr>
      </w:pPr>
      <w:r w:rsidRPr="00452A29">
        <w:rPr>
          <w:rFonts w:eastAsia="SimSun"/>
          <w:sz w:val="26"/>
          <w:szCs w:val="26"/>
          <w:lang w:eastAsia="zh-CN"/>
        </w:rPr>
        <w:t>на должностях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дипломатических, торговых представительствах и консульских учреждениях Российской Федерации (СССР), представительствах министерств и ведомств СССР и представительствах федеральных органов исполнительной власти Российской Федерации за рубежом, в международных организациях, в которых граждане Российской Федерации (СССР) представляли интересы государства, если перед направлением за границу они работали в воинских частях и организациях и после возвращения из-за границы поступили на работу непосредственно в воинскую часть или организацию.</w:t>
      </w:r>
    </w:p>
    <w:p w14:paraId="4DA67B3A"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В выслугу лет, исчисленную в соответствии с пунктами 25-27 настоящего Положения, включаются периоды иной деятельности, а именно:</w:t>
      </w:r>
    </w:p>
    <w:p w14:paraId="06D23C76"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военная служба в Вооруженных Силах Российской Федерации, других войсках, воинских формированиях и органах;</w:t>
      </w:r>
    </w:p>
    <w:p w14:paraId="4A662CEB"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военная служба в Вооруженных Силах СССР,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СССР, в Объединенных Вооруженных Силах государств – участников Содружества Независимых Государств;</w:t>
      </w:r>
    </w:p>
    <w:p w14:paraId="4CD61A19" w14:textId="77777777" w:rsidR="00CC5475" w:rsidRPr="00452A29" w:rsidRDefault="00F90149">
      <w:pPr>
        <w:spacing w:after="0" w:line="247" w:lineRule="auto"/>
        <w:ind w:firstLine="720"/>
        <w:jc w:val="both"/>
        <w:rPr>
          <w:rFonts w:eastAsia="SimSun"/>
          <w:sz w:val="26"/>
          <w:szCs w:val="26"/>
          <w:lang w:eastAsia="zh-CN"/>
        </w:rPr>
      </w:pPr>
      <w:r w:rsidRPr="00452A29">
        <w:rPr>
          <w:rFonts w:eastAsia="SimSun"/>
          <w:sz w:val="26"/>
          <w:szCs w:val="26"/>
          <w:lang w:eastAsia="zh-CN"/>
        </w:rPr>
        <w:t>военная служба в вооруженных силах государств – бывших республик СССР до окончания переходного периода (до 31 декабря 1994 г.) и до 31 декабря 1999 г. – в случаях заключения и ратификации двусторонних межгосударственных договоров;</w:t>
      </w:r>
    </w:p>
    <w:p w14:paraId="4CB40C0B" w14:textId="77777777" w:rsidR="00CC5475" w:rsidRPr="00452A29" w:rsidRDefault="00F90149">
      <w:pPr>
        <w:spacing w:after="0" w:line="247" w:lineRule="auto"/>
        <w:ind w:firstLine="720"/>
        <w:jc w:val="both"/>
        <w:rPr>
          <w:rFonts w:eastAsia="SimSun"/>
          <w:sz w:val="26"/>
          <w:szCs w:val="26"/>
          <w:lang w:eastAsia="zh-CN"/>
        </w:rPr>
      </w:pPr>
      <w:r w:rsidRPr="00452A29">
        <w:rPr>
          <w:rFonts w:eastAsia="SimSun"/>
          <w:sz w:val="26"/>
          <w:szCs w:val="26"/>
          <w:lang w:eastAsia="zh-CN"/>
        </w:rPr>
        <w:t>служба в органах внутренних дел и таможенных органах Российской Федерации и СССР, федеральных органах налоговой полиции, учреждениях и органах уголовно-исполнительной системы;</w:t>
      </w:r>
    </w:p>
    <w:p w14:paraId="323EEF78" w14:textId="77777777" w:rsidR="00CC5475" w:rsidRPr="00452A29" w:rsidRDefault="00F90149">
      <w:pPr>
        <w:spacing w:after="0" w:line="247" w:lineRule="auto"/>
        <w:ind w:firstLine="720"/>
        <w:jc w:val="both"/>
        <w:rPr>
          <w:rFonts w:eastAsia="SimSun"/>
          <w:sz w:val="26"/>
          <w:szCs w:val="26"/>
          <w:lang w:eastAsia="zh-CN"/>
        </w:rPr>
      </w:pPr>
      <w:r w:rsidRPr="00452A29">
        <w:rPr>
          <w:rFonts w:eastAsia="SimSun"/>
          <w:sz w:val="26"/>
          <w:szCs w:val="26"/>
          <w:lang w:eastAsia="zh-CN"/>
        </w:rPr>
        <w:t>военная служба по призыву в Вооруженных Силах Российской Федерации и действительная срочная военная служба в Вооруженных Силах СССР, других войсках, воинских формированиях и органах из расчета один день военной службы за два дня работы.</w:t>
      </w:r>
    </w:p>
    <w:p w14:paraId="33759088" w14:textId="77777777" w:rsidR="00CC5475" w:rsidRPr="00452A29" w:rsidRDefault="00F90149">
      <w:pPr>
        <w:numPr>
          <w:ilvl w:val="0"/>
          <w:numId w:val="22"/>
        </w:numPr>
        <w:spacing w:after="0" w:line="247" w:lineRule="auto"/>
        <w:ind w:left="0" w:firstLine="720"/>
        <w:jc w:val="both"/>
        <w:rPr>
          <w:rFonts w:eastAsia="SimSun"/>
          <w:sz w:val="26"/>
          <w:szCs w:val="26"/>
          <w:lang w:eastAsia="zh-CN"/>
        </w:rPr>
      </w:pPr>
      <w:r w:rsidRPr="00452A29">
        <w:rPr>
          <w:rFonts w:eastAsia="SimSun"/>
          <w:sz w:val="26"/>
          <w:szCs w:val="26"/>
          <w:lang w:eastAsia="zh-CN"/>
        </w:rPr>
        <w:t>Действительная военная служба офицеров, прапорщиков, мичманов и военнослужащих сверхсрочной службы для исчисления выслуги лет приравнивается к военной службе по контракту, а действительная срочная военная служба сержантов, старшин, солдат, матросов, прозывавшихся на военную службу, а также период обучения курсантов в образовательных организациях Министерства обороны до заключения контракта – к военной службе по призыву.</w:t>
      </w:r>
    </w:p>
    <w:p w14:paraId="40368540" w14:textId="77777777" w:rsidR="00CC5475" w:rsidRPr="00452A29" w:rsidRDefault="00F90149">
      <w:pPr>
        <w:numPr>
          <w:ilvl w:val="0"/>
          <w:numId w:val="22"/>
        </w:numPr>
        <w:spacing w:after="0" w:line="220" w:lineRule="auto"/>
        <w:ind w:left="0" w:firstLine="720"/>
        <w:jc w:val="both"/>
        <w:rPr>
          <w:rFonts w:eastAsia="SimSun"/>
          <w:sz w:val="26"/>
          <w:szCs w:val="26"/>
          <w:lang w:eastAsia="zh-CN"/>
        </w:rPr>
      </w:pPr>
      <w:r w:rsidRPr="00452A29">
        <w:rPr>
          <w:rFonts w:eastAsia="SimSun"/>
          <w:sz w:val="26"/>
          <w:szCs w:val="26"/>
          <w:lang w:eastAsia="zh-CN"/>
        </w:rPr>
        <w:t>В выслугу лет, исчисленную в соответствии с пунктами 25-27 настоящего Положения, включается также период выполнения полномочий члена Совета Федерации и депутата Государственной Думы Федерального Собрания Российской Федерации, работавших на профессиональной постоянной основе, при условии поступления их на работу непосредственно в воинскую часть или организацию.</w:t>
      </w:r>
    </w:p>
    <w:p w14:paraId="06A2CBE9" w14:textId="77777777" w:rsidR="00CC5475" w:rsidRPr="00452A29" w:rsidRDefault="00F90149">
      <w:pPr>
        <w:numPr>
          <w:ilvl w:val="0"/>
          <w:numId w:val="22"/>
        </w:numPr>
        <w:spacing w:after="0" w:line="220" w:lineRule="auto"/>
        <w:ind w:left="0" w:firstLine="720"/>
        <w:jc w:val="both"/>
        <w:rPr>
          <w:rFonts w:eastAsia="SimSun"/>
          <w:sz w:val="26"/>
          <w:szCs w:val="26"/>
          <w:lang w:eastAsia="zh-CN"/>
        </w:rPr>
      </w:pPr>
      <w:r w:rsidRPr="00452A29">
        <w:rPr>
          <w:rFonts w:eastAsia="SimSun"/>
          <w:sz w:val="26"/>
          <w:szCs w:val="26"/>
          <w:lang w:eastAsia="zh-CN"/>
        </w:rPr>
        <w:t xml:space="preserve"> В выслугу лет, дающую гражданскому персоналу право на получение процентной надбавки, не включаются:</w:t>
      </w:r>
    </w:p>
    <w:p w14:paraId="2E754D16" w14:textId="77777777" w:rsidR="00CC5475" w:rsidRPr="00452A29" w:rsidRDefault="00F90149">
      <w:pPr>
        <w:spacing w:after="0" w:line="220" w:lineRule="auto"/>
        <w:ind w:firstLine="720"/>
        <w:jc w:val="both"/>
        <w:rPr>
          <w:rFonts w:eastAsia="SimSun"/>
          <w:sz w:val="26"/>
          <w:szCs w:val="26"/>
          <w:lang w:eastAsia="zh-CN"/>
        </w:rPr>
      </w:pPr>
      <w:r w:rsidRPr="00452A29">
        <w:rPr>
          <w:rFonts w:eastAsia="SimSun"/>
          <w:sz w:val="26"/>
          <w:szCs w:val="26"/>
          <w:lang w:eastAsia="zh-CN"/>
        </w:rPr>
        <w:t>периоды отбывания исправительных работ (в том числе по месту работы без лишения свободы) и административного ареста;</w:t>
      </w:r>
    </w:p>
    <w:p w14:paraId="651B1B9B" w14:textId="77777777" w:rsidR="00CC5475" w:rsidRPr="00452A29" w:rsidRDefault="00F90149">
      <w:pPr>
        <w:spacing w:after="0" w:line="220" w:lineRule="auto"/>
        <w:ind w:firstLine="720"/>
        <w:jc w:val="both"/>
        <w:rPr>
          <w:rFonts w:eastAsia="SimSun"/>
          <w:sz w:val="26"/>
          <w:szCs w:val="26"/>
          <w:lang w:eastAsia="zh-CN"/>
        </w:rPr>
      </w:pPr>
      <w:r w:rsidRPr="00452A29">
        <w:rPr>
          <w:rFonts w:eastAsia="SimSun"/>
          <w:sz w:val="26"/>
          <w:szCs w:val="26"/>
          <w:lang w:eastAsia="zh-CN"/>
        </w:rPr>
        <w:lastRenderedPageBreak/>
        <w:t>период работы в воинских частях и организациях Вооруженных Сил, министерств и ведомств СССР, федеральных органах исполнительной власти Российской Федерации, в которых законодательством предусмотрена либо была предусмотрена военная служба и из которых работник был уволен по основаниям, указанным в пунктах 5–11 статьи 81 Трудового кодекса Российской Федерации, а также при увольнении за другие виновные действия, за которые законодательством предусмотрено увольнение с работы;</w:t>
      </w:r>
    </w:p>
    <w:p w14:paraId="5BFF089C" w14:textId="77777777" w:rsidR="00CC5475" w:rsidRPr="00452A29" w:rsidRDefault="00F90149">
      <w:pPr>
        <w:spacing w:after="0" w:line="220" w:lineRule="auto"/>
        <w:ind w:firstLine="720"/>
        <w:jc w:val="both"/>
        <w:rPr>
          <w:rFonts w:eastAsia="SimSun"/>
          <w:sz w:val="26"/>
          <w:szCs w:val="26"/>
          <w:lang w:eastAsia="zh-CN"/>
        </w:rPr>
      </w:pPr>
      <w:r w:rsidRPr="00452A29">
        <w:rPr>
          <w:rFonts w:eastAsia="SimSun"/>
          <w:sz w:val="26"/>
          <w:szCs w:val="26"/>
          <w:lang w:eastAsia="zh-CN"/>
        </w:rPr>
        <w:t>периоды военной службы в воинских частях и организациях, из которых военнослужащий был уволен по основаниям, указанным в подпунктах «д–з» пункта 1 и подпунктах «в», «д» пункта 2 статьи 51 Федерального закона от 28 марта 1998 г. № 53-ФЗ «О воинской обязанности и военной службе»</w:t>
      </w:r>
      <w:r w:rsidR="00176EA4" w:rsidRPr="00452A29">
        <w:rPr>
          <w:rFonts w:eastAsia="SimSun"/>
          <w:sz w:val="26"/>
          <w:szCs w:val="26"/>
          <w:lang w:eastAsia="zh-CN"/>
        </w:rPr>
        <w:t>;</w:t>
      </w:r>
    </w:p>
    <w:p w14:paraId="61FA39D0" w14:textId="77777777" w:rsidR="00CC5475" w:rsidRPr="00452A29" w:rsidRDefault="00F90149">
      <w:pPr>
        <w:spacing w:after="0" w:line="235" w:lineRule="auto"/>
        <w:ind w:firstLine="720"/>
        <w:jc w:val="both"/>
        <w:rPr>
          <w:rFonts w:eastAsia="SimSun"/>
          <w:sz w:val="26"/>
          <w:szCs w:val="26"/>
          <w:lang w:eastAsia="zh-CN"/>
        </w:rPr>
      </w:pPr>
      <w:r w:rsidRPr="00452A29">
        <w:rPr>
          <w:rFonts w:eastAsia="SimSun"/>
          <w:sz w:val="26"/>
          <w:szCs w:val="26"/>
          <w:lang w:eastAsia="zh-CN"/>
        </w:rPr>
        <w:t>периоды работы в организациях министерств и ведомств, не поименованных в пункте 25 настоящего Положения.</w:t>
      </w:r>
    </w:p>
    <w:p w14:paraId="5788C50A" w14:textId="77777777" w:rsidR="00CC5475" w:rsidRPr="00452A29" w:rsidRDefault="00F90149">
      <w:pPr>
        <w:numPr>
          <w:ilvl w:val="0"/>
          <w:numId w:val="22"/>
        </w:numPr>
        <w:spacing w:after="0" w:line="235" w:lineRule="auto"/>
        <w:ind w:left="0" w:firstLine="720"/>
        <w:jc w:val="both"/>
        <w:rPr>
          <w:rFonts w:eastAsia="SimSun"/>
          <w:sz w:val="26"/>
          <w:szCs w:val="26"/>
          <w:lang w:eastAsia="zh-CN"/>
        </w:rPr>
      </w:pPr>
      <w:r w:rsidRPr="00452A29">
        <w:rPr>
          <w:rFonts w:eastAsia="SimSun"/>
          <w:sz w:val="26"/>
          <w:szCs w:val="26"/>
          <w:lang w:eastAsia="zh-CN"/>
        </w:rPr>
        <w:t>Для определения выслуги лет приказами руководителя создается комиссия.</w:t>
      </w:r>
    </w:p>
    <w:p w14:paraId="34FC00BA" w14:textId="77777777" w:rsidR="00CC5475" w:rsidRPr="00452A29" w:rsidRDefault="00F90149">
      <w:pPr>
        <w:numPr>
          <w:ilvl w:val="0"/>
          <w:numId w:val="22"/>
        </w:numPr>
        <w:spacing w:after="0" w:line="235" w:lineRule="auto"/>
        <w:ind w:left="0" w:firstLine="720"/>
        <w:jc w:val="both"/>
        <w:rPr>
          <w:rFonts w:eastAsia="SimSun"/>
          <w:sz w:val="26"/>
          <w:szCs w:val="26"/>
          <w:lang w:eastAsia="zh-CN"/>
        </w:rPr>
      </w:pPr>
      <w:r w:rsidRPr="00452A29">
        <w:rPr>
          <w:rFonts w:eastAsia="SimSun"/>
          <w:sz w:val="26"/>
          <w:szCs w:val="26"/>
          <w:lang w:eastAsia="zh-CN"/>
        </w:rPr>
        <w:t>Основным документом для определения выслуги лет является трудовая книжка, а для граждан, уволенных с военной службы в запас или отставку, – военный билет.</w:t>
      </w:r>
    </w:p>
    <w:p w14:paraId="42B4AF38" w14:textId="77777777" w:rsidR="00CC5475" w:rsidRPr="00452A29" w:rsidRDefault="00F90149">
      <w:pPr>
        <w:numPr>
          <w:ilvl w:val="0"/>
          <w:numId w:val="22"/>
        </w:numPr>
        <w:spacing w:after="0" w:line="235" w:lineRule="auto"/>
        <w:ind w:left="0" w:firstLine="720"/>
        <w:jc w:val="both"/>
        <w:rPr>
          <w:rFonts w:eastAsia="SimSun"/>
          <w:sz w:val="26"/>
          <w:szCs w:val="26"/>
          <w:lang w:eastAsia="zh-CN"/>
        </w:rPr>
      </w:pPr>
      <w:r w:rsidRPr="00452A29">
        <w:rPr>
          <w:rFonts w:eastAsia="SimSun"/>
          <w:sz w:val="26"/>
          <w:szCs w:val="26"/>
          <w:lang w:eastAsia="zh-CN"/>
        </w:rPr>
        <w:t xml:space="preserve"> Если выслуга лет не подтверждается записями в трудовой книжке или военном билете, она может быть подтверждена другими документами, а также справками, заверенными печатями установленного образца. Указанные справки выдаются на основании документов по учету личного состава и документов, подтверждающих выслугу лет.</w:t>
      </w:r>
    </w:p>
    <w:p w14:paraId="28B2D468" w14:textId="77777777" w:rsidR="00CC5475" w:rsidRPr="00452A29" w:rsidRDefault="00F90149">
      <w:pPr>
        <w:numPr>
          <w:ilvl w:val="0"/>
          <w:numId w:val="22"/>
        </w:numPr>
        <w:spacing w:after="0" w:line="244" w:lineRule="auto"/>
        <w:ind w:left="0" w:firstLine="709"/>
        <w:jc w:val="both"/>
        <w:rPr>
          <w:rFonts w:eastAsia="SimSun"/>
          <w:sz w:val="26"/>
          <w:szCs w:val="26"/>
          <w:lang w:eastAsia="zh-CN"/>
        </w:rPr>
      </w:pPr>
      <w:r w:rsidRPr="00452A29">
        <w:rPr>
          <w:rFonts w:eastAsia="SimSun"/>
          <w:sz w:val="26"/>
          <w:szCs w:val="26"/>
          <w:lang w:eastAsia="zh-CN"/>
        </w:rPr>
        <w:t>Выписка из протокола заседания комиссии с решением об установлении выслуги лет, подписанная председателем комиссии и заверенная печатью, оформляется на каждого работника отдельно в двух экземплярах, из которых один передается в финансово-экономический орган (бухгалтерию), а второй выдается работнику на руки.</w:t>
      </w:r>
    </w:p>
    <w:p w14:paraId="6F8B642F" w14:textId="77777777" w:rsidR="00CC5475" w:rsidRPr="00452A29" w:rsidRDefault="00CC5475">
      <w:pPr>
        <w:spacing w:after="0" w:line="244" w:lineRule="auto"/>
        <w:jc w:val="center"/>
        <w:rPr>
          <w:rFonts w:eastAsia="SimSun"/>
          <w:b/>
          <w:sz w:val="26"/>
          <w:szCs w:val="26"/>
          <w:lang w:eastAsia="zh-CN"/>
        </w:rPr>
      </w:pPr>
    </w:p>
    <w:p w14:paraId="518F4713" w14:textId="77777777" w:rsidR="00CC5475" w:rsidRPr="00452A29" w:rsidRDefault="00F90149">
      <w:pPr>
        <w:spacing w:after="0" w:line="244" w:lineRule="auto"/>
        <w:jc w:val="center"/>
        <w:rPr>
          <w:rFonts w:eastAsia="SimSun"/>
          <w:b/>
          <w:sz w:val="26"/>
          <w:szCs w:val="26"/>
          <w:lang w:eastAsia="zh-CN"/>
        </w:rPr>
      </w:pPr>
      <w:r w:rsidRPr="00452A29">
        <w:rPr>
          <w:rFonts w:eastAsia="SimSun"/>
          <w:b/>
          <w:sz w:val="26"/>
          <w:szCs w:val="26"/>
          <w:lang w:eastAsia="zh-CN"/>
        </w:rPr>
        <w:t>Премиальные выплаты по итогам работы</w:t>
      </w:r>
    </w:p>
    <w:p w14:paraId="00A6823E" w14:textId="77777777" w:rsidR="00CC5475" w:rsidRPr="00452A29" w:rsidRDefault="00CC5475">
      <w:pPr>
        <w:spacing w:after="0" w:line="244" w:lineRule="auto"/>
        <w:jc w:val="center"/>
        <w:rPr>
          <w:rFonts w:eastAsia="SimSun"/>
          <w:b/>
          <w:sz w:val="26"/>
          <w:szCs w:val="26"/>
          <w:lang w:eastAsia="zh-CN"/>
        </w:rPr>
      </w:pPr>
    </w:p>
    <w:p w14:paraId="0EDF2BF0" w14:textId="77777777" w:rsidR="00CC5475" w:rsidRPr="00452A29" w:rsidRDefault="00F90149">
      <w:pPr>
        <w:numPr>
          <w:ilvl w:val="0"/>
          <w:numId w:val="22"/>
        </w:numPr>
        <w:spacing w:after="0" w:line="244" w:lineRule="auto"/>
        <w:ind w:left="0" w:firstLine="709"/>
        <w:jc w:val="both"/>
        <w:rPr>
          <w:rFonts w:eastAsia="SimSun"/>
          <w:sz w:val="26"/>
          <w:szCs w:val="26"/>
          <w:lang w:eastAsia="zh-CN"/>
        </w:rPr>
      </w:pPr>
      <w:r w:rsidRPr="00452A29">
        <w:rPr>
          <w:rFonts w:eastAsia="SimSun"/>
          <w:sz w:val="26"/>
          <w:szCs w:val="26"/>
          <w:lang w:eastAsia="zh-CN"/>
        </w:rPr>
        <w:t>Гражданскому персоналу за своевременное и добросовестное исполнение должностных обязанностей и результаты работы производится выплата премии по результатам работы за (месяц, квартал, год).</w:t>
      </w:r>
    </w:p>
    <w:p w14:paraId="22A55E7F" w14:textId="77777777" w:rsidR="00CC5475" w:rsidRPr="00452A29" w:rsidRDefault="00F90149">
      <w:pPr>
        <w:numPr>
          <w:ilvl w:val="0"/>
          <w:numId w:val="22"/>
        </w:numPr>
        <w:spacing w:after="0" w:line="244" w:lineRule="auto"/>
        <w:ind w:left="0" w:firstLine="709"/>
        <w:jc w:val="both"/>
        <w:rPr>
          <w:rFonts w:eastAsia="SimSun"/>
          <w:sz w:val="26"/>
          <w:szCs w:val="26"/>
          <w:lang w:eastAsia="zh-CN"/>
        </w:rPr>
      </w:pPr>
      <w:r w:rsidRPr="00452A29">
        <w:rPr>
          <w:rFonts w:eastAsia="SimSun"/>
          <w:sz w:val="26"/>
          <w:szCs w:val="26"/>
          <w:lang w:eastAsia="zh-CN"/>
        </w:rPr>
        <w:t>Выплата премии по результатам работы за (месяц, квартал, год) осуществляется в пределах средств, предусматриваемых на эти цели фондом оплаты труда и Положением о премировании гражданского персонала приложением № 4   к Коллективному договору.</w:t>
      </w:r>
    </w:p>
    <w:p w14:paraId="3D26F7FB" w14:textId="77777777" w:rsidR="00CC5475" w:rsidRPr="00452A29" w:rsidRDefault="00F90149">
      <w:pPr>
        <w:spacing w:after="0" w:line="240" w:lineRule="auto"/>
        <w:ind w:firstLine="709"/>
        <w:jc w:val="both"/>
        <w:rPr>
          <w:rFonts w:eastAsia="SimSun"/>
          <w:sz w:val="26"/>
          <w:szCs w:val="26"/>
          <w:lang w:eastAsia="zh-CN"/>
        </w:rPr>
      </w:pPr>
      <w:r w:rsidRPr="00452A29">
        <w:rPr>
          <w:rFonts w:eastAsia="SimSun"/>
          <w:sz w:val="26"/>
          <w:szCs w:val="26"/>
          <w:lang w:eastAsia="zh-CN"/>
        </w:rPr>
        <w:t>Экономия фонда оплаты труда в пределах утвержденных контрольных сумм фондов заработной платы на условиях, предусмотренных положением о премировании гражданского персонала направляется на премии и стимулирующие выплаты, не учитываемые при формировании фонда оплаты труда.</w:t>
      </w:r>
    </w:p>
    <w:p w14:paraId="1B041F1B"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bCs/>
          <w:sz w:val="26"/>
          <w:szCs w:val="26"/>
          <w:lang w:eastAsia="zh-CN"/>
        </w:rPr>
        <w:t>Порядок</w:t>
      </w:r>
      <w:r w:rsidRPr="00452A29">
        <w:rPr>
          <w:rFonts w:eastAsia="SimSun"/>
          <w:sz w:val="26"/>
          <w:szCs w:val="26"/>
          <w:lang w:eastAsia="zh-CN"/>
        </w:rPr>
        <w:t xml:space="preserve"> определения и расходования объемов бюджетных средств, направляемых на премии лицам гражданского персонала, не учитываемых при формировании фонда оплаты труда, устанавливаются приказом Министра обороны Российской Федерации от 26 июля 2010 г. N 1010 "О дополнительных мерах по повышению эффективности использования фондов денежного довольствия военно</w:t>
      </w:r>
      <w:r w:rsidRPr="00452A29">
        <w:rPr>
          <w:rFonts w:eastAsia="SimSun"/>
          <w:sz w:val="26"/>
          <w:szCs w:val="26"/>
          <w:lang w:eastAsia="zh-CN"/>
        </w:rPr>
        <w:lastRenderedPageBreak/>
        <w:t xml:space="preserve">служащих и оплаты труда лиц гражданского персонала Вооруженных Сил Российской Федерации". </w:t>
      </w:r>
    </w:p>
    <w:p w14:paraId="082A128C"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sz w:val="26"/>
          <w:szCs w:val="26"/>
        </w:rPr>
        <w:t>Порядок, условия, показатели и размеры премирования и стимулирующих выплат, не учитываемых при формировании фонда оплаты труда, устанавливаются положениями об оплате труда (коллективными договорами, локальными нормативными актами) с участием выборного органа первичной профсоюзной организации или иного представительного органа работников с учетом требований настоящего приложения.</w:t>
      </w:r>
    </w:p>
    <w:p w14:paraId="51164020"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Гражданскому персоналу выплачивается единовременное денежное вознаграждение за добросовестное выполнение должностных обязанностей по итогам календарного года (далее – вознаграждение).</w:t>
      </w:r>
    </w:p>
    <w:p w14:paraId="5DA6FF76"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Выплата вознаграждения осуществляется также гражданскому персоналу, принятому на работу на условиях совместительства, кроме педагогических работников. На основании постановления Минтруда России от 30.06.2003 № 41 «Об особенностях работы по совместительству педагогических, медицинских, фармацевтических работников и работников культуры» педагогическая работа руководящих и других педагогических работников ФГКОУ «Средняя общеобразовательная школа №150», выполняемая ими без занятия второй штатной должности в той же школе, совместительством не считается.</w:t>
      </w:r>
    </w:p>
    <w:p w14:paraId="6AA34B06" w14:textId="77777777" w:rsidR="00CC5475" w:rsidRPr="00452A29" w:rsidRDefault="00F90149">
      <w:pPr>
        <w:spacing w:after="0"/>
        <w:ind w:firstLine="708"/>
        <w:rPr>
          <w:sz w:val="26"/>
          <w:szCs w:val="26"/>
        </w:rPr>
      </w:pPr>
      <w:r w:rsidRPr="00452A29">
        <w:rPr>
          <w:sz w:val="26"/>
          <w:szCs w:val="26"/>
        </w:rPr>
        <w:t xml:space="preserve"> Выплата вознаграждения осуществляется также гражданскому персоналу воинских частей и организаций, принятому на работу на условиях совместительства.</w:t>
      </w:r>
    </w:p>
    <w:p w14:paraId="15821A5F"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Размер вознаграждения, выплачиваемого работнику, не может превышать двух должностных окладов (тарифных ставок) с учетом повышений, установленных ему по занимаемой должности (профессии) на 1 декабря календарного года, за который производится выплата вознаграждения, а уволенному с работы в течение года – на день увольнения.</w:t>
      </w:r>
    </w:p>
    <w:p w14:paraId="3B3A6549"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Гражданскому персоналу, принятому на работу на условиях совместительства, а также работающему неполное рабочее время (день, неделю), размер вознаграждения устанавливается исходя из должностных окладов, ставок заработной платы (тарифных ставок), исчисленных пропорционально отработанному времени, за которое выплачивается вознаграждение.</w:t>
      </w:r>
    </w:p>
    <w:p w14:paraId="4A4C72E4" w14:textId="77777777" w:rsidR="00CC5475" w:rsidRPr="00452A29" w:rsidRDefault="00F90149">
      <w:pPr>
        <w:spacing w:after="0" w:line="240" w:lineRule="auto"/>
        <w:ind w:firstLine="720"/>
        <w:jc w:val="both"/>
        <w:rPr>
          <w:rFonts w:eastAsia="SimSun"/>
          <w:sz w:val="26"/>
          <w:szCs w:val="26"/>
          <w:lang w:eastAsia="zh-CN"/>
        </w:rPr>
      </w:pPr>
      <w:r w:rsidRPr="00452A29">
        <w:rPr>
          <w:rFonts w:eastAsia="SimSun"/>
          <w:sz w:val="26"/>
          <w:szCs w:val="26"/>
          <w:lang w:eastAsia="zh-CN"/>
        </w:rPr>
        <w:t>Если работник в течение календарного года работал неполный рабочий день или на условиях совместительства, а на день издания приказа о выплате вознаграждения был принят на полный рабочий день или на постоянную работу, или наоборот, выплата вознаграждения производится пропорционально отработанному времени.</w:t>
      </w:r>
    </w:p>
    <w:p w14:paraId="71E078B4"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Вознаграждение выплачивается в течение первого квартала года, следующего за истекшим календарным годом. По решению Министра обороны Российской Федерации выплата вознаграждения производится в декабре календарного года, за который оно выплачивается.</w:t>
      </w:r>
    </w:p>
    <w:p w14:paraId="4B839676"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Гражданскому персоналу, уволенному с работы в течение календарного года, выплата вознаграждения производится одновременно с окончательным расчетом.</w:t>
      </w:r>
    </w:p>
    <w:p w14:paraId="12301D7D"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Гражданскому персоналу, отработавшему в ФГКОУ «Средняя общеобразовательная школа №150» неполный календарный год, вознаграждение выплачивается пропорционально полным отработанным календарным месяцам.</w:t>
      </w:r>
    </w:p>
    <w:p w14:paraId="5AE7F81C"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lastRenderedPageBreak/>
        <w:t>Гражданскому персоналу месяцы приема на работу и увольнения с работы засчитываются для выплаты вознаграждения при условии отработки за эти периоды нормы рабочего времени.</w:t>
      </w:r>
    </w:p>
    <w:p w14:paraId="102630C0" w14:textId="77777777" w:rsidR="00CC5475" w:rsidRPr="00452A29" w:rsidRDefault="00F90149">
      <w:pPr>
        <w:numPr>
          <w:ilvl w:val="0"/>
          <w:numId w:val="22"/>
        </w:numPr>
        <w:spacing w:after="0" w:line="240" w:lineRule="auto"/>
        <w:ind w:left="0" w:firstLine="720"/>
        <w:jc w:val="both"/>
        <w:rPr>
          <w:rFonts w:eastAsia="SimSun"/>
          <w:sz w:val="26"/>
          <w:szCs w:val="26"/>
          <w:lang w:eastAsia="zh-CN"/>
        </w:rPr>
      </w:pPr>
      <w:r w:rsidRPr="00452A29">
        <w:rPr>
          <w:rFonts w:eastAsia="SimSun"/>
          <w:sz w:val="26"/>
          <w:szCs w:val="26"/>
          <w:lang w:eastAsia="zh-CN"/>
        </w:rPr>
        <w:t>Гражданскому персоналу, которому в течение календарного года предоставлен отпуск по уходу за ребенком до достижения им возраста трех лет, вознаграждение выплачивается на общих основаниях в первом квартале следующего года из размеров должностных окладов, ставок заработной платы (тарифных ставок), установленных ему на 1 декабря текущего календарного года. Выплата вознаграждения производится за полные календарные месяцы в текущем году с учетом времени нахождения в отпуске по беременности и родам.</w:t>
      </w:r>
    </w:p>
    <w:p w14:paraId="242902C7" w14:textId="77777777" w:rsidR="00CC5475" w:rsidRPr="00452A29" w:rsidRDefault="00F90149">
      <w:pPr>
        <w:numPr>
          <w:ilvl w:val="0"/>
          <w:numId w:val="22"/>
        </w:numPr>
        <w:spacing w:after="0" w:line="228" w:lineRule="auto"/>
        <w:ind w:left="0" w:firstLine="720"/>
        <w:jc w:val="both"/>
        <w:rPr>
          <w:rFonts w:eastAsia="SimSun"/>
          <w:sz w:val="26"/>
          <w:szCs w:val="26"/>
          <w:lang w:eastAsia="zh-CN"/>
        </w:rPr>
      </w:pPr>
      <w:r w:rsidRPr="00452A29">
        <w:rPr>
          <w:rFonts w:eastAsia="SimSun"/>
          <w:sz w:val="26"/>
          <w:szCs w:val="26"/>
          <w:lang w:eastAsia="zh-CN"/>
        </w:rPr>
        <w:t>Гражданскому персоналу, находящемуся в отпусках без сохранения заработной платы, вознаграждение выплачивается за полный календарный год в том случае, если отпуска без сохранения заработной платы в календарном году не превышали одного месяца (30 календарных дней) непрерывно или суммарно.</w:t>
      </w:r>
    </w:p>
    <w:p w14:paraId="545C5BA4" w14:textId="77777777" w:rsidR="00CC5475" w:rsidRPr="00452A29" w:rsidRDefault="00F90149">
      <w:pPr>
        <w:numPr>
          <w:ilvl w:val="0"/>
          <w:numId w:val="22"/>
        </w:numPr>
        <w:spacing w:after="0" w:line="228" w:lineRule="auto"/>
        <w:ind w:left="0" w:firstLine="720"/>
        <w:jc w:val="both"/>
        <w:rPr>
          <w:rFonts w:eastAsia="SimSun"/>
          <w:sz w:val="26"/>
          <w:szCs w:val="26"/>
          <w:lang w:eastAsia="zh-CN"/>
        </w:rPr>
      </w:pPr>
      <w:r w:rsidRPr="00452A29">
        <w:rPr>
          <w:rFonts w:eastAsia="SimSun"/>
          <w:sz w:val="26"/>
          <w:szCs w:val="26"/>
          <w:lang w:eastAsia="zh-CN"/>
        </w:rPr>
        <w:t>За периоды, когда за работником сохранялся средний заработок в соответствии с законодательством Российской Федерации или он получал пособие по временной нетрудоспособности, находился в учебных оплачиваемых отпусках (независимо от их продолжительности), вознаграждение выплачивается за полные календарные месяцы с учетом этих периодов.</w:t>
      </w:r>
    </w:p>
    <w:p w14:paraId="76348A20" w14:textId="77777777" w:rsidR="00CC5475" w:rsidRPr="00452A29" w:rsidRDefault="00F90149">
      <w:pPr>
        <w:numPr>
          <w:ilvl w:val="0"/>
          <w:numId w:val="22"/>
        </w:numPr>
        <w:spacing w:after="0" w:line="228" w:lineRule="auto"/>
        <w:ind w:left="0" w:firstLine="720"/>
        <w:jc w:val="both"/>
        <w:rPr>
          <w:rFonts w:eastAsia="SimSun"/>
          <w:sz w:val="26"/>
          <w:szCs w:val="26"/>
          <w:lang w:eastAsia="zh-CN"/>
        </w:rPr>
      </w:pPr>
      <w:r w:rsidRPr="00452A29">
        <w:rPr>
          <w:rFonts w:eastAsia="SimSun"/>
          <w:sz w:val="26"/>
          <w:szCs w:val="26"/>
          <w:lang w:eastAsia="zh-CN"/>
        </w:rPr>
        <w:t>Периоды отбывания гражданским персоналом исправительных работ по месту работы без лишения свободы в расчет для выплаты вознаграждения не включаются.</w:t>
      </w:r>
    </w:p>
    <w:p w14:paraId="58A3EEE0" w14:textId="77777777" w:rsidR="00CC5475" w:rsidRPr="00452A29" w:rsidRDefault="00F90149">
      <w:pPr>
        <w:numPr>
          <w:ilvl w:val="0"/>
          <w:numId w:val="22"/>
        </w:numPr>
        <w:spacing w:after="0" w:line="228" w:lineRule="auto"/>
        <w:ind w:left="0" w:firstLine="720"/>
        <w:jc w:val="both"/>
        <w:rPr>
          <w:rFonts w:eastAsia="SimSun"/>
          <w:sz w:val="26"/>
          <w:szCs w:val="26"/>
          <w:lang w:eastAsia="zh-CN"/>
        </w:rPr>
      </w:pPr>
      <w:r w:rsidRPr="00452A29">
        <w:rPr>
          <w:rFonts w:eastAsia="SimSun"/>
          <w:sz w:val="26"/>
          <w:szCs w:val="26"/>
          <w:lang w:eastAsia="zh-CN"/>
        </w:rPr>
        <w:t>Основанием для выплаты вознаграждения являются приказы руководителя ФГКОУ «Средняя общеобразовательная школа №150» с указанием конкретного размера вознаграждения (в рублях) каждому работнику.</w:t>
      </w:r>
    </w:p>
    <w:p w14:paraId="240FEDF4" w14:textId="77777777" w:rsidR="00CC5475" w:rsidRPr="00452A29" w:rsidRDefault="00F90149">
      <w:pPr>
        <w:numPr>
          <w:ilvl w:val="0"/>
          <w:numId w:val="22"/>
        </w:numPr>
        <w:spacing w:after="0" w:line="228" w:lineRule="auto"/>
        <w:ind w:left="0" w:firstLine="720"/>
        <w:jc w:val="both"/>
        <w:rPr>
          <w:rFonts w:eastAsia="SimSun"/>
          <w:sz w:val="26"/>
          <w:szCs w:val="26"/>
          <w:lang w:eastAsia="zh-CN"/>
        </w:rPr>
      </w:pPr>
      <w:r w:rsidRPr="00452A29">
        <w:rPr>
          <w:rFonts w:eastAsia="SimSun"/>
          <w:sz w:val="26"/>
          <w:szCs w:val="26"/>
          <w:lang w:eastAsia="zh-CN"/>
        </w:rPr>
        <w:t xml:space="preserve">Руководитель ФГКОУ «Средняя общеобразовательная школа №150» имеет право снижать размер вознаграждения, лишать гражданский персонал вознаграждения за установленные случаи неисполнения (недобросовестного исполнения) должностных обязанностей, нарушения трудовой дисциплины, предусмотренных настоящим Положением. </w:t>
      </w:r>
    </w:p>
    <w:p w14:paraId="122876AC" w14:textId="77777777" w:rsidR="00CC5475" w:rsidRPr="00452A29" w:rsidRDefault="00F90149">
      <w:pPr>
        <w:spacing w:after="0" w:line="228" w:lineRule="auto"/>
        <w:ind w:firstLine="720"/>
        <w:jc w:val="both"/>
        <w:rPr>
          <w:rFonts w:eastAsia="SimSun"/>
          <w:sz w:val="26"/>
          <w:szCs w:val="26"/>
          <w:lang w:eastAsia="zh-CN"/>
        </w:rPr>
      </w:pPr>
      <w:r w:rsidRPr="00452A29">
        <w:rPr>
          <w:rFonts w:eastAsia="SimSun"/>
          <w:sz w:val="26"/>
          <w:szCs w:val="26"/>
          <w:lang w:eastAsia="zh-CN"/>
        </w:rPr>
        <w:t>Снижение размера вознаграждения или его лишение оформляется приказами руководителя ФГКОУ «Средняя общеобразовательная школа №150» с обязательным указанием причины.</w:t>
      </w:r>
    </w:p>
    <w:p w14:paraId="355D4D79" w14:textId="77777777" w:rsidR="00CC5475" w:rsidRPr="00452A29" w:rsidRDefault="00F90149">
      <w:pPr>
        <w:numPr>
          <w:ilvl w:val="0"/>
          <w:numId w:val="22"/>
        </w:numPr>
        <w:spacing w:after="0" w:line="228" w:lineRule="auto"/>
        <w:ind w:left="0" w:firstLine="720"/>
        <w:jc w:val="both"/>
        <w:rPr>
          <w:rFonts w:eastAsia="SimSun"/>
          <w:sz w:val="26"/>
          <w:szCs w:val="26"/>
          <w:lang w:eastAsia="zh-CN"/>
        </w:rPr>
      </w:pPr>
      <w:r w:rsidRPr="00452A29">
        <w:rPr>
          <w:rFonts w:eastAsia="SimSun"/>
          <w:sz w:val="26"/>
          <w:szCs w:val="26"/>
          <w:lang w:eastAsia="zh-CN"/>
        </w:rPr>
        <w:t>Вознаграждение не выплачивается гражданскому персоналу:</w:t>
      </w:r>
    </w:p>
    <w:p w14:paraId="5771DC25" w14:textId="77777777" w:rsidR="00CC5475" w:rsidRPr="00452A29" w:rsidRDefault="00F90149">
      <w:pPr>
        <w:spacing w:after="0" w:line="228" w:lineRule="auto"/>
        <w:ind w:firstLine="720"/>
        <w:jc w:val="both"/>
        <w:rPr>
          <w:rFonts w:eastAsia="SimSun"/>
          <w:sz w:val="26"/>
          <w:szCs w:val="26"/>
          <w:lang w:eastAsia="zh-CN"/>
        </w:rPr>
      </w:pPr>
      <w:r w:rsidRPr="00452A29">
        <w:rPr>
          <w:rFonts w:eastAsia="SimSun"/>
          <w:sz w:val="26"/>
          <w:szCs w:val="26"/>
          <w:lang w:eastAsia="zh-CN"/>
        </w:rPr>
        <w:t>с которым заключен срочный трудовой договор на срок до двух месяцев;</w:t>
      </w:r>
    </w:p>
    <w:p w14:paraId="46175254" w14:textId="77777777" w:rsidR="00CC5475" w:rsidRPr="00452A29" w:rsidRDefault="00F90149">
      <w:pPr>
        <w:spacing w:after="0" w:line="228" w:lineRule="auto"/>
        <w:ind w:firstLine="720"/>
        <w:jc w:val="both"/>
        <w:rPr>
          <w:rFonts w:eastAsia="SimSun"/>
          <w:sz w:val="26"/>
          <w:szCs w:val="26"/>
          <w:lang w:eastAsia="zh-CN"/>
        </w:rPr>
      </w:pPr>
      <w:r w:rsidRPr="00452A29">
        <w:rPr>
          <w:rFonts w:eastAsia="SimSun"/>
          <w:sz w:val="26"/>
          <w:szCs w:val="26"/>
          <w:lang w:eastAsia="zh-CN"/>
        </w:rPr>
        <w:t>выполняющему работу на условиях почасовой оплаты;</w:t>
      </w:r>
    </w:p>
    <w:p w14:paraId="07BE4705" w14:textId="77777777" w:rsidR="00CC5475" w:rsidRPr="00452A29" w:rsidRDefault="00F90149">
      <w:pPr>
        <w:spacing w:after="0" w:line="228" w:lineRule="auto"/>
        <w:ind w:firstLine="720"/>
        <w:jc w:val="both"/>
        <w:rPr>
          <w:rFonts w:eastAsia="SimSun"/>
          <w:sz w:val="26"/>
          <w:szCs w:val="26"/>
          <w:lang w:eastAsia="zh-CN"/>
        </w:rPr>
      </w:pPr>
      <w:r w:rsidRPr="00452A29">
        <w:rPr>
          <w:rFonts w:eastAsia="SimSun"/>
          <w:sz w:val="26"/>
          <w:szCs w:val="26"/>
          <w:lang w:eastAsia="zh-CN"/>
        </w:rPr>
        <w:t>находящемуся в отпуске по уходу за ребенком;</w:t>
      </w:r>
    </w:p>
    <w:p w14:paraId="29B750E0" w14:textId="77777777" w:rsidR="00CC5475" w:rsidRPr="00452A29" w:rsidRDefault="00F90149">
      <w:pPr>
        <w:spacing w:after="0" w:line="228" w:lineRule="auto"/>
        <w:ind w:firstLine="720"/>
        <w:jc w:val="both"/>
        <w:rPr>
          <w:rFonts w:eastAsia="SimSun"/>
          <w:sz w:val="26"/>
          <w:szCs w:val="26"/>
          <w:lang w:eastAsia="zh-CN"/>
        </w:rPr>
      </w:pPr>
      <w:r w:rsidRPr="00452A29">
        <w:rPr>
          <w:rFonts w:eastAsia="SimSun"/>
          <w:sz w:val="26"/>
          <w:szCs w:val="26"/>
          <w:lang w:eastAsia="zh-CN"/>
        </w:rPr>
        <w:t xml:space="preserve">уволенному с работы за виновные действия (пункты </w:t>
      </w:r>
      <w:r w:rsidRPr="00452A29">
        <w:rPr>
          <w:rFonts w:eastAsia="SimSun"/>
          <w:sz w:val="26"/>
          <w:szCs w:val="26"/>
          <w:lang w:eastAsia="zh-CN"/>
        </w:rPr>
        <w:br/>
        <w:t>5–11 статьи 81 Трудового кодекса Российской Федерации);</w:t>
      </w:r>
    </w:p>
    <w:p w14:paraId="78A674D8" w14:textId="77777777" w:rsidR="00CC5475" w:rsidRPr="00452A29" w:rsidRDefault="00F90149">
      <w:pPr>
        <w:spacing w:after="0" w:line="228" w:lineRule="auto"/>
        <w:ind w:firstLine="720"/>
        <w:jc w:val="both"/>
        <w:rPr>
          <w:rFonts w:eastAsia="SimSun"/>
          <w:sz w:val="26"/>
          <w:szCs w:val="26"/>
          <w:lang w:eastAsia="zh-CN"/>
        </w:rPr>
      </w:pPr>
      <w:r w:rsidRPr="00452A29">
        <w:rPr>
          <w:rFonts w:eastAsia="SimSun"/>
          <w:sz w:val="26"/>
          <w:szCs w:val="26"/>
          <w:lang w:eastAsia="zh-CN"/>
        </w:rPr>
        <w:t xml:space="preserve">принятому с испытательным сроком и уволенному при неудовлетворительном результате испытания; </w:t>
      </w:r>
    </w:p>
    <w:p w14:paraId="24DD69A6" w14:textId="77777777" w:rsidR="00CC5475" w:rsidRPr="00452A29" w:rsidRDefault="00F90149">
      <w:pPr>
        <w:spacing w:after="0" w:line="228" w:lineRule="auto"/>
        <w:ind w:firstLine="720"/>
        <w:jc w:val="both"/>
        <w:rPr>
          <w:rFonts w:eastAsia="SimSun"/>
          <w:sz w:val="26"/>
          <w:szCs w:val="26"/>
          <w:lang w:eastAsia="zh-CN"/>
        </w:rPr>
      </w:pPr>
      <w:r w:rsidRPr="00452A29">
        <w:rPr>
          <w:rFonts w:eastAsia="SimSun"/>
          <w:sz w:val="26"/>
          <w:szCs w:val="26"/>
          <w:lang w:eastAsia="zh-CN"/>
        </w:rPr>
        <w:t>имеющим неснятое взыскание «выговор».</w:t>
      </w:r>
    </w:p>
    <w:p w14:paraId="5D2ABD6D" w14:textId="77777777" w:rsidR="00CC5475" w:rsidRPr="00452A29" w:rsidRDefault="00CC5475">
      <w:pPr>
        <w:widowControl w:val="0"/>
        <w:spacing w:after="120" w:line="240" w:lineRule="auto"/>
        <w:ind w:firstLine="709"/>
        <w:jc w:val="both"/>
        <w:rPr>
          <w:rFonts w:eastAsia="Times New Roman"/>
          <w:sz w:val="26"/>
          <w:szCs w:val="26"/>
          <w:lang w:eastAsia="ru-RU"/>
        </w:rPr>
      </w:pPr>
    </w:p>
    <w:p w14:paraId="4BB1DA4F" w14:textId="77777777" w:rsidR="00CC5475" w:rsidRPr="00452A29" w:rsidRDefault="00CC5475">
      <w:pPr>
        <w:widowControl w:val="0"/>
        <w:spacing w:after="120" w:line="240" w:lineRule="auto"/>
        <w:jc w:val="both"/>
        <w:rPr>
          <w:rFonts w:eastAsia="Times New Roman"/>
          <w:sz w:val="26"/>
          <w:szCs w:val="26"/>
          <w:lang w:eastAsia="ru-RU"/>
        </w:rPr>
        <w:sectPr w:rsidR="00CC5475" w:rsidRPr="00452A29">
          <w:headerReference w:type="default" r:id="rId8"/>
          <w:footerReference w:type="first" r:id="rId9"/>
          <w:pgSz w:w="11906" w:h="16838"/>
          <w:pgMar w:top="1418" w:right="851" w:bottom="1134" w:left="1701" w:header="567" w:footer="567" w:gutter="0"/>
          <w:pgNumType w:start="1"/>
          <w:cols w:space="720"/>
          <w:formProt w:val="0"/>
          <w:titlePg/>
          <w:docGrid w:linePitch="100"/>
        </w:sectPr>
      </w:pPr>
    </w:p>
    <w:p w14:paraId="0110EF21" w14:textId="77777777" w:rsidR="00CC5475" w:rsidRPr="00452A29" w:rsidRDefault="00CC5475">
      <w:pPr>
        <w:spacing w:after="0" w:line="240" w:lineRule="auto"/>
        <w:ind w:left="4956" w:firstLine="708"/>
        <w:jc w:val="center"/>
        <w:rPr>
          <w:rFonts w:eastAsia="SimSun"/>
          <w:b/>
          <w:sz w:val="26"/>
          <w:szCs w:val="26"/>
          <w:lang w:eastAsia="zh-CN"/>
        </w:rPr>
      </w:pPr>
    </w:p>
    <w:p w14:paraId="01B28415" w14:textId="77777777" w:rsidR="00CC5475" w:rsidRPr="00452A29" w:rsidRDefault="00F90149">
      <w:pPr>
        <w:spacing w:after="0" w:line="240" w:lineRule="auto"/>
        <w:ind w:left="4956" w:firstLine="708"/>
        <w:jc w:val="center"/>
        <w:rPr>
          <w:rFonts w:eastAsia="SimSun"/>
          <w:b/>
          <w:sz w:val="26"/>
          <w:szCs w:val="26"/>
          <w:lang w:eastAsia="zh-CN"/>
        </w:rPr>
      </w:pPr>
      <w:r w:rsidRPr="00452A29">
        <w:rPr>
          <w:rFonts w:eastAsia="SimSun"/>
          <w:b/>
          <w:sz w:val="26"/>
          <w:szCs w:val="26"/>
          <w:lang w:eastAsia="zh-CN"/>
        </w:rPr>
        <w:t>Приложение № 3</w:t>
      </w:r>
    </w:p>
    <w:p w14:paraId="3881CADC" w14:textId="77777777" w:rsidR="00CC5475" w:rsidRPr="00452A29" w:rsidRDefault="00F90149">
      <w:pPr>
        <w:spacing w:after="0" w:line="240" w:lineRule="auto"/>
        <w:jc w:val="both"/>
        <w:rPr>
          <w:rFonts w:eastAsia="SimSun"/>
          <w:b/>
          <w:sz w:val="26"/>
          <w:szCs w:val="26"/>
          <w:lang w:eastAsia="zh-CN"/>
        </w:rPr>
      </w:pP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r>
      <w:r w:rsidRPr="00452A29">
        <w:rPr>
          <w:rFonts w:eastAsia="SimSun"/>
          <w:b/>
          <w:sz w:val="26"/>
          <w:szCs w:val="26"/>
          <w:lang w:eastAsia="zh-CN"/>
        </w:rPr>
        <w:tab/>
        <w:t>к коллективному договору</w:t>
      </w:r>
    </w:p>
    <w:p w14:paraId="665025DB" w14:textId="77777777" w:rsidR="00CC5475" w:rsidRPr="00452A29" w:rsidRDefault="00CC5475">
      <w:pPr>
        <w:spacing w:after="0" w:line="240" w:lineRule="auto"/>
        <w:jc w:val="both"/>
        <w:rPr>
          <w:rFonts w:eastAsia="SimSun"/>
          <w:sz w:val="26"/>
          <w:szCs w:val="26"/>
          <w:lang w:eastAsia="zh-CN"/>
        </w:rPr>
      </w:pPr>
    </w:p>
    <w:p w14:paraId="2BC9428A" w14:textId="77777777" w:rsidR="00CC5475" w:rsidRPr="00452A29" w:rsidRDefault="00CC5475">
      <w:pPr>
        <w:spacing w:after="0" w:line="240" w:lineRule="auto"/>
        <w:jc w:val="both"/>
        <w:rPr>
          <w:rFonts w:eastAsia="SimSun"/>
          <w:sz w:val="26"/>
          <w:szCs w:val="26"/>
          <w:lang w:eastAsia="zh-CN"/>
        </w:rPr>
      </w:pPr>
    </w:p>
    <w:p w14:paraId="630A64E6" w14:textId="77777777" w:rsidR="00CC5475" w:rsidRPr="00452A29" w:rsidRDefault="00F90149">
      <w:pPr>
        <w:spacing w:after="0" w:line="240" w:lineRule="auto"/>
        <w:jc w:val="both"/>
        <w:rPr>
          <w:rFonts w:eastAsia="SimSun"/>
          <w:b/>
          <w:bCs/>
          <w:sz w:val="26"/>
          <w:szCs w:val="26"/>
          <w:lang w:eastAsia="zh-CN"/>
        </w:rPr>
      </w:pPr>
      <w:r w:rsidRPr="00452A29">
        <w:rPr>
          <w:rFonts w:eastAsia="SimSun"/>
          <w:b/>
          <w:bCs/>
          <w:sz w:val="26"/>
          <w:szCs w:val="26"/>
          <w:lang w:eastAsia="zh-CN"/>
        </w:rPr>
        <w:t xml:space="preserve">                «СОГЛАСОВАНО»                                        «УТВЕРЖДАЮ» </w:t>
      </w:r>
    </w:p>
    <w:p w14:paraId="20CDB14F" w14:textId="77777777" w:rsidR="00CC5475" w:rsidRPr="00452A29" w:rsidRDefault="00F90149">
      <w:pPr>
        <w:spacing w:after="0" w:line="240" w:lineRule="auto"/>
        <w:jc w:val="both"/>
        <w:rPr>
          <w:rFonts w:eastAsia="SimSun"/>
          <w:b/>
          <w:bCs/>
          <w:sz w:val="26"/>
          <w:szCs w:val="26"/>
          <w:lang w:eastAsia="zh-CN"/>
        </w:rPr>
      </w:pPr>
      <w:r w:rsidRPr="00452A29">
        <w:rPr>
          <w:rFonts w:eastAsia="SimSun"/>
          <w:b/>
          <w:bCs/>
          <w:sz w:val="26"/>
          <w:szCs w:val="26"/>
          <w:lang w:eastAsia="zh-CN"/>
        </w:rPr>
        <w:t xml:space="preserve">           представитель  трудового</w:t>
      </w:r>
      <w:r w:rsidRPr="00452A29">
        <w:rPr>
          <w:rFonts w:eastAsia="SimSun"/>
          <w:b/>
          <w:bCs/>
          <w:sz w:val="26"/>
          <w:szCs w:val="26"/>
          <w:lang w:eastAsia="zh-CN"/>
        </w:rPr>
        <w:tab/>
        <w:t xml:space="preserve">                 Директор ФГКОУ «СОШ №150»</w:t>
      </w:r>
    </w:p>
    <w:p w14:paraId="0E17F0CE" w14:textId="77777777" w:rsidR="00CC5475" w:rsidRPr="00452A29" w:rsidRDefault="00F90149">
      <w:pPr>
        <w:spacing w:after="0" w:line="240" w:lineRule="auto"/>
        <w:jc w:val="both"/>
        <w:rPr>
          <w:rFonts w:eastAsia="SimSun"/>
          <w:b/>
          <w:bCs/>
          <w:sz w:val="26"/>
          <w:szCs w:val="26"/>
          <w:lang w:eastAsia="zh-CN"/>
        </w:rPr>
      </w:pPr>
      <w:r w:rsidRPr="00452A29">
        <w:rPr>
          <w:rFonts w:eastAsia="SimSun"/>
          <w:b/>
          <w:bCs/>
          <w:sz w:val="26"/>
          <w:szCs w:val="26"/>
          <w:lang w:eastAsia="zh-CN"/>
        </w:rPr>
        <w:t xml:space="preserve">           коллектива         </w:t>
      </w:r>
    </w:p>
    <w:p w14:paraId="477DBECA" w14:textId="77777777" w:rsidR="00CC5475" w:rsidRPr="00452A29" w:rsidRDefault="00F90149">
      <w:pPr>
        <w:spacing w:after="0" w:line="240" w:lineRule="auto"/>
        <w:jc w:val="both"/>
        <w:rPr>
          <w:rFonts w:eastAsia="SimSun"/>
          <w:b/>
          <w:bCs/>
          <w:sz w:val="26"/>
          <w:szCs w:val="26"/>
          <w:lang w:eastAsia="zh-CN"/>
        </w:rPr>
      </w:pPr>
      <w:r w:rsidRPr="00452A29">
        <w:rPr>
          <w:rFonts w:eastAsia="SimSun"/>
          <w:b/>
          <w:bCs/>
          <w:sz w:val="26"/>
          <w:szCs w:val="26"/>
          <w:lang w:eastAsia="zh-CN"/>
        </w:rPr>
        <w:t xml:space="preserve">                                      Ю.Н.Фоменкова                                                Горохова Е.А.</w:t>
      </w:r>
    </w:p>
    <w:p w14:paraId="3E0D2ED0" w14:textId="77777777" w:rsidR="00CC5475" w:rsidRPr="00452A29" w:rsidRDefault="00F90149">
      <w:pPr>
        <w:widowControl w:val="0"/>
        <w:spacing w:after="0" w:line="240" w:lineRule="auto"/>
        <w:rPr>
          <w:rFonts w:eastAsia="Times New Roman"/>
          <w:b/>
          <w:sz w:val="26"/>
          <w:szCs w:val="26"/>
          <w:lang w:eastAsia="ru-RU"/>
        </w:rPr>
      </w:pPr>
      <w:r w:rsidRPr="00452A29">
        <w:rPr>
          <w:rFonts w:eastAsia="SimSun"/>
          <w:b/>
          <w:bCs/>
          <w:sz w:val="26"/>
          <w:szCs w:val="26"/>
          <w:lang w:eastAsia="zh-CN"/>
        </w:rPr>
        <w:t xml:space="preserve">          «</w:t>
      </w:r>
      <w:r w:rsidRPr="00452A29">
        <w:rPr>
          <w:rFonts w:eastAsia="SimSun"/>
          <w:bCs/>
          <w:sz w:val="26"/>
          <w:szCs w:val="26"/>
          <w:lang w:eastAsia="zh-CN"/>
        </w:rPr>
        <w:t>_____</w:t>
      </w:r>
      <w:r w:rsidRPr="00452A29">
        <w:rPr>
          <w:rFonts w:eastAsia="SimSun"/>
          <w:b/>
          <w:bCs/>
          <w:sz w:val="26"/>
          <w:szCs w:val="26"/>
          <w:lang w:eastAsia="zh-CN"/>
        </w:rPr>
        <w:t xml:space="preserve">» </w:t>
      </w:r>
      <w:r w:rsidRPr="00452A29">
        <w:rPr>
          <w:rFonts w:eastAsia="SimSun"/>
          <w:bCs/>
          <w:sz w:val="26"/>
          <w:szCs w:val="26"/>
          <w:lang w:eastAsia="zh-CN"/>
        </w:rPr>
        <w:t>___________</w:t>
      </w:r>
      <w:r w:rsidRPr="00452A29">
        <w:rPr>
          <w:rFonts w:eastAsia="SimSun"/>
          <w:b/>
          <w:bCs/>
          <w:sz w:val="26"/>
          <w:szCs w:val="26"/>
          <w:lang w:eastAsia="zh-CN"/>
        </w:rPr>
        <w:t xml:space="preserve"> 2022 г.                               «</w:t>
      </w:r>
      <w:r w:rsidRPr="00452A29">
        <w:rPr>
          <w:rFonts w:eastAsia="SimSun"/>
          <w:bCs/>
          <w:sz w:val="26"/>
          <w:szCs w:val="26"/>
          <w:lang w:eastAsia="zh-CN"/>
        </w:rPr>
        <w:t>____</w:t>
      </w:r>
      <w:r w:rsidRPr="00452A29">
        <w:rPr>
          <w:rFonts w:eastAsia="SimSun"/>
          <w:b/>
          <w:bCs/>
          <w:sz w:val="26"/>
          <w:szCs w:val="26"/>
          <w:lang w:eastAsia="zh-CN"/>
        </w:rPr>
        <w:t xml:space="preserve">» </w:t>
      </w:r>
      <w:r w:rsidRPr="00452A29">
        <w:rPr>
          <w:rFonts w:eastAsia="SimSun"/>
          <w:bCs/>
          <w:sz w:val="26"/>
          <w:szCs w:val="26"/>
          <w:lang w:eastAsia="zh-CN"/>
        </w:rPr>
        <w:t>____________</w:t>
      </w:r>
      <w:r w:rsidRPr="00452A29">
        <w:rPr>
          <w:rFonts w:eastAsia="SimSun"/>
          <w:b/>
          <w:bCs/>
          <w:sz w:val="26"/>
          <w:szCs w:val="26"/>
          <w:lang w:eastAsia="zh-CN"/>
        </w:rPr>
        <w:t xml:space="preserve"> 2022 г.</w:t>
      </w:r>
    </w:p>
    <w:p w14:paraId="1AC9BCD4"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485DCDA2"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51A697AB"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7F155076"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Положение</w:t>
      </w:r>
    </w:p>
    <w:p w14:paraId="6FBCBACC"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 xml:space="preserve">о дополнительных стимулирующих выплатах руководящим и педагогическим работникам </w:t>
      </w:r>
    </w:p>
    <w:p w14:paraId="36570EBC"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 xml:space="preserve">федерального государственного казенного </w:t>
      </w:r>
    </w:p>
    <w:p w14:paraId="44DD080E"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 xml:space="preserve">общеобразовательного учреждения </w:t>
      </w:r>
    </w:p>
    <w:p w14:paraId="6E8ADF0B"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«Средняя общеобразовательная школа № 150»</w:t>
      </w:r>
    </w:p>
    <w:p w14:paraId="609BA0A8"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4D6F2A04"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Раздел 1</w:t>
      </w:r>
    </w:p>
    <w:p w14:paraId="3CABC541"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Общие положения</w:t>
      </w:r>
    </w:p>
    <w:p w14:paraId="24BB1460" w14:textId="77777777" w:rsidR="00CC5475" w:rsidRPr="00452A29" w:rsidRDefault="00F90149">
      <w:pPr>
        <w:keepNext/>
        <w:widowControl w:val="0"/>
        <w:spacing w:before="240" w:after="0" w:line="240" w:lineRule="auto"/>
        <w:ind w:firstLine="567"/>
        <w:jc w:val="both"/>
        <w:outlineLvl w:val="1"/>
        <w:rPr>
          <w:rFonts w:eastAsia="Times New Roman"/>
          <w:bCs/>
          <w:iCs/>
          <w:sz w:val="26"/>
          <w:szCs w:val="26"/>
        </w:rPr>
      </w:pPr>
      <w:r w:rsidRPr="00452A29">
        <w:rPr>
          <w:rFonts w:eastAsia="Times New Roman"/>
          <w:bCs/>
          <w:iCs/>
          <w:sz w:val="26"/>
          <w:szCs w:val="26"/>
        </w:rPr>
        <w:t xml:space="preserve">Настоящее Положение </w:t>
      </w:r>
      <w:r w:rsidR="00E241A0" w:rsidRPr="00452A29">
        <w:rPr>
          <w:rFonts w:eastAsia="Times New Roman"/>
          <w:bCs/>
          <w:iCs/>
          <w:sz w:val="26"/>
          <w:szCs w:val="26"/>
        </w:rPr>
        <w:t>вводится с</w:t>
      </w:r>
      <w:r w:rsidRPr="00452A29">
        <w:rPr>
          <w:rFonts w:eastAsia="Times New Roman"/>
          <w:bCs/>
          <w:iCs/>
          <w:sz w:val="26"/>
          <w:szCs w:val="26"/>
        </w:rPr>
        <w:t xml:space="preserve"> целью установления порядка распределения стимулирующей части фонда оплаты труда педагогических работников общеобразовательного учреждения и</w:t>
      </w:r>
      <w:r w:rsidRPr="00452A29">
        <w:rPr>
          <w:rFonts w:eastAsia="Times New Roman"/>
          <w:bCs/>
          <w:iCs/>
          <w:spacing w:val="-1"/>
          <w:sz w:val="26"/>
          <w:szCs w:val="26"/>
        </w:rPr>
        <w:t> </w:t>
      </w:r>
      <w:r w:rsidRPr="00452A29">
        <w:rPr>
          <w:rFonts w:eastAsia="Times New Roman"/>
          <w:bCs/>
          <w:iCs/>
          <w:sz w:val="26"/>
          <w:szCs w:val="26"/>
        </w:rPr>
        <w:t xml:space="preserve">показателей и критериев качества и результативности труда </w:t>
      </w:r>
      <w:r w:rsidR="00E241A0" w:rsidRPr="00452A29">
        <w:rPr>
          <w:rFonts w:eastAsia="Times New Roman"/>
          <w:bCs/>
          <w:iCs/>
          <w:sz w:val="26"/>
          <w:szCs w:val="26"/>
        </w:rPr>
        <w:t>педагогических работников</w:t>
      </w:r>
      <w:r w:rsidRPr="00452A29">
        <w:rPr>
          <w:rFonts w:eastAsia="Times New Roman"/>
          <w:bCs/>
          <w:iCs/>
          <w:sz w:val="26"/>
          <w:szCs w:val="26"/>
        </w:rPr>
        <w:t xml:space="preserve"> образовательного учреждения для реализации Указа Президента Российской Федерации от 7 мая 2012 года </w:t>
      </w:r>
      <w:r w:rsidR="00E241A0" w:rsidRPr="00452A29">
        <w:rPr>
          <w:rFonts w:eastAsia="Times New Roman"/>
          <w:bCs/>
          <w:iCs/>
          <w:sz w:val="26"/>
          <w:szCs w:val="26"/>
        </w:rPr>
        <w:t>№ 597</w:t>
      </w:r>
      <w:r w:rsidRPr="00452A29">
        <w:rPr>
          <w:rFonts w:eastAsia="Times New Roman"/>
          <w:bCs/>
          <w:iCs/>
          <w:sz w:val="26"/>
          <w:szCs w:val="26"/>
        </w:rPr>
        <w:t xml:space="preserve"> </w:t>
      </w:r>
      <w:r w:rsidR="00E241A0" w:rsidRPr="00452A29">
        <w:rPr>
          <w:sz w:val="26"/>
          <w:szCs w:val="26"/>
          <w:shd w:val="clear" w:color="auto" w:fill="FFFFFF"/>
        </w:rPr>
        <w:t>"О мероприятиях по реализации государственной социальной политики"</w:t>
      </w:r>
      <w:r w:rsidRPr="00452A29">
        <w:rPr>
          <w:rFonts w:eastAsia="Times New Roman"/>
          <w:bCs/>
          <w:iCs/>
          <w:sz w:val="26"/>
          <w:szCs w:val="26"/>
        </w:rPr>
        <w:t>. Механизм формирования и распределения стимулирующей части фонда оплаты труда разработан исходя из Указа Президента Российской Федерации от 7 мая 2012 года № 597 «О мероприятиях по реализации государственной социальной политики</w:t>
      </w:r>
      <w:r w:rsidR="00E241A0" w:rsidRPr="00452A29">
        <w:rPr>
          <w:rFonts w:eastAsia="Times New Roman"/>
          <w:bCs/>
          <w:iCs/>
          <w:sz w:val="26"/>
          <w:szCs w:val="26"/>
        </w:rPr>
        <w:t>».</w:t>
      </w:r>
    </w:p>
    <w:p w14:paraId="38095E79"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5A7A1941"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Раздел 2</w:t>
      </w:r>
    </w:p>
    <w:p w14:paraId="1927AF87"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Формирование стимулирующей части фонда оплаты труда</w:t>
      </w:r>
    </w:p>
    <w:p w14:paraId="22858A83"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781F8D77"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t xml:space="preserve">2.1 Объем     стимулирующей     части    фонда     оплаты    труда    работников </w:t>
      </w:r>
    </w:p>
    <w:p w14:paraId="6D83122D" w14:textId="77777777" w:rsidR="00CC5475" w:rsidRPr="00452A29" w:rsidRDefault="00F90149">
      <w:pPr>
        <w:widowControl w:val="0"/>
        <w:spacing w:after="0" w:line="240" w:lineRule="auto"/>
        <w:jc w:val="both"/>
        <w:rPr>
          <w:rFonts w:eastAsia="Times New Roman"/>
          <w:b/>
          <w:sz w:val="16"/>
          <w:szCs w:val="16"/>
          <w:lang w:eastAsia="ru-RU"/>
        </w:rPr>
      </w:pPr>
      <w:r w:rsidRPr="00452A29">
        <w:rPr>
          <w:rFonts w:eastAsia="Times New Roman"/>
          <w:sz w:val="26"/>
          <w:szCs w:val="26"/>
          <w:lang w:eastAsia="ru-RU"/>
        </w:rPr>
        <w:t xml:space="preserve">ФГКОУ «СОШ №150» определяется исходя из размеров средней заработной платы в сфере общего образования по Архангельской области, рассчитываемой из суммы оплаты труда за одну ставку заработной платы без учета северной надбавки и районного коэффициента (при выделении для данной доплаты дополнительных бюджетных средств). </w:t>
      </w:r>
    </w:p>
    <w:p w14:paraId="585D439B"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Раздел 3</w:t>
      </w:r>
    </w:p>
    <w:p w14:paraId="0CF76382"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Распределение, порядок установления размера поощрительных выплат</w:t>
      </w:r>
    </w:p>
    <w:p w14:paraId="09B12FAC"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 xml:space="preserve"> из стимулирующей части фонда оплаты труда</w:t>
      </w:r>
    </w:p>
    <w:p w14:paraId="6D7E8ADC" w14:textId="77777777" w:rsidR="00CC5475" w:rsidRPr="00452A29" w:rsidRDefault="00CC5475">
      <w:pPr>
        <w:widowControl w:val="0"/>
        <w:spacing w:after="0" w:line="240" w:lineRule="auto"/>
        <w:ind w:firstLine="567"/>
        <w:jc w:val="center"/>
        <w:rPr>
          <w:rFonts w:eastAsia="Times New Roman"/>
          <w:b/>
          <w:sz w:val="20"/>
          <w:szCs w:val="20"/>
          <w:lang w:eastAsia="ru-RU"/>
        </w:rPr>
      </w:pPr>
    </w:p>
    <w:p w14:paraId="2AA20EA9"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t xml:space="preserve">   3.1 Руководителям и отдельным категориям работников за своевременное и добросовестное исполнение должностных обязанностей и результаты работы </w:t>
      </w:r>
      <w:r w:rsidRPr="00452A29">
        <w:rPr>
          <w:rFonts w:eastAsia="Times New Roman"/>
          <w:sz w:val="26"/>
          <w:szCs w:val="26"/>
          <w:lang w:eastAsia="ru-RU"/>
        </w:rPr>
        <w:lastRenderedPageBreak/>
        <w:t>учреждения производится выплата премии по результатам работы за квартал.</w:t>
      </w:r>
    </w:p>
    <w:p w14:paraId="2619433C" w14:textId="77777777" w:rsidR="00CC5475" w:rsidRPr="00452A29" w:rsidRDefault="00CC5475">
      <w:pPr>
        <w:widowControl w:val="0"/>
        <w:spacing w:after="0" w:line="240" w:lineRule="auto"/>
        <w:ind w:firstLine="567"/>
        <w:jc w:val="both"/>
        <w:rPr>
          <w:rFonts w:eastAsia="Times New Roman"/>
          <w:sz w:val="26"/>
          <w:szCs w:val="26"/>
          <w:lang w:eastAsia="ru-RU"/>
        </w:rPr>
      </w:pPr>
    </w:p>
    <w:p w14:paraId="32352678"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t xml:space="preserve">        Основными критериями оценки результативности профессиональной деятельности работников ФГКОУ «СОШ № 150» при установлении стимулирующих выплат является деятельность работников (на основе оценки индивидуальных достижений обучающегося) по повышению </w:t>
      </w:r>
      <w:r w:rsidRPr="00452A29">
        <w:rPr>
          <w:rFonts w:eastAsia="Times New Roman"/>
          <w:bCs/>
          <w:sz w:val="26"/>
          <w:szCs w:val="26"/>
          <w:lang w:eastAsia="ru-RU"/>
        </w:rPr>
        <w:t>качества результатов образования</w:t>
      </w:r>
      <w:r w:rsidRPr="00452A29">
        <w:rPr>
          <w:rFonts w:eastAsia="Times New Roman"/>
          <w:sz w:val="26"/>
          <w:szCs w:val="26"/>
          <w:lang w:eastAsia="ru-RU"/>
        </w:rPr>
        <w:t>, их вклад в повышение </w:t>
      </w:r>
      <w:r w:rsidRPr="00452A29">
        <w:rPr>
          <w:rFonts w:eastAsia="Times New Roman"/>
          <w:bCs/>
          <w:sz w:val="26"/>
          <w:szCs w:val="26"/>
          <w:lang w:eastAsia="ru-RU"/>
        </w:rPr>
        <w:t>качества образовательной деятельности</w:t>
      </w:r>
      <w:r w:rsidRPr="00452A29">
        <w:rPr>
          <w:rFonts w:eastAsia="Times New Roman"/>
          <w:sz w:val="26"/>
          <w:szCs w:val="26"/>
          <w:lang w:eastAsia="ru-RU"/>
        </w:rPr>
        <w:t>, их участие в развитии </w:t>
      </w:r>
      <w:r w:rsidRPr="00452A29">
        <w:rPr>
          <w:rFonts w:eastAsia="Times New Roman"/>
          <w:bCs/>
          <w:sz w:val="26"/>
          <w:szCs w:val="26"/>
          <w:lang w:eastAsia="ru-RU"/>
        </w:rPr>
        <w:t>условий организации образовательной деятельности</w:t>
      </w:r>
      <w:r w:rsidRPr="00452A29">
        <w:rPr>
          <w:rFonts w:eastAsia="Times New Roman"/>
          <w:sz w:val="26"/>
          <w:szCs w:val="26"/>
          <w:lang w:eastAsia="ru-RU"/>
        </w:rPr>
        <w:t>.</w:t>
      </w:r>
    </w:p>
    <w:p w14:paraId="3C11A2FC"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Оценка </w:t>
      </w:r>
      <w:r w:rsidRPr="00452A29">
        <w:rPr>
          <w:rFonts w:eastAsia="Times New Roman"/>
          <w:bCs/>
          <w:sz w:val="26"/>
          <w:szCs w:val="26"/>
          <w:lang w:eastAsia="ru-RU"/>
        </w:rPr>
        <w:t>результатов образовательной деятельности </w:t>
      </w:r>
      <w:r w:rsidRPr="00452A29">
        <w:rPr>
          <w:rFonts w:eastAsia="Times New Roman"/>
          <w:sz w:val="26"/>
          <w:szCs w:val="26"/>
          <w:lang w:eastAsia="ru-RU"/>
        </w:rPr>
        <w:t>направлена на установление:</w:t>
      </w:r>
    </w:p>
    <w:p w14:paraId="0BA66BC7" w14:textId="77777777" w:rsidR="00CC5475" w:rsidRPr="00452A29" w:rsidRDefault="00F90149">
      <w:pPr>
        <w:widowControl w:val="0"/>
        <w:numPr>
          <w:ilvl w:val="0"/>
          <w:numId w:val="70"/>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степени соответствия уровня и качества общеобразовательной подготовки нормативным требованиям; установления степени форсированности социальных и личностно значимых компетентностей обучающихся;</w:t>
      </w:r>
    </w:p>
    <w:p w14:paraId="0A8156B0" w14:textId="77777777" w:rsidR="00CC5475" w:rsidRPr="00452A29" w:rsidRDefault="00F90149">
      <w:pPr>
        <w:widowControl w:val="0"/>
        <w:numPr>
          <w:ilvl w:val="0"/>
          <w:numId w:val="2"/>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результатов учебно-методической, научно-методической работы, инновационной деятельности, уровня обобщения и представления педагогического опыта работников ФГКОУ «СОШ № 150», результатов воспитательной деятельности.</w:t>
      </w:r>
    </w:p>
    <w:p w14:paraId="1EE7438E" w14:textId="77777777" w:rsidR="00CC5475" w:rsidRPr="00452A29" w:rsidRDefault="00F90149">
      <w:pPr>
        <w:widowControl w:val="0"/>
        <w:spacing w:after="0" w:line="240" w:lineRule="auto"/>
        <w:ind w:firstLine="567"/>
        <w:jc w:val="both"/>
        <w:textAlignment w:val="baseline"/>
        <w:rPr>
          <w:rFonts w:eastAsia="Times New Roman"/>
          <w:sz w:val="26"/>
          <w:szCs w:val="26"/>
          <w:lang w:eastAsia="ru-RU"/>
        </w:rPr>
      </w:pPr>
      <w:r w:rsidRPr="00452A29">
        <w:rPr>
          <w:rFonts w:eastAsia="Times New Roman"/>
          <w:sz w:val="26"/>
          <w:szCs w:val="26"/>
          <w:lang w:eastAsia="ru-RU"/>
        </w:rPr>
        <w:t>Индивидуальные достижения обучающихся включают в себя:</w:t>
      </w:r>
    </w:p>
    <w:p w14:paraId="2917591B" w14:textId="77777777" w:rsidR="00CC5475" w:rsidRPr="00452A29" w:rsidRDefault="00F90149">
      <w:pPr>
        <w:widowControl w:val="0"/>
        <w:numPr>
          <w:ilvl w:val="0"/>
          <w:numId w:val="71"/>
        </w:numPr>
        <w:spacing w:after="0" w:line="240" w:lineRule="auto"/>
        <w:ind w:left="360" w:firstLine="567"/>
        <w:jc w:val="both"/>
        <w:textAlignment w:val="baseline"/>
        <w:rPr>
          <w:rFonts w:eastAsia="Times New Roman"/>
          <w:sz w:val="26"/>
          <w:szCs w:val="26"/>
          <w:lang w:eastAsia="ru-RU"/>
        </w:rPr>
      </w:pPr>
      <w:r w:rsidRPr="00452A29">
        <w:rPr>
          <w:rFonts w:eastAsia="Times New Roman"/>
          <w:sz w:val="26"/>
          <w:szCs w:val="26"/>
          <w:lang w:eastAsia="ru-RU"/>
        </w:rPr>
        <w:t>знания, умения и навыки;</w:t>
      </w:r>
    </w:p>
    <w:p w14:paraId="7FC23553" w14:textId="77777777" w:rsidR="00CC5475" w:rsidRPr="00452A29" w:rsidRDefault="00F90149">
      <w:pPr>
        <w:widowControl w:val="0"/>
        <w:numPr>
          <w:ilvl w:val="0"/>
          <w:numId w:val="3"/>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над предметные понятия, позволяющие ориентироваться в социокультурном пространстве;</w:t>
      </w:r>
    </w:p>
    <w:p w14:paraId="5884AD28" w14:textId="77777777" w:rsidR="00CC5475" w:rsidRPr="00452A29" w:rsidRDefault="00F90149">
      <w:pPr>
        <w:widowControl w:val="0"/>
        <w:numPr>
          <w:ilvl w:val="0"/>
          <w:numId w:val="3"/>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показатели личностного развития (интеллектуальная, эмоционально-волевая, социально- нравственная сферы, сфера физического развития);</w:t>
      </w:r>
    </w:p>
    <w:p w14:paraId="74F3C90B" w14:textId="77777777" w:rsidR="00CC5475" w:rsidRPr="00452A29" w:rsidRDefault="00F90149">
      <w:pPr>
        <w:widowControl w:val="0"/>
        <w:numPr>
          <w:ilvl w:val="0"/>
          <w:numId w:val="3"/>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компетентности (информационно-технологические, социально-трудовые, гражданские, профессиональные и пр.);</w:t>
      </w:r>
    </w:p>
    <w:p w14:paraId="4774B251" w14:textId="77777777" w:rsidR="00CC5475" w:rsidRPr="00452A29" w:rsidRDefault="00F90149">
      <w:pPr>
        <w:widowControl w:val="0"/>
        <w:numPr>
          <w:ilvl w:val="0"/>
          <w:numId w:val="3"/>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общественно-полезный социальный опыт и др.</w:t>
      </w:r>
    </w:p>
    <w:p w14:paraId="62E9A910"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При оценке </w:t>
      </w:r>
      <w:r w:rsidRPr="00452A29">
        <w:rPr>
          <w:rFonts w:eastAsia="Times New Roman"/>
          <w:bCs/>
          <w:sz w:val="26"/>
          <w:szCs w:val="26"/>
          <w:lang w:eastAsia="ru-RU"/>
        </w:rPr>
        <w:t>качества образовательной деятельности</w:t>
      </w:r>
      <w:r w:rsidRPr="00452A29">
        <w:rPr>
          <w:rFonts w:eastAsia="Times New Roman"/>
          <w:sz w:val="26"/>
          <w:szCs w:val="26"/>
          <w:lang w:eastAsia="ru-RU"/>
        </w:rPr>
        <w:t> учитываются:</w:t>
      </w:r>
    </w:p>
    <w:p w14:paraId="3907AA46" w14:textId="77777777" w:rsidR="00CC5475" w:rsidRPr="00452A29" w:rsidRDefault="00F90149">
      <w:pPr>
        <w:widowControl w:val="0"/>
        <w:numPr>
          <w:ilvl w:val="0"/>
          <w:numId w:val="72"/>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уровень мотивации и учет интересов обучающихся;</w:t>
      </w:r>
    </w:p>
    <w:p w14:paraId="761C02A3" w14:textId="77777777" w:rsidR="00CC5475" w:rsidRPr="00452A29" w:rsidRDefault="00F90149">
      <w:pPr>
        <w:widowControl w:val="0"/>
        <w:numPr>
          <w:ilvl w:val="0"/>
          <w:numId w:val="4"/>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соответствие реализуемой образовательной программы государственным образовательным стандартам;</w:t>
      </w:r>
    </w:p>
    <w:p w14:paraId="2B9E24CC" w14:textId="77777777" w:rsidR="00CC5475" w:rsidRPr="00452A29" w:rsidRDefault="00F90149">
      <w:pPr>
        <w:widowControl w:val="0"/>
        <w:numPr>
          <w:ilvl w:val="0"/>
          <w:numId w:val="4"/>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использование средств диагностики уровня обученности и личностного роста, стимулирование обучающихся;</w:t>
      </w:r>
    </w:p>
    <w:p w14:paraId="6CF66A11" w14:textId="77777777" w:rsidR="00CC5475" w:rsidRPr="00452A29" w:rsidRDefault="00F90149">
      <w:pPr>
        <w:widowControl w:val="0"/>
        <w:numPr>
          <w:ilvl w:val="0"/>
          <w:numId w:val="4"/>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реализация разно уровневого обучения и воспитания с учетом интересов, способностей и ценностных предпочтений обучающихся;</w:t>
      </w:r>
    </w:p>
    <w:p w14:paraId="445004B6" w14:textId="77777777" w:rsidR="00CC5475" w:rsidRPr="00452A29" w:rsidRDefault="00F90149">
      <w:pPr>
        <w:widowControl w:val="0"/>
        <w:numPr>
          <w:ilvl w:val="0"/>
          <w:numId w:val="4"/>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разработка и использование современных образовательных технологий в процессе обучения и воспитания (здоровьесберегающие, ИКТ-технологии, коллективные формы и др.).</w:t>
      </w:r>
    </w:p>
    <w:p w14:paraId="4CD1A1BE"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Оценка    </w:t>
      </w:r>
      <w:r w:rsidRPr="00452A29">
        <w:rPr>
          <w:rFonts w:eastAsia="Times New Roman"/>
          <w:bCs/>
          <w:sz w:val="26"/>
          <w:szCs w:val="26"/>
          <w:lang w:eastAsia="ru-RU"/>
        </w:rPr>
        <w:t xml:space="preserve">условий    организации   образовательной   деятельности   </w:t>
      </w:r>
      <w:r w:rsidRPr="00452A29">
        <w:rPr>
          <w:rFonts w:eastAsia="Times New Roman"/>
          <w:sz w:val="26"/>
          <w:szCs w:val="26"/>
          <w:lang w:eastAsia="ru-RU"/>
        </w:rPr>
        <w:t xml:space="preserve">направлена на установление   степени     соответствия   ресурсного     обеспечения </w:t>
      </w:r>
    </w:p>
    <w:p w14:paraId="2136D7E2" w14:textId="77777777" w:rsidR="00CC5475" w:rsidRPr="00452A29" w:rsidRDefault="00F90149">
      <w:pPr>
        <w:widowControl w:val="0"/>
        <w:spacing w:after="0" w:line="209" w:lineRule="atLeast"/>
        <w:jc w:val="both"/>
        <w:textAlignment w:val="baseline"/>
        <w:rPr>
          <w:rFonts w:eastAsia="Times New Roman"/>
          <w:sz w:val="26"/>
          <w:szCs w:val="26"/>
          <w:lang w:eastAsia="ru-RU"/>
        </w:rPr>
      </w:pPr>
      <w:r w:rsidRPr="00452A29">
        <w:rPr>
          <w:rFonts w:eastAsia="Times New Roman"/>
          <w:sz w:val="26"/>
          <w:szCs w:val="26"/>
          <w:lang w:eastAsia="ru-RU"/>
        </w:rPr>
        <w:t>ФГКОУ «СОШ № 150» нормативным требованиям.</w:t>
      </w:r>
    </w:p>
    <w:p w14:paraId="5004B51E"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Условиями, обеспечивающими качество образовательной деятельности, являются</w:t>
      </w:r>
    </w:p>
    <w:p w14:paraId="5FA52CB1" w14:textId="77777777" w:rsidR="00CC5475" w:rsidRPr="00452A29" w:rsidRDefault="00F90149">
      <w:pPr>
        <w:widowControl w:val="0"/>
        <w:numPr>
          <w:ilvl w:val="0"/>
          <w:numId w:val="73"/>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наличие педагогических кадров соответствующей квалификации, способных реализовывать цели и задачи, стоящие перед образовательным учреждением;</w:t>
      </w:r>
    </w:p>
    <w:p w14:paraId="5EB0789C" w14:textId="77777777" w:rsidR="00CC5475" w:rsidRPr="00452A29" w:rsidRDefault="00F90149">
      <w:pPr>
        <w:widowControl w:val="0"/>
        <w:numPr>
          <w:ilvl w:val="0"/>
          <w:numId w:val="5"/>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наличие материально – технического, учебно-методического оснащения, информационно – технологического оборудования и др.;</w:t>
      </w:r>
    </w:p>
    <w:p w14:paraId="330FF19B" w14:textId="77777777" w:rsidR="00CC5475" w:rsidRPr="00452A29" w:rsidRDefault="00F90149">
      <w:pPr>
        <w:widowControl w:val="0"/>
        <w:numPr>
          <w:ilvl w:val="0"/>
          <w:numId w:val="5"/>
        </w:numPr>
        <w:spacing w:after="0" w:line="209" w:lineRule="atLeast"/>
        <w:ind w:left="360" w:firstLine="567"/>
        <w:jc w:val="both"/>
        <w:textAlignment w:val="baseline"/>
        <w:rPr>
          <w:rFonts w:eastAsia="Times New Roman"/>
          <w:sz w:val="26"/>
          <w:szCs w:val="26"/>
          <w:lang w:eastAsia="ru-RU"/>
        </w:rPr>
      </w:pPr>
      <w:r w:rsidRPr="00452A29">
        <w:rPr>
          <w:rFonts w:eastAsia="Times New Roman"/>
          <w:sz w:val="26"/>
          <w:szCs w:val="26"/>
          <w:lang w:eastAsia="ru-RU"/>
        </w:rPr>
        <w:t>оптимальное расходование финансовых средств;</w:t>
      </w:r>
    </w:p>
    <w:p w14:paraId="05B4A798"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lastRenderedPageBreak/>
        <w:t>эффективное использование результатов инновационной и экспериментальной деятельности.</w:t>
      </w:r>
    </w:p>
    <w:p w14:paraId="7E8E355A"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tab/>
        <w:t>3.2 Из стимулирующей части фонда оплаты труда осуществляются поощрительные выплаты за качественную и эффективную работу руководителям и отдельным категориям работников ФГКОУ «СОШ №150», в том числе совместителям, на основе оценки выполнения установленных критериев и показателей работы.</w:t>
      </w:r>
    </w:p>
    <w:p w14:paraId="30A1B44F"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3.3 Оценка выполнения установленных критериев осуществляется 1 раз в квартал  комиссией по распределению стимулирующей части фонда оплаты труда.</w:t>
      </w:r>
    </w:p>
    <w:p w14:paraId="468F02DB"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3.4 В комиссию по распределению стимулирующей части фонда оплаты труда  входят:</w:t>
      </w:r>
    </w:p>
    <w:p w14:paraId="776D6253" w14:textId="77777777" w:rsidR="00CC5475" w:rsidRPr="00452A29" w:rsidRDefault="00F90149">
      <w:pPr>
        <w:widowControl w:val="0"/>
        <w:numPr>
          <w:ilvl w:val="0"/>
          <w:numId w:val="74"/>
        </w:numPr>
        <w:spacing w:after="0" w:line="209" w:lineRule="atLeast"/>
        <w:ind w:firstLine="567"/>
        <w:contextualSpacing/>
        <w:jc w:val="both"/>
        <w:textAlignment w:val="baseline"/>
        <w:rPr>
          <w:rFonts w:eastAsia="Times New Roman"/>
          <w:sz w:val="26"/>
          <w:szCs w:val="26"/>
          <w:lang w:eastAsia="ru-RU"/>
        </w:rPr>
      </w:pPr>
      <w:r w:rsidRPr="00452A29">
        <w:rPr>
          <w:rFonts w:eastAsia="Times New Roman"/>
          <w:sz w:val="26"/>
          <w:szCs w:val="26"/>
          <w:lang w:eastAsia="ru-RU"/>
        </w:rPr>
        <w:t>Директор школы</w:t>
      </w:r>
    </w:p>
    <w:p w14:paraId="3A61F108" w14:textId="77777777" w:rsidR="00CC5475" w:rsidRPr="00452A29" w:rsidRDefault="00F90149">
      <w:pPr>
        <w:widowControl w:val="0"/>
        <w:numPr>
          <w:ilvl w:val="0"/>
          <w:numId w:val="6"/>
        </w:numPr>
        <w:spacing w:after="0" w:line="209" w:lineRule="atLeast"/>
        <w:ind w:firstLine="567"/>
        <w:contextualSpacing/>
        <w:jc w:val="both"/>
        <w:textAlignment w:val="baseline"/>
        <w:rPr>
          <w:rFonts w:eastAsia="Times New Roman"/>
          <w:sz w:val="26"/>
          <w:szCs w:val="26"/>
          <w:lang w:eastAsia="ru-RU"/>
        </w:rPr>
      </w:pPr>
      <w:r w:rsidRPr="00452A29">
        <w:rPr>
          <w:rFonts w:eastAsia="Times New Roman"/>
          <w:sz w:val="26"/>
          <w:szCs w:val="26"/>
          <w:lang w:eastAsia="ru-RU"/>
        </w:rPr>
        <w:t>Заместитель директора школы (по учебной работе)</w:t>
      </w:r>
    </w:p>
    <w:p w14:paraId="5A688284" w14:textId="77777777" w:rsidR="00CC5475" w:rsidRPr="00452A29" w:rsidRDefault="00F90149">
      <w:pPr>
        <w:widowControl w:val="0"/>
        <w:numPr>
          <w:ilvl w:val="0"/>
          <w:numId w:val="6"/>
        </w:numPr>
        <w:spacing w:after="0" w:line="209" w:lineRule="atLeast"/>
        <w:ind w:firstLine="567"/>
        <w:contextualSpacing/>
        <w:jc w:val="both"/>
        <w:textAlignment w:val="baseline"/>
        <w:rPr>
          <w:rFonts w:eastAsia="Times New Roman"/>
          <w:sz w:val="26"/>
          <w:szCs w:val="26"/>
          <w:lang w:eastAsia="ru-RU"/>
        </w:rPr>
      </w:pPr>
      <w:r w:rsidRPr="00452A29">
        <w:rPr>
          <w:rFonts w:eastAsia="Times New Roman"/>
          <w:sz w:val="26"/>
          <w:szCs w:val="26"/>
          <w:lang w:eastAsia="ru-RU"/>
        </w:rPr>
        <w:t>Заместитель директора школы  (по воспитательной работе)</w:t>
      </w:r>
    </w:p>
    <w:p w14:paraId="7663EE26" w14:textId="77777777" w:rsidR="00CC5475" w:rsidRPr="00452A29" w:rsidRDefault="00F90149">
      <w:pPr>
        <w:widowControl w:val="0"/>
        <w:spacing w:after="0" w:line="209" w:lineRule="atLeast"/>
        <w:ind w:left="1932"/>
        <w:contextualSpacing/>
        <w:jc w:val="both"/>
        <w:textAlignment w:val="baseline"/>
        <w:rPr>
          <w:rFonts w:eastAsia="Times New Roman"/>
          <w:sz w:val="26"/>
          <w:szCs w:val="26"/>
          <w:lang w:eastAsia="ru-RU"/>
        </w:rPr>
      </w:pPr>
      <w:r w:rsidRPr="00452A29">
        <w:rPr>
          <w:rFonts w:eastAsia="Times New Roman"/>
          <w:sz w:val="26"/>
          <w:szCs w:val="26"/>
          <w:lang w:eastAsia="ru-RU"/>
        </w:rPr>
        <w:t>- Представитель трудового коллектива</w:t>
      </w:r>
    </w:p>
    <w:p w14:paraId="72B40CBB"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3.5 Комиссия, утвержденная приказом директора ФГКОУ «СОШ № 150», коллегиально определяет количество баллов по показателям эффективности руководящих и отдельных категорий работников, свое решение оформляет протоколом, протокол подписывает и направляет на утверждение директору учреждения.</w:t>
      </w:r>
    </w:p>
    <w:p w14:paraId="0059558D"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 xml:space="preserve">3.6 Размер стимулирующих выплат устанавливается по результатам оценки выполнения критериев, показателей результативности и эффективности работы руководителей и отдельных категорий работников ФГКОУ «СОШ № 150». Для оценки результативности и эффективности работников ФГКОУ «СОШ № 150» утверждается перечень критериев и показателей работы с указанием баллов по каждому критерию (Приложение №1). </w:t>
      </w:r>
    </w:p>
    <w:p w14:paraId="7E33C02F"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3.7 При определении размера стимулирующих выплат по результатам работы руководителей и отдельных категорий работников ФГКОУ «СОШ № 150» по каждому показателю устанавливаются баллы. При выполнении нескольких показателей баллы суммируются. Если показатель не выполняется, то количество баллов равно 0.</w:t>
      </w:r>
    </w:p>
    <w:p w14:paraId="2260D399" w14:textId="77777777" w:rsidR="00CC5475" w:rsidRPr="00452A29" w:rsidRDefault="00F90149" w:rsidP="008E15DF">
      <w:pPr>
        <w:widowControl w:val="0"/>
        <w:shd w:val="clear" w:color="auto" w:fill="FFFFFF" w:themeFill="background1"/>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3.8 Размер стимулирующей части фонда оплаты труда делится на общую сумму баллов, набранную руководителями и отдельными категориями работников    ФГКОУ «СОШ № 150».  В результате получается денежный вес (в рублях) одного балла. Далее денежный вес одного балла умножается на сумму баллов каждого работника, включая руководителей. Таким образом, получается размер выплат по результатам работы каждого работника.</w:t>
      </w:r>
    </w:p>
    <w:p w14:paraId="77A2547E"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3.9 Размер премии может определяться как в процентах к должностному окладу работникам, так и абсолютном размере.</w:t>
      </w:r>
    </w:p>
    <w:p w14:paraId="299063A8"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3.10 При изменении в течение периода, на который установлены размеры поощрительных выплат, размера стимулирующей части фонда оплаты труда        ФГКОУ «СОШ №150», производится корректировка денежного веса 1 балла, и соответственно, размера поощрительных выплат, в соответствии с новым размером стимулирующей части фонда оплаты труда работников ФГКОУ «СОШ №150».</w:t>
      </w:r>
    </w:p>
    <w:p w14:paraId="234BDD81"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t>3.11 Выплаты стимулирующей части фонда оплаты труда осуществляются по решению руководителя учреждения по результатам определения эффективности деятельности работников в пределах лимитов бюджетных обязательств, доведенных до получателей бюджетных средств соответствующими распорядителями средств федерального бюджета на выплату заработной платы.</w:t>
      </w:r>
    </w:p>
    <w:p w14:paraId="307D5D8E" w14:textId="77777777" w:rsidR="00CC5475" w:rsidRPr="00452A29" w:rsidRDefault="00F90149">
      <w:pPr>
        <w:widowControl w:val="0"/>
        <w:spacing w:after="0" w:line="209" w:lineRule="atLeast"/>
        <w:ind w:firstLine="567"/>
        <w:jc w:val="both"/>
        <w:textAlignment w:val="baseline"/>
        <w:rPr>
          <w:rFonts w:eastAsia="Times New Roman"/>
          <w:sz w:val="26"/>
          <w:szCs w:val="26"/>
          <w:lang w:eastAsia="ru-RU"/>
        </w:rPr>
      </w:pPr>
      <w:r w:rsidRPr="00452A29">
        <w:rPr>
          <w:rFonts w:eastAsia="Times New Roman"/>
          <w:sz w:val="26"/>
          <w:szCs w:val="26"/>
          <w:lang w:eastAsia="ru-RU"/>
        </w:rPr>
        <w:lastRenderedPageBreak/>
        <w:t>3.12 Решение о предоставлении премии по результатам работы оформляется приказом директора.</w:t>
      </w:r>
    </w:p>
    <w:p w14:paraId="547AD332"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0705115D"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Раздел 4</w:t>
      </w:r>
    </w:p>
    <w:p w14:paraId="6877DB59"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Поощрительные выплаты из стимулирующей части фонда оплаты труда</w:t>
      </w:r>
    </w:p>
    <w:p w14:paraId="5926D8DF"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425AC04C" w14:textId="77777777" w:rsidR="00CC5475" w:rsidRPr="00452A29" w:rsidRDefault="00CC5475">
      <w:pPr>
        <w:widowControl w:val="0"/>
        <w:spacing w:after="0" w:line="240" w:lineRule="auto"/>
        <w:ind w:firstLine="567"/>
        <w:jc w:val="center"/>
        <w:rPr>
          <w:rFonts w:eastAsia="Times New Roman"/>
          <w:b/>
          <w:sz w:val="6"/>
          <w:szCs w:val="6"/>
          <w:lang w:eastAsia="ru-RU"/>
        </w:rPr>
      </w:pPr>
    </w:p>
    <w:p w14:paraId="2E9002EB"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tab/>
        <w:t>4.1 Выплаты стимулирующего характера производятся ежеквартально. Предельный размер выплат стимулирующего характера и премий руководителям и работникам не ограничивается и выплачивается в пределах средств стимулирующей части фонда оплаты труда ФГКОУ «СОШ №150».</w:t>
      </w:r>
    </w:p>
    <w:p w14:paraId="65CCCD02"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tab/>
        <w:t>4.2 Размер стимулирующих выплат директору ФГКОУ «СОШ №150», период действия выплат и список руководителей, получающих выплаты, закрепляются приказом работодателя.</w:t>
      </w:r>
    </w:p>
    <w:p w14:paraId="7CE1A52F"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tab/>
        <w:t>4.3 При наличии дисциплинарного взыскания в течение квартала стимулирующая выплата не выплачивается.</w:t>
      </w:r>
    </w:p>
    <w:p w14:paraId="778AE5A5"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tab/>
        <w:t>4.4 Основаниями для полного или частичного лишения поощрительной выплаты из стимулирующей части фонда оплаты труда являются:</w:t>
      </w:r>
    </w:p>
    <w:p w14:paraId="2698E899" w14:textId="77777777" w:rsidR="00CC5475" w:rsidRPr="00452A29" w:rsidRDefault="00F90149">
      <w:pPr>
        <w:widowControl w:val="0"/>
        <w:numPr>
          <w:ilvl w:val="0"/>
          <w:numId w:val="75"/>
        </w:numPr>
        <w:tabs>
          <w:tab w:val="left" w:pos="426"/>
        </w:tabs>
        <w:spacing w:after="0" w:line="240" w:lineRule="auto"/>
        <w:ind w:left="709" w:hanging="283"/>
        <w:jc w:val="both"/>
        <w:rPr>
          <w:rFonts w:eastAsia="Times New Roman"/>
          <w:sz w:val="26"/>
          <w:szCs w:val="26"/>
          <w:lang w:eastAsia="ru-RU"/>
        </w:rPr>
      </w:pPr>
      <w:r w:rsidRPr="00452A29">
        <w:rPr>
          <w:rFonts w:eastAsia="Times New Roman"/>
          <w:sz w:val="26"/>
          <w:szCs w:val="26"/>
          <w:lang w:eastAsia="ru-RU"/>
        </w:rPr>
        <w:t>нарушение Устава ФГКОУ «СОШ №150»;</w:t>
      </w:r>
    </w:p>
    <w:p w14:paraId="53200096" w14:textId="77777777" w:rsidR="00CC5475" w:rsidRPr="00452A29" w:rsidRDefault="00F90149">
      <w:pPr>
        <w:widowControl w:val="0"/>
        <w:numPr>
          <w:ilvl w:val="0"/>
          <w:numId w:val="7"/>
        </w:numPr>
        <w:tabs>
          <w:tab w:val="left" w:pos="426"/>
        </w:tabs>
        <w:spacing w:after="0" w:line="240" w:lineRule="auto"/>
        <w:ind w:left="709" w:hanging="283"/>
        <w:jc w:val="both"/>
        <w:rPr>
          <w:rFonts w:eastAsia="Times New Roman"/>
          <w:sz w:val="26"/>
          <w:szCs w:val="26"/>
          <w:lang w:eastAsia="ru-RU"/>
        </w:rPr>
      </w:pPr>
      <w:r w:rsidRPr="00452A29">
        <w:rPr>
          <w:rFonts w:eastAsia="Times New Roman"/>
          <w:sz w:val="26"/>
          <w:szCs w:val="26"/>
          <w:lang w:eastAsia="ru-RU"/>
        </w:rPr>
        <w:t>нарушение Правил внутреннего трудового распорядка и иных локальных актов ФГКОУ «СОШ № 150»;</w:t>
      </w:r>
    </w:p>
    <w:p w14:paraId="0DC34D84" w14:textId="77777777" w:rsidR="00CC5475" w:rsidRPr="00452A29" w:rsidRDefault="00F90149">
      <w:pPr>
        <w:widowControl w:val="0"/>
        <w:numPr>
          <w:ilvl w:val="0"/>
          <w:numId w:val="7"/>
        </w:numPr>
        <w:tabs>
          <w:tab w:val="left" w:pos="426"/>
        </w:tabs>
        <w:spacing w:after="0" w:line="240" w:lineRule="auto"/>
        <w:ind w:left="709" w:hanging="283"/>
        <w:jc w:val="both"/>
        <w:rPr>
          <w:rFonts w:eastAsia="Times New Roman"/>
          <w:sz w:val="26"/>
          <w:szCs w:val="26"/>
          <w:lang w:eastAsia="ru-RU"/>
        </w:rPr>
      </w:pPr>
      <w:r w:rsidRPr="00452A29">
        <w:rPr>
          <w:rFonts w:eastAsia="Times New Roman"/>
          <w:sz w:val="26"/>
          <w:szCs w:val="26"/>
          <w:lang w:eastAsia="ru-RU"/>
        </w:rPr>
        <w:t>нарушение санитарно – эпидемиологического режима;</w:t>
      </w:r>
    </w:p>
    <w:p w14:paraId="18817E52" w14:textId="77777777" w:rsidR="00CC5475" w:rsidRPr="00452A29" w:rsidRDefault="00F90149">
      <w:pPr>
        <w:widowControl w:val="0"/>
        <w:numPr>
          <w:ilvl w:val="0"/>
          <w:numId w:val="7"/>
        </w:numPr>
        <w:tabs>
          <w:tab w:val="left" w:pos="426"/>
        </w:tabs>
        <w:spacing w:after="0" w:line="240" w:lineRule="auto"/>
        <w:ind w:left="709" w:hanging="283"/>
        <w:jc w:val="both"/>
        <w:rPr>
          <w:rFonts w:eastAsia="Times New Roman"/>
          <w:sz w:val="26"/>
          <w:szCs w:val="26"/>
          <w:lang w:eastAsia="ru-RU"/>
        </w:rPr>
      </w:pPr>
      <w:r w:rsidRPr="00452A29">
        <w:rPr>
          <w:rFonts w:eastAsia="Times New Roman"/>
          <w:sz w:val="26"/>
          <w:szCs w:val="26"/>
          <w:lang w:eastAsia="ru-RU"/>
        </w:rPr>
        <w:t>нарушение должностных инструкций, правил техники безопасности и пожарной безопасности, а также инструкций по охране жизни и здоровья детей и работников школы;</w:t>
      </w:r>
    </w:p>
    <w:p w14:paraId="3AD7E090" w14:textId="77777777" w:rsidR="00CC5475" w:rsidRPr="00452A29" w:rsidRDefault="00F90149">
      <w:pPr>
        <w:widowControl w:val="0"/>
        <w:numPr>
          <w:ilvl w:val="0"/>
          <w:numId w:val="7"/>
        </w:numPr>
        <w:tabs>
          <w:tab w:val="left" w:pos="426"/>
        </w:tabs>
        <w:spacing w:after="0" w:line="240" w:lineRule="auto"/>
        <w:ind w:left="709" w:hanging="283"/>
        <w:jc w:val="both"/>
        <w:rPr>
          <w:rFonts w:eastAsia="Times New Roman"/>
          <w:sz w:val="26"/>
          <w:szCs w:val="26"/>
          <w:lang w:eastAsia="ru-RU"/>
        </w:rPr>
      </w:pPr>
      <w:r w:rsidRPr="00452A29">
        <w:rPr>
          <w:rFonts w:eastAsia="Times New Roman"/>
          <w:sz w:val="26"/>
          <w:szCs w:val="26"/>
          <w:lang w:eastAsia="ru-RU"/>
        </w:rPr>
        <w:t>нарушение трудовой, служебной и исполнительской дисциплины;</w:t>
      </w:r>
    </w:p>
    <w:p w14:paraId="06CEC6D0" w14:textId="77777777" w:rsidR="00CC5475" w:rsidRPr="00452A29" w:rsidRDefault="00F90149">
      <w:pPr>
        <w:widowControl w:val="0"/>
        <w:numPr>
          <w:ilvl w:val="0"/>
          <w:numId w:val="7"/>
        </w:numPr>
        <w:tabs>
          <w:tab w:val="left" w:pos="426"/>
        </w:tabs>
        <w:spacing w:after="0" w:line="240" w:lineRule="auto"/>
        <w:ind w:left="709" w:hanging="283"/>
        <w:jc w:val="both"/>
        <w:rPr>
          <w:rFonts w:eastAsia="Times New Roman"/>
          <w:sz w:val="26"/>
          <w:szCs w:val="26"/>
          <w:lang w:eastAsia="ru-RU"/>
        </w:rPr>
      </w:pPr>
      <w:r w:rsidRPr="00452A29">
        <w:rPr>
          <w:rFonts w:eastAsia="Times New Roman"/>
          <w:sz w:val="26"/>
          <w:szCs w:val="26"/>
          <w:lang w:eastAsia="ru-RU"/>
        </w:rPr>
        <w:t>нарушение этики поведения, профессиональной этики педагогических работников;</w:t>
      </w:r>
    </w:p>
    <w:p w14:paraId="45ADCC84" w14:textId="77777777" w:rsidR="00CC5475" w:rsidRPr="00452A29" w:rsidRDefault="00F90149">
      <w:pPr>
        <w:widowControl w:val="0"/>
        <w:numPr>
          <w:ilvl w:val="0"/>
          <w:numId w:val="7"/>
        </w:numPr>
        <w:tabs>
          <w:tab w:val="left" w:pos="426"/>
        </w:tabs>
        <w:spacing w:after="0" w:line="240" w:lineRule="auto"/>
        <w:ind w:left="709" w:hanging="283"/>
        <w:jc w:val="both"/>
        <w:rPr>
          <w:rFonts w:eastAsia="Times New Roman"/>
          <w:sz w:val="26"/>
          <w:szCs w:val="26"/>
          <w:lang w:eastAsia="ru-RU"/>
        </w:rPr>
      </w:pPr>
      <w:r w:rsidRPr="00452A29">
        <w:rPr>
          <w:rFonts w:eastAsia="Times New Roman"/>
          <w:sz w:val="26"/>
          <w:szCs w:val="26"/>
          <w:lang w:eastAsia="ru-RU"/>
        </w:rPr>
        <w:t>объективные жалобы родителей и иных лиц по ущемлению прав обучающихся, поданные в письменной форме и подтвержденные результатами служебного расследования;</w:t>
      </w:r>
    </w:p>
    <w:p w14:paraId="378BAB36" w14:textId="77777777" w:rsidR="00CC5475" w:rsidRPr="00452A29" w:rsidRDefault="00F90149">
      <w:pPr>
        <w:widowControl w:val="0"/>
        <w:numPr>
          <w:ilvl w:val="0"/>
          <w:numId w:val="7"/>
        </w:numPr>
        <w:tabs>
          <w:tab w:val="left" w:pos="426"/>
        </w:tabs>
        <w:spacing w:after="0" w:line="240" w:lineRule="auto"/>
        <w:ind w:left="709" w:hanging="283"/>
        <w:jc w:val="both"/>
        <w:rPr>
          <w:rFonts w:eastAsia="Times New Roman"/>
          <w:sz w:val="26"/>
          <w:szCs w:val="26"/>
          <w:lang w:eastAsia="ru-RU"/>
        </w:rPr>
      </w:pPr>
      <w:r w:rsidRPr="00452A29">
        <w:rPr>
          <w:rFonts w:eastAsia="Times New Roman"/>
          <w:sz w:val="26"/>
          <w:szCs w:val="26"/>
          <w:lang w:eastAsia="ru-RU"/>
        </w:rPr>
        <w:t>низкое качество обучения, подтвержденное результатами проведенного служебного расследования;</w:t>
      </w:r>
    </w:p>
    <w:p w14:paraId="0434067F" w14:textId="77777777" w:rsidR="00CC5475" w:rsidRPr="00452A29" w:rsidRDefault="00F90149">
      <w:pPr>
        <w:widowControl w:val="0"/>
        <w:numPr>
          <w:ilvl w:val="0"/>
          <w:numId w:val="7"/>
        </w:numPr>
        <w:tabs>
          <w:tab w:val="left" w:pos="426"/>
        </w:tabs>
        <w:spacing w:after="0" w:line="240" w:lineRule="auto"/>
        <w:ind w:left="709" w:hanging="283"/>
        <w:jc w:val="both"/>
        <w:rPr>
          <w:rFonts w:eastAsia="Times New Roman"/>
          <w:sz w:val="26"/>
          <w:szCs w:val="26"/>
          <w:lang w:eastAsia="ru-RU"/>
        </w:rPr>
      </w:pPr>
      <w:r w:rsidRPr="00452A29">
        <w:rPr>
          <w:rFonts w:eastAsia="Times New Roman"/>
          <w:sz w:val="26"/>
          <w:szCs w:val="26"/>
          <w:lang w:eastAsia="ru-RU"/>
        </w:rPr>
        <w:t>получение обучающимися, работником или посетителем школы травмы или иного повреждения здоровью по вине работника школы;</w:t>
      </w:r>
    </w:p>
    <w:p w14:paraId="5AE9DB60" w14:textId="77777777" w:rsidR="00CC5475" w:rsidRPr="00452A29" w:rsidRDefault="00F90149">
      <w:pPr>
        <w:widowControl w:val="0"/>
        <w:numPr>
          <w:ilvl w:val="0"/>
          <w:numId w:val="7"/>
        </w:numPr>
        <w:tabs>
          <w:tab w:val="left" w:pos="426"/>
        </w:tabs>
        <w:spacing w:after="0" w:line="240" w:lineRule="auto"/>
        <w:ind w:left="851" w:hanging="425"/>
        <w:jc w:val="both"/>
        <w:rPr>
          <w:rFonts w:eastAsia="Times New Roman"/>
          <w:sz w:val="26"/>
          <w:szCs w:val="26"/>
          <w:lang w:eastAsia="ru-RU"/>
        </w:rPr>
      </w:pPr>
      <w:r w:rsidRPr="00452A29">
        <w:rPr>
          <w:rFonts w:eastAsia="Times New Roman"/>
          <w:sz w:val="26"/>
          <w:szCs w:val="26"/>
          <w:lang w:eastAsia="ru-RU"/>
        </w:rPr>
        <w:t xml:space="preserve"> нарушение правил ведения школьной документации;</w:t>
      </w:r>
    </w:p>
    <w:p w14:paraId="5891D647" w14:textId="77777777" w:rsidR="00CC5475" w:rsidRPr="00452A29" w:rsidRDefault="00F90149">
      <w:pPr>
        <w:widowControl w:val="0"/>
        <w:numPr>
          <w:ilvl w:val="0"/>
          <w:numId w:val="7"/>
        </w:numPr>
        <w:tabs>
          <w:tab w:val="left" w:pos="426"/>
        </w:tabs>
        <w:spacing w:after="0" w:line="240" w:lineRule="auto"/>
        <w:ind w:left="851" w:hanging="425"/>
        <w:jc w:val="both"/>
        <w:rPr>
          <w:rFonts w:eastAsia="Times New Roman"/>
          <w:sz w:val="26"/>
          <w:szCs w:val="26"/>
          <w:lang w:eastAsia="ru-RU"/>
        </w:rPr>
      </w:pPr>
      <w:r w:rsidRPr="00452A29">
        <w:rPr>
          <w:rFonts w:eastAsia="Times New Roman"/>
          <w:sz w:val="26"/>
          <w:szCs w:val="26"/>
          <w:lang w:eastAsia="ru-RU"/>
        </w:rPr>
        <w:t xml:space="preserve"> порча или потеря имущества по халатности работника</w:t>
      </w:r>
      <w:bookmarkStart w:id="3" w:name="sub_2083"/>
      <w:bookmarkStart w:id="4" w:name="sub_2082"/>
      <w:bookmarkStart w:id="5" w:name="sub_2331"/>
      <w:bookmarkEnd w:id="3"/>
      <w:bookmarkEnd w:id="4"/>
      <w:bookmarkEnd w:id="5"/>
    </w:p>
    <w:p w14:paraId="6DD64AEA" w14:textId="77777777" w:rsidR="00CC5475" w:rsidRPr="00452A29" w:rsidRDefault="00F90149">
      <w:pPr>
        <w:widowControl w:val="0"/>
        <w:spacing w:after="0" w:line="240" w:lineRule="auto"/>
        <w:ind w:firstLine="567"/>
        <w:jc w:val="both"/>
        <w:rPr>
          <w:rFonts w:eastAsia="Times New Roman"/>
          <w:sz w:val="26"/>
          <w:szCs w:val="26"/>
          <w:lang w:eastAsia="ru-RU"/>
        </w:rPr>
      </w:pPr>
      <w:r w:rsidRPr="00452A29">
        <w:rPr>
          <w:rFonts w:eastAsia="Times New Roman"/>
          <w:sz w:val="26"/>
          <w:szCs w:val="26"/>
          <w:lang w:eastAsia="ru-RU"/>
        </w:rPr>
        <w:t>4.5 Решение о лишении или уменьшении выплат стимулирующего характера устанавливается приказом директора школы.</w:t>
      </w:r>
    </w:p>
    <w:p w14:paraId="5104ED24" w14:textId="77777777" w:rsidR="00CC5475" w:rsidRPr="00452A29" w:rsidRDefault="00CC5475">
      <w:pPr>
        <w:widowControl w:val="0"/>
        <w:tabs>
          <w:tab w:val="left" w:pos="5911"/>
        </w:tabs>
        <w:spacing w:after="0" w:line="240" w:lineRule="auto"/>
        <w:jc w:val="center"/>
        <w:rPr>
          <w:rFonts w:eastAsia="Times New Roman"/>
          <w:b/>
          <w:sz w:val="26"/>
          <w:szCs w:val="26"/>
          <w:lang w:eastAsia="ru-RU"/>
        </w:rPr>
      </w:pPr>
    </w:p>
    <w:p w14:paraId="450A5AEA" w14:textId="77777777" w:rsidR="00CC5475" w:rsidRPr="00452A29" w:rsidRDefault="00CC5475">
      <w:pPr>
        <w:widowControl w:val="0"/>
        <w:tabs>
          <w:tab w:val="left" w:pos="5911"/>
        </w:tabs>
        <w:spacing w:after="0" w:line="240" w:lineRule="auto"/>
        <w:jc w:val="center"/>
        <w:rPr>
          <w:rFonts w:eastAsia="Times New Roman"/>
          <w:b/>
          <w:sz w:val="26"/>
          <w:szCs w:val="26"/>
          <w:lang w:eastAsia="ru-RU"/>
        </w:rPr>
      </w:pPr>
    </w:p>
    <w:p w14:paraId="394E9EDF" w14:textId="77777777" w:rsidR="00CC5475" w:rsidRPr="00452A29" w:rsidRDefault="00F90149">
      <w:pPr>
        <w:widowControl w:val="0"/>
        <w:tabs>
          <w:tab w:val="left" w:pos="5911"/>
        </w:tabs>
        <w:spacing w:after="0" w:line="240" w:lineRule="auto"/>
        <w:jc w:val="center"/>
        <w:rPr>
          <w:rFonts w:eastAsia="Times New Roman"/>
          <w:b/>
          <w:sz w:val="26"/>
          <w:szCs w:val="26"/>
          <w:lang w:eastAsia="ru-RU"/>
        </w:rPr>
      </w:pPr>
      <w:r w:rsidRPr="00452A29">
        <w:rPr>
          <w:rFonts w:eastAsia="Times New Roman"/>
          <w:b/>
          <w:sz w:val="26"/>
          <w:szCs w:val="26"/>
          <w:lang w:eastAsia="ru-RU"/>
        </w:rPr>
        <w:t>Раздел 5</w:t>
      </w:r>
    </w:p>
    <w:p w14:paraId="18319F04"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Порядок и срок действия положения</w:t>
      </w:r>
    </w:p>
    <w:p w14:paraId="42AE134D" w14:textId="77777777" w:rsidR="00CC5475" w:rsidRPr="00452A29" w:rsidRDefault="00CC5475">
      <w:pPr>
        <w:widowControl w:val="0"/>
        <w:spacing w:after="0" w:line="240" w:lineRule="auto"/>
        <w:jc w:val="center"/>
        <w:rPr>
          <w:rFonts w:eastAsia="Times New Roman"/>
          <w:b/>
          <w:sz w:val="26"/>
          <w:szCs w:val="26"/>
          <w:lang w:eastAsia="ru-RU"/>
        </w:rPr>
      </w:pPr>
    </w:p>
    <w:p w14:paraId="2B274951" w14:textId="77777777" w:rsidR="00CC5475" w:rsidRPr="00452A29" w:rsidRDefault="00F90149">
      <w:pPr>
        <w:widowControl w:val="0"/>
        <w:spacing w:after="0" w:line="240" w:lineRule="auto"/>
        <w:ind w:firstLine="708"/>
        <w:jc w:val="both"/>
        <w:rPr>
          <w:rFonts w:eastAsia="Times New Roman"/>
          <w:sz w:val="26"/>
          <w:szCs w:val="26"/>
          <w:lang w:eastAsia="ru-RU"/>
        </w:rPr>
      </w:pPr>
      <w:r w:rsidRPr="00452A29">
        <w:rPr>
          <w:rFonts w:eastAsia="Times New Roman"/>
          <w:sz w:val="26"/>
          <w:szCs w:val="26"/>
          <w:lang w:eastAsia="ru-RU"/>
        </w:rPr>
        <w:t>5.1. Положение принимается педагогическим советом Школы, согласовывается с представителем интересов работников и утверждается приказом директора.</w:t>
      </w:r>
    </w:p>
    <w:p w14:paraId="1D3461D3" w14:textId="77777777" w:rsidR="00CC5475" w:rsidRPr="00452A29" w:rsidRDefault="00F90149" w:rsidP="008E15DF">
      <w:pPr>
        <w:widowControl w:val="0"/>
        <w:spacing w:after="0" w:line="240" w:lineRule="auto"/>
        <w:ind w:firstLine="708"/>
        <w:rPr>
          <w:rFonts w:eastAsia="Times New Roman"/>
          <w:sz w:val="26"/>
          <w:szCs w:val="26"/>
          <w:lang w:eastAsia="ru-RU"/>
        </w:rPr>
        <w:sectPr w:rsidR="00CC5475" w:rsidRPr="00452A29">
          <w:headerReference w:type="default" r:id="rId10"/>
          <w:footerReference w:type="default" r:id="rId11"/>
          <w:pgSz w:w="11906" w:h="16838"/>
          <w:pgMar w:top="1134" w:right="850" w:bottom="1134" w:left="1701" w:header="708" w:footer="0" w:gutter="0"/>
          <w:cols w:space="720"/>
          <w:formProt w:val="0"/>
          <w:docGrid w:linePitch="360"/>
        </w:sectPr>
      </w:pPr>
      <w:r w:rsidRPr="00452A29">
        <w:rPr>
          <w:rFonts w:eastAsia="Times New Roman"/>
          <w:sz w:val="26"/>
          <w:szCs w:val="26"/>
          <w:lang w:eastAsia="ru-RU"/>
        </w:rPr>
        <w:t>5.2. Настоящее Положение о коэффиц</w:t>
      </w:r>
      <w:r w:rsidR="008E15DF" w:rsidRPr="00452A29">
        <w:rPr>
          <w:rFonts w:eastAsia="Times New Roman"/>
          <w:sz w:val="26"/>
          <w:szCs w:val="26"/>
          <w:lang w:eastAsia="ru-RU"/>
        </w:rPr>
        <w:t xml:space="preserve">иентах стимулирующего характера </w:t>
      </w:r>
      <w:r w:rsidRPr="00452A29">
        <w:rPr>
          <w:rFonts w:eastAsia="Times New Roman"/>
          <w:sz w:val="26"/>
          <w:szCs w:val="26"/>
          <w:lang w:eastAsia="ru-RU"/>
        </w:rPr>
        <w:t>может быть дополнено и изменено.</w:t>
      </w:r>
    </w:p>
    <w:p w14:paraId="7D99945F"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lastRenderedPageBreak/>
        <w:t xml:space="preserve">Приложение № 3.1. к Положению о дополнительных стимулирующих выплатах руководящим и педагогическим работникам федерального государственного казенного общеобразовательного учреждения </w:t>
      </w:r>
    </w:p>
    <w:p w14:paraId="07DDED9C"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«Средняя общеобразовательная школа № 150»</w:t>
      </w:r>
    </w:p>
    <w:p w14:paraId="67F13F21" w14:textId="77777777" w:rsidR="00CC5475" w:rsidRPr="00452A29" w:rsidRDefault="00CC5475">
      <w:pPr>
        <w:widowControl w:val="0"/>
        <w:spacing w:after="0" w:line="240" w:lineRule="auto"/>
        <w:jc w:val="center"/>
        <w:rPr>
          <w:rFonts w:eastAsia="Times New Roman"/>
          <w:b/>
          <w:sz w:val="26"/>
          <w:szCs w:val="26"/>
          <w:lang w:eastAsia="ru-RU"/>
        </w:rPr>
      </w:pPr>
    </w:p>
    <w:p w14:paraId="2D0FBD71"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Показатели эффективности и индикаторы</w:t>
      </w:r>
    </w:p>
    <w:p w14:paraId="4FE35378"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для определения размеров выплаты за высокую результативность работы  педагогических работников федерального государственного казенного общеобразовательного учреждения  «Средняя общеобразовательная школа № 150»</w:t>
      </w:r>
    </w:p>
    <w:p w14:paraId="5F05FE01" w14:textId="77777777" w:rsidR="00CC5475" w:rsidRPr="00452A29" w:rsidRDefault="00CC5475">
      <w:pPr>
        <w:widowControl w:val="0"/>
        <w:spacing w:after="0" w:line="240" w:lineRule="auto"/>
        <w:jc w:val="center"/>
        <w:rPr>
          <w:rFonts w:eastAsia="Times New Roman"/>
          <w:b/>
          <w:sz w:val="26"/>
          <w:szCs w:val="26"/>
          <w:lang w:eastAsia="ru-RU"/>
        </w:rPr>
      </w:pPr>
    </w:p>
    <w:p w14:paraId="03EE5D49" w14:textId="77777777" w:rsidR="00CC5475" w:rsidRPr="00452A29" w:rsidRDefault="00F90149">
      <w:pPr>
        <w:jc w:val="right"/>
        <w:rPr>
          <w:rFonts w:eastAsiaTheme="minorEastAsia"/>
          <w:b/>
          <w:sz w:val="26"/>
          <w:szCs w:val="26"/>
          <w:lang w:eastAsia="ru-RU"/>
        </w:rPr>
      </w:pPr>
      <w:r w:rsidRPr="00452A29">
        <w:rPr>
          <w:rFonts w:eastAsiaTheme="minorEastAsia"/>
          <w:b/>
          <w:sz w:val="26"/>
          <w:szCs w:val="26"/>
          <w:lang w:eastAsia="ru-RU"/>
        </w:rPr>
        <w:t>Приложение № 3.1</w:t>
      </w:r>
    </w:p>
    <w:p w14:paraId="6A7D62BA" w14:textId="77777777" w:rsidR="00CC5475" w:rsidRPr="00452A29" w:rsidRDefault="00F90149">
      <w:pPr>
        <w:spacing w:after="0"/>
        <w:jc w:val="center"/>
        <w:rPr>
          <w:rFonts w:eastAsiaTheme="minorEastAsia"/>
          <w:b/>
          <w:sz w:val="26"/>
          <w:szCs w:val="26"/>
          <w:lang w:eastAsia="ru-RU"/>
        </w:rPr>
      </w:pPr>
      <w:r w:rsidRPr="00452A29">
        <w:rPr>
          <w:rFonts w:eastAsiaTheme="minorEastAsia"/>
          <w:b/>
          <w:sz w:val="26"/>
          <w:szCs w:val="26"/>
          <w:lang w:eastAsia="ru-RU"/>
        </w:rPr>
        <w:t>Показатели эффективности деятельности руководителя образовательного учреждения</w:t>
      </w:r>
    </w:p>
    <w:p w14:paraId="67417606" w14:textId="77777777" w:rsidR="00CC5475" w:rsidRPr="00452A29" w:rsidRDefault="00CC5475">
      <w:pPr>
        <w:spacing w:after="0" w:line="240" w:lineRule="auto"/>
        <w:rPr>
          <w:rFonts w:eastAsiaTheme="minorEastAsia"/>
          <w:b/>
          <w:sz w:val="26"/>
          <w:szCs w:val="26"/>
          <w:lang w:eastAsia="ru-RU"/>
        </w:rPr>
      </w:pPr>
    </w:p>
    <w:tbl>
      <w:tblPr>
        <w:tblW w:w="14820" w:type="dxa"/>
        <w:tblInd w:w="84" w:type="dxa"/>
        <w:tblLayout w:type="fixed"/>
        <w:tblLook w:val="00A0" w:firstRow="1" w:lastRow="0" w:firstColumn="1" w:lastColumn="0" w:noHBand="0" w:noVBand="0"/>
      </w:tblPr>
      <w:tblGrid>
        <w:gridCol w:w="568"/>
        <w:gridCol w:w="2410"/>
        <w:gridCol w:w="2977"/>
        <w:gridCol w:w="5528"/>
        <w:gridCol w:w="1984"/>
        <w:gridCol w:w="1353"/>
      </w:tblGrid>
      <w:tr w:rsidR="00CC5475" w:rsidRPr="00452A29" w14:paraId="00DE9733" w14:textId="77777777">
        <w:trPr>
          <w:trHeight w:val="509"/>
        </w:trPr>
        <w:tc>
          <w:tcPr>
            <w:tcW w:w="567" w:type="dxa"/>
            <w:tcBorders>
              <w:top w:val="single" w:sz="8" w:space="0" w:color="000000"/>
              <w:left w:val="single" w:sz="8" w:space="0" w:color="000000"/>
              <w:bottom w:val="single" w:sz="6" w:space="0" w:color="000000"/>
              <w:right w:val="single" w:sz="6" w:space="0" w:color="000000"/>
            </w:tcBorders>
            <w:vAlign w:val="center"/>
          </w:tcPr>
          <w:p w14:paraId="5559B911" w14:textId="77777777" w:rsidR="00CC5475" w:rsidRPr="00452A29" w:rsidRDefault="00F90149">
            <w:pPr>
              <w:widowControl w:val="0"/>
              <w:spacing w:after="0" w:line="240" w:lineRule="auto"/>
              <w:jc w:val="center"/>
              <w:rPr>
                <w:rFonts w:eastAsia="Calibri"/>
                <w:sz w:val="26"/>
                <w:szCs w:val="26"/>
                <w:lang w:eastAsia="ru-RU"/>
              </w:rPr>
            </w:pPr>
            <w:r w:rsidRPr="00452A29">
              <w:rPr>
                <w:rFonts w:eastAsiaTheme="minorEastAsia"/>
                <w:sz w:val="26"/>
                <w:szCs w:val="26"/>
                <w:lang w:eastAsia="ru-RU"/>
              </w:rPr>
              <w:t>№ п/п</w:t>
            </w:r>
          </w:p>
        </w:tc>
        <w:tc>
          <w:tcPr>
            <w:tcW w:w="2410" w:type="dxa"/>
            <w:tcBorders>
              <w:top w:val="single" w:sz="8" w:space="0" w:color="000000"/>
              <w:left w:val="single" w:sz="6" w:space="0" w:color="000000"/>
              <w:bottom w:val="single" w:sz="6" w:space="0" w:color="000000"/>
              <w:right w:val="single" w:sz="6" w:space="0" w:color="000000"/>
            </w:tcBorders>
          </w:tcPr>
          <w:p w14:paraId="6E1DA8CD"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Критерии</w:t>
            </w:r>
          </w:p>
        </w:tc>
        <w:tc>
          <w:tcPr>
            <w:tcW w:w="2977" w:type="dxa"/>
            <w:tcBorders>
              <w:top w:val="single" w:sz="8" w:space="0" w:color="000000"/>
              <w:left w:val="single" w:sz="6" w:space="0" w:color="000000"/>
              <w:bottom w:val="single" w:sz="6" w:space="0" w:color="000000"/>
              <w:right w:val="single" w:sz="6" w:space="0" w:color="000000"/>
            </w:tcBorders>
          </w:tcPr>
          <w:p w14:paraId="02E1A255"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Показатели</w:t>
            </w:r>
          </w:p>
        </w:tc>
        <w:tc>
          <w:tcPr>
            <w:tcW w:w="5528" w:type="dxa"/>
            <w:tcBorders>
              <w:top w:val="single" w:sz="8" w:space="0" w:color="000000"/>
              <w:left w:val="single" w:sz="6" w:space="0" w:color="000000"/>
              <w:bottom w:val="single" w:sz="6" w:space="0" w:color="000000"/>
              <w:right w:val="single" w:sz="6" w:space="0" w:color="000000"/>
            </w:tcBorders>
          </w:tcPr>
          <w:p w14:paraId="251D530C"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Измерители</w:t>
            </w:r>
          </w:p>
        </w:tc>
        <w:tc>
          <w:tcPr>
            <w:tcW w:w="1984" w:type="dxa"/>
            <w:tcBorders>
              <w:top w:val="single" w:sz="8" w:space="0" w:color="000000"/>
              <w:left w:val="single" w:sz="6" w:space="0" w:color="000000"/>
              <w:bottom w:val="single" w:sz="6" w:space="0" w:color="000000"/>
              <w:right w:val="single" w:sz="6" w:space="0" w:color="000000"/>
            </w:tcBorders>
          </w:tcPr>
          <w:p w14:paraId="7107C7BA"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Расчёт показателей</w:t>
            </w:r>
          </w:p>
        </w:tc>
        <w:tc>
          <w:tcPr>
            <w:tcW w:w="1353" w:type="dxa"/>
            <w:tcBorders>
              <w:top w:val="single" w:sz="8" w:space="0" w:color="000000"/>
              <w:left w:val="single" w:sz="6" w:space="0" w:color="000000"/>
              <w:bottom w:val="single" w:sz="6" w:space="0" w:color="000000"/>
              <w:right w:val="single" w:sz="8" w:space="0" w:color="000000"/>
            </w:tcBorders>
          </w:tcPr>
          <w:p w14:paraId="52862FA4"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Периодичность</w:t>
            </w:r>
          </w:p>
        </w:tc>
      </w:tr>
      <w:tr w:rsidR="00CC5475" w:rsidRPr="00452A29" w14:paraId="70DE4DC8" w14:textId="77777777">
        <w:trPr>
          <w:trHeight w:val="612"/>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765B333A"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1</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14:paraId="23C91EA6"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Соответствие деятельности учреждения требованиям законодательства</w:t>
            </w:r>
          </w:p>
        </w:tc>
        <w:tc>
          <w:tcPr>
            <w:tcW w:w="2977" w:type="dxa"/>
            <w:tcBorders>
              <w:top w:val="single" w:sz="6" w:space="0" w:color="000000"/>
              <w:left w:val="single" w:sz="6" w:space="0" w:color="000000"/>
              <w:bottom w:val="single" w:sz="6" w:space="0" w:color="000000"/>
              <w:right w:val="single" w:sz="6" w:space="0" w:color="000000"/>
            </w:tcBorders>
            <w:vAlign w:val="center"/>
          </w:tcPr>
          <w:p w14:paraId="75A99EF1"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Отсутствие  неисполненных в срок предписаний надзорных органов</w:t>
            </w:r>
          </w:p>
        </w:tc>
        <w:tc>
          <w:tcPr>
            <w:tcW w:w="5528" w:type="dxa"/>
            <w:tcBorders>
              <w:top w:val="single" w:sz="6" w:space="0" w:color="000000"/>
              <w:left w:val="single" w:sz="6" w:space="0" w:color="000000"/>
              <w:bottom w:val="single" w:sz="6" w:space="0" w:color="000000"/>
              <w:right w:val="single" w:sz="6" w:space="0" w:color="000000"/>
            </w:tcBorders>
            <w:vAlign w:val="center"/>
          </w:tcPr>
          <w:p w14:paraId="07437F30"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Отсутствие предписаний и замечаний надзорных органов, не выполненных вовремя без уважительной причины</w:t>
            </w:r>
          </w:p>
        </w:tc>
        <w:tc>
          <w:tcPr>
            <w:tcW w:w="1984" w:type="dxa"/>
            <w:tcBorders>
              <w:top w:val="single" w:sz="6" w:space="0" w:color="000000"/>
              <w:left w:val="single" w:sz="6" w:space="0" w:color="000000"/>
              <w:bottom w:val="single" w:sz="6" w:space="0" w:color="000000"/>
              <w:right w:val="single" w:sz="6" w:space="0" w:color="000000"/>
            </w:tcBorders>
          </w:tcPr>
          <w:p w14:paraId="4372FCD3"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10 баллов</w:t>
            </w:r>
          </w:p>
        </w:tc>
        <w:tc>
          <w:tcPr>
            <w:tcW w:w="1353" w:type="dxa"/>
            <w:tcBorders>
              <w:top w:val="single" w:sz="6" w:space="0" w:color="000000"/>
              <w:left w:val="single" w:sz="6" w:space="0" w:color="000000"/>
              <w:bottom w:val="single" w:sz="6" w:space="0" w:color="000000"/>
              <w:right w:val="single" w:sz="8" w:space="0" w:color="000000"/>
            </w:tcBorders>
          </w:tcPr>
          <w:p w14:paraId="2D5A00D2"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1 раз в квартал</w:t>
            </w:r>
          </w:p>
        </w:tc>
      </w:tr>
      <w:tr w:rsidR="00CC5475" w:rsidRPr="00452A29" w14:paraId="0F77EBA7" w14:textId="77777777">
        <w:trPr>
          <w:trHeight w:val="612"/>
        </w:trPr>
        <w:tc>
          <w:tcPr>
            <w:tcW w:w="567" w:type="dxa"/>
            <w:vMerge/>
            <w:tcBorders>
              <w:top w:val="single" w:sz="6" w:space="0" w:color="000000"/>
              <w:left w:val="single" w:sz="8" w:space="0" w:color="000000"/>
              <w:bottom w:val="single" w:sz="6" w:space="0" w:color="000000"/>
              <w:right w:val="single" w:sz="6" w:space="0" w:color="000000"/>
            </w:tcBorders>
            <w:vAlign w:val="center"/>
          </w:tcPr>
          <w:p w14:paraId="1B5AD52A"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06B06821"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3897727C"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Отсутствие отрицательных заключений проверяющих органов</w:t>
            </w:r>
          </w:p>
        </w:tc>
        <w:tc>
          <w:tcPr>
            <w:tcW w:w="5528" w:type="dxa"/>
            <w:tcBorders>
              <w:top w:val="single" w:sz="6" w:space="0" w:color="000000"/>
              <w:left w:val="single" w:sz="6" w:space="0" w:color="000000"/>
              <w:bottom w:val="single" w:sz="6" w:space="0" w:color="000000"/>
              <w:right w:val="single" w:sz="6" w:space="0" w:color="000000"/>
            </w:tcBorders>
            <w:vAlign w:val="center"/>
          </w:tcPr>
          <w:p w14:paraId="250FD73D"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 xml:space="preserve">Отсутствие предписаний и замечаний контрольных органов </w:t>
            </w:r>
          </w:p>
        </w:tc>
        <w:tc>
          <w:tcPr>
            <w:tcW w:w="1984" w:type="dxa"/>
            <w:tcBorders>
              <w:top w:val="single" w:sz="6" w:space="0" w:color="000000"/>
              <w:left w:val="single" w:sz="6" w:space="0" w:color="000000"/>
              <w:bottom w:val="single" w:sz="6" w:space="0" w:color="000000"/>
              <w:right w:val="single" w:sz="6" w:space="0" w:color="000000"/>
            </w:tcBorders>
          </w:tcPr>
          <w:p w14:paraId="6BC110FB"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10 баллов</w:t>
            </w:r>
          </w:p>
        </w:tc>
        <w:tc>
          <w:tcPr>
            <w:tcW w:w="1353" w:type="dxa"/>
            <w:tcBorders>
              <w:top w:val="single" w:sz="6" w:space="0" w:color="000000"/>
              <w:left w:val="single" w:sz="6" w:space="0" w:color="000000"/>
              <w:bottom w:val="single" w:sz="6" w:space="0" w:color="000000"/>
              <w:right w:val="single" w:sz="8" w:space="0" w:color="000000"/>
            </w:tcBorders>
          </w:tcPr>
          <w:p w14:paraId="68B55482"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1 раз в квартал</w:t>
            </w:r>
          </w:p>
        </w:tc>
      </w:tr>
      <w:tr w:rsidR="00CC5475" w:rsidRPr="00452A29" w14:paraId="57125FA7" w14:textId="77777777">
        <w:trPr>
          <w:trHeight w:val="552"/>
        </w:trPr>
        <w:tc>
          <w:tcPr>
            <w:tcW w:w="567" w:type="dxa"/>
            <w:vMerge/>
            <w:tcBorders>
              <w:top w:val="single" w:sz="6" w:space="0" w:color="000000"/>
              <w:left w:val="single" w:sz="8" w:space="0" w:color="000000"/>
              <w:bottom w:val="single" w:sz="6" w:space="0" w:color="000000"/>
              <w:right w:val="single" w:sz="6" w:space="0" w:color="000000"/>
            </w:tcBorders>
            <w:vAlign w:val="center"/>
          </w:tcPr>
          <w:p w14:paraId="069812C7"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13151D1C"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2C0A7338"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Отсутствие  обоснованных жалоб на деятельность учреждения</w:t>
            </w:r>
          </w:p>
        </w:tc>
        <w:tc>
          <w:tcPr>
            <w:tcW w:w="5528" w:type="dxa"/>
            <w:tcBorders>
              <w:top w:val="single" w:sz="6" w:space="0" w:color="000000"/>
              <w:left w:val="single" w:sz="6" w:space="0" w:color="000000"/>
              <w:bottom w:val="single" w:sz="6" w:space="0" w:color="000000"/>
              <w:right w:val="single" w:sz="6" w:space="0" w:color="000000"/>
            </w:tcBorders>
            <w:vAlign w:val="center"/>
          </w:tcPr>
          <w:p w14:paraId="27F30017"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Отсутствие обоснованных обращений граждан по вопросам организации образовательной деятельности и его результатов.</w:t>
            </w:r>
          </w:p>
          <w:p w14:paraId="3057368B"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1 обоснованное обращение граждан по вопросам организации образовательной деятельности и его результатов, при условии его оперативного устранения – 3 балла.</w:t>
            </w:r>
          </w:p>
          <w:p w14:paraId="1CD4313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Более 1 обоснованного обращения граждан по вопросам организации образовательной деятельности и её результатов.</w:t>
            </w:r>
          </w:p>
        </w:tc>
        <w:tc>
          <w:tcPr>
            <w:tcW w:w="1984" w:type="dxa"/>
            <w:tcBorders>
              <w:top w:val="single" w:sz="6" w:space="0" w:color="000000"/>
              <w:left w:val="single" w:sz="6" w:space="0" w:color="000000"/>
              <w:bottom w:val="single" w:sz="6" w:space="0" w:color="000000"/>
              <w:right w:val="single" w:sz="6" w:space="0" w:color="000000"/>
            </w:tcBorders>
          </w:tcPr>
          <w:p w14:paraId="1370BFBC"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10 баллов</w:t>
            </w:r>
            <w:r w:rsidRPr="00452A29">
              <w:rPr>
                <w:rFonts w:eastAsiaTheme="minorEastAsia"/>
                <w:sz w:val="26"/>
                <w:szCs w:val="26"/>
                <w:lang w:eastAsia="ru-RU"/>
              </w:rPr>
              <w:t xml:space="preserve"> </w:t>
            </w:r>
          </w:p>
          <w:p w14:paraId="67783DFA" w14:textId="77777777" w:rsidR="00CC5475" w:rsidRPr="00452A29" w:rsidRDefault="00CC5475">
            <w:pPr>
              <w:widowControl w:val="0"/>
              <w:spacing w:after="0" w:line="240" w:lineRule="auto"/>
              <w:rPr>
                <w:rFonts w:eastAsiaTheme="minorEastAsia"/>
                <w:sz w:val="26"/>
                <w:szCs w:val="26"/>
                <w:lang w:eastAsia="ru-RU"/>
              </w:rPr>
            </w:pPr>
          </w:p>
          <w:p w14:paraId="0AEE7FE2" w14:textId="77777777" w:rsidR="00CC5475" w:rsidRPr="00452A29" w:rsidRDefault="00CC5475">
            <w:pPr>
              <w:widowControl w:val="0"/>
              <w:spacing w:after="0" w:line="240" w:lineRule="auto"/>
              <w:rPr>
                <w:rFonts w:eastAsiaTheme="minorEastAsia"/>
                <w:sz w:val="26"/>
                <w:szCs w:val="26"/>
                <w:lang w:eastAsia="ru-RU"/>
              </w:rPr>
            </w:pPr>
          </w:p>
          <w:p w14:paraId="7AACAF54" w14:textId="77777777" w:rsidR="00CC5475" w:rsidRPr="00452A29" w:rsidRDefault="00CC5475">
            <w:pPr>
              <w:widowControl w:val="0"/>
              <w:spacing w:after="0" w:line="240" w:lineRule="auto"/>
              <w:rPr>
                <w:rFonts w:eastAsiaTheme="minorEastAsia"/>
                <w:sz w:val="26"/>
                <w:szCs w:val="26"/>
                <w:lang w:eastAsia="ru-RU"/>
              </w:rPr>
            </w:pPr>
          </w:p>
          <w:p w14:paraId="4DCF2C7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балла</w:t>
            </w:r>
          </w:p>
          <w:p w14:paraId="1FEAA4BC" w14:textId="77777777" w:rsidR="00CC5475" w:rsidRPr="00452A29" w:rsidRDefault="00CC5475">
            <w:pPr>
              <w:widowControl w:val="0"/>
              <w:spacing w:after="0" w:line="240" w:lineRule="auto"/>
              <w:rPr>
                <w:rFonts w:eastAsiaTheme="minorEastAsia"/>
                <w:sz w:val="26"/>
                <w:szCs w:val="26"/>
                <w:lang w:eastAsia="ru-RU"/>
              </w:rPr>
            </w:pPr>
          </w:p>
          <w:p w14:paraId="07BE744D" w14:textId="77777777" w:rsidR="00CC5475" w:rsidRPr="00452A29" w:rsidRDefault="00CC5475">
            <w:pPr>
              <w:widowControl w:val="0"/>
              <w:spacing w:after="0" w:line="240" w:lineRule="auto"/>
              <w:rPr>
                <w:rFonts w:eastAsiaTheme="minorEastAsia"/>
                <w:sz w:val="26"/>
                <w:szCs w:val="26"/>
                <w:lang w:eastAsia="ru-RU"/>
              </w:rPr>
            </w:pPr>
          </w:p>
          <w:p w14:paraId="308063B3" w14:textId="77777777" w:rsidR="00CC5475" w:rsidRPr="00452A29" w:rsidRDefault="00CC5475">
            <w:pPr>
              <w:widowControl w:val="0"/>
              <w:spacing w:after="0" w:line="240" w:lineRule="auto"/>
              <w:rPr>
                <w:rFonts w:eastAsiaTheme="minorEastAsia"/>
                <w:sz w:val="26"/>
                <w:szCs w:val="26"/>
                <w:lang w:eastAsia="ru-RU"/>
              </w:rPr>
            </w:pPr>
          </w:p>
          <w:p w14:paraId="487D8692" w14:textId="77777777" w:rsidR="00CC5475" w:rsidRPr="00452A29" w:rsidRDefault="00CC5475">
            <w:pPr>
              <w:widowControl w:val="0"/>
              <w:spacing w:after="0" w:line="240" w:lineRule="auto"/>
              <w:rPr>
                <w:rFonts w:eastAsiaTheme="minorEastAsia"/>
                <w:sz w:val="26"/>
                <w:szCs w:val="26"/>
                <w:lang w:eastAsia="ru-RU"/>
              </w:rPr>
            </w:pPr>
          </w:p>
          <w:p w14:paraId="12A05FE4" w14:textId="77777777" w:rsidR="00CC5475" w:rsidRPr="00452A29" w:rsidRDefault="00F90149">
            <w:pPr>
              <w:widowControl w:val="0"/>
              <w:spacing w:after="0" w:line="240" w:lineRule="auto"/>
              <w:rPr>
                <w:rFonts w:eastAsia="Calibri"/>
                <w:sz w:val="26"/>
                <w:szCs w:val="26"/>
                <w:lang w:eastAsia="ru-RU"/>
              </w:rPr>
            </w:pPr>
            <w:r w:rsidRPr="00452A29">
              <w:rPr>
                <w:rFonts w:eastAsia="Times New Roman"/>
                <w:sz w:val="26"/>
                <w:szCs w:val="26"/>
                <w:lang w:eastAsia="ru-RU"/>
              </w:rPr>
              <w:t>0 баллов</w:t>
            </w:r>
          </w:p>
        </w:tc>
        <w:tc>
          <w:tcPr>
            <w:tcW w:w="1353" w:type="dxa"/>
            <w:tcBorders>
              <w:top w:val="single" w:sz="6" w:space="0" w:color="000000"/>
              <w:left w:val="single" w:sz="6" w:space="0" w:color="000000"/>
              <w:bottom w:val="single" w:sz="6" w:space="0" w:color="000000"/>
              <w:right w:val="single" w:sz="8" w:space="0" w:color="000000"/>
            </w:tcBorders>
          </w:tcPr>
          <w:p w14:paraId="2D8B60EE"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1 раз в квартал</w:t>
            </w:r>
          </w:p>
        </w:tc>
      </w:tr>
      <w:tr w:rsidR="00CC5475" w:rsidRPr="00452A29" w14:paraId="48E86C4A" w14:textId="77777777">
        <w:trPr>
          <w:trHeight w:val="315"/>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76EC77A9"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lastRenderedPageBreak/>
              <w:t>2</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68B7811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Функционирование системы государственно-общественного управления </w:t>
            </w:r>
          </w:p>
          <w:p w14:paraId="62E0EC9B"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9E1E38D"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Наличие действующего органа  государственно-общественного управления</w:t>
            </w:r>
          </w:p>
        </w:tc>
        <w:tc>
          <w:tcPr>
            <w:tcW w:w="552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9E391F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Создана и функционирует одна из форм государственно-общественного управления образовательным учреждением (она зарегистрирована, разработано и утверждено положение)</w:t>
            </w: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14:paraId="4A642A64"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15 баллов</w:t>
            </w:r>
          </w:p>
        </w:tc>
        <w:tc>
          <w:tcPr>
            <w:tcW w:w="1353" w:type="dxa"/>
            <w:tcBorders>
              <w:top w:val="single" w:sz="6" w:space="0" w:color="000000"/>
              <w:left w:val="single" w:sz="6" w:space="0" w:color="000000"/>
              <w:bottom w:val="single" w:sz="4" w:space="0" w:color="000000"/>
              <w:right w:val="single" w:sz="8" w:space="0" w:color="000000"/>
            </w:tcBorders>
            <w:shd w:val="clear" w:color="auto" w:fill="auto"/>
          </w:tcPr>
          <w:p w14:paraId="7FBB20DB"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4 квартал</w:t>
            </w:r>
          </w:p>
        </w:tc>
      </w:tr>
      <w:tr w:rsidR="00CC5475" w:rsidRPr="00452A29" w14:paraId="3E9A3087" w14:textId="77777777">
        <w:trPr>
          <w:trHeight w:val="728"/>
        </w:trPr>
        <w:tc>
          <w:tcPr>
            <w:tcW w:w="567" w:type="dxa"/>
            <w:vMerge/>
            <w:tcBorders>
              <w:top w:val="single" w:sz="6" w:space="0" w:color="000000"/>
              <w:left w:val="single" w:sz="8" w:space="0" w:color="000000"/>
              <w:bottom w:val="single" w:sz="6" w:space="0" w:color="000000"/>
              <w:right w:val="single" w:sz="6" w:space="0" w:color="000000"/>
            </w:tcBorders>
            <w:vAlign w:val="center"/>
          </w:tcPr>
          <w:p w14:paraId="178F411B" w14:textId="77777777" w:rsidR="00CC5475" w:rsidRPr="00452A29" w:rsidRDefault="00CC5475">
            <w:pPr>
              <w:widowControl w:val="0"/>
              <w:spacing w:after="0" w:line="240" w:lineRule="auto"/>
              <w:rPr>
                <w:rFonts w:eastAsiaTheme="minorEastAsia"/>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DC163B3" w14:textId="77777777" w:rsidR="00CC5475" w:rsidRPr="00452A29" w:rsidRDefault="00CC5475">
            <w:pPr>
              <w:widowControl w:val="0"/>
              <w:spacing w:after="0" w:line="240" w:lineRule="auto"/>
              <w:rPr>
                <w:rFonts w:eastAsiaTheme="minorEastAsia"/>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F1AC16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Наличие органов ученического самоуправления</w:t>
            </w:r>
          </w:p>
        </w:tc>
        <w:tc>
          <w:tcPr>
            <w:tcW w:w="5528"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079DA7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Создана и функционирует одна из форм ученического самоуправления (она утверждена приказом, разработано и утверждено положение)</w:t>
            </w:r>
          </w:p>
        </w:tc>
        <w:tc>
          <w:tcPr>
            <w:tcW w:w="1984" w:type="dxa"/>
            <w:tcBorders>
              <w:top w:val="single" w:sz="4" w:space="0" w:color="000000"/>
              <w:left w:val="single" w:sz="6" w:space="0" w:color="000000"/>
              <w:bottom w:val="single" w:sz="4" w:space="0" w:color="000000"/>
              <w:right w:val="single" w:sz="6" w:space="0" w:color="000000"/>
            </w:tcBorders>
            <w:shd w:val="clear" w:color="auto" w:fill="auto"/>
          </w:tcPr>
          <w:p w14:paraId="4DBDF4F8"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10 баллов</w:t>
            </w:r>
          </w:p>
        </w:tc>
        <w:tc>
          <w:tcPr>
            <w:tcW w:w="1353" w:type="dxa"/>
            <w:tcBorders>
              <w:top w:val="single" w:sz="4" w:space="0" w:color="000000"/>
              <w:left w:val="single" w:sz="6" w:space="0" w:color="000000"/>
              <w:bottom w:val="single" w:sz="4" w:space="0" w:color="000000"/>
              <w:right w:val="single" w:sz="8" w:space="0" w:color="000000"/>
            </w:tcBorders>
            <w:shd w:val="clear" w:color="auto" w:fill="auto"/>
          </w:tcPr>
          <w:p w14:paraId="0B6BB8B8"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4 квартал</w:t>
            </w:r>
          </w:p>
        </w:tc>
      </w:tr>
      <w:tr w:rsidR="00CC5475" w:rsidRPr="00452A29" w14:paraId="429488B2" w14:textId="77777777">
        <w:trPr>
          <w:trHeight w:val="552"/>
        </w:trPr>
        <w:tc>
          <w:tcPr>
            <w:tcW w:w="567" w:type="dxa"/>
            <w:tcBorders>
              <w:top w:val="single" w:sz="6" w:space="0" w:color="000000"/>
              <w:left w:val="single" w:sz="8" w:space="0" w:color="000000"/>
              <w:bottom w:val="single" w:sz="6" w:space="0" w:color="000000"/>
              <w:right w:val="single" w:sz="6" w:space="0" w:color="000000"/>
            </w:tcBorders>
            <w:vAlign w:val="center"/>
          </w:tcPr>
          <w:p w14:paraId="3C448209"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3D68B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Удовлетворенность населения качеством предоставляемых услуг дополнительного образования</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E6047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Количество обучающихся и их родителей, удовлетворенных  качеством предоставляемых образовательных услуг дополнительного образования</w:t>
            </w:r>
          </w:p>
        </w:tc>
        <w:tc>
          <w:tcPr>
            <w:tcW w:w="5528" w:type="dxa"/>
            <w:tcBorders>
              <w:top w:val="single" w:sz="6" w:space="0" w:color="000000"/>
              <w:left w:val="single" w:sz="6" w:space="0" w:color="000000"/>
              <w:bottom w:val="single" w:sz="6" w:space="0" w:color="000000"/>
              <w:right w:val="single" w:sz="6" w:space="0" w:color="000000"/>
            </w:tcBorders>
            <w:shd w:val="clear" w:color="auto" w:fill="auto"/>
          </w:tcPr>
          <w:p w14:paraId="2C467C5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Доля обучающихся и их родителей, удовлетворенных  качеством предоставляемых образовательных услуг дополнительного образования (%)</w:t>
            </w:r>
          </w:p>
          <w:p w14:paraId="271BC156" w14:textId="77777777" w:rsidR="00CC5475" w:rsidRPr="00452A29" w:rsidRDefault="00CC5475">
            <w:pPr>
              <w:widowControl w:val="0"/>
              <w:spacing w:after="0" w:line="240" w:lineRule="auto"/>
              <w:rPr>
                <w:rFonts w:eastAsia="Times New Roman"/>
                <w:sz w:val="26"/>
                <w:szCs w:val="26"/>
                <w:lang w:eastAsia="ru-RU"/>
              </w:rPr>
            </w:pPr>
          </w:p>
          <w:p w14:paraId="6ED4C38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Положительная динамика</w:t>
            </w:r>
          </w:p>
          <w:p w14:paraId="735DF03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Стабильное состояние</w:t>
            </w:r>
          </w:p>
          <w:p w14:paraId="75D5C75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254D78ED" w14:textId="77777777" w:rsidR="00CC5475" w:rsidRPr="00452A29" w:rsidRDefault="00CC5475">
            <w:pPr>
              <w:widowControl w:val="0"/>
              <w:spacing w:after="0" w:line="240" w:lineRule="auto"/>
              <w:rPr>
                <w:rFonts w:eastAsia="Times New Roman"/>
                <w:sz w:val="26"/>
                <w:szCs w:val="26"/>
                <w:lang w:eastAsia="ru-RU"/>
              </w:rPr>
            </w:pPr>
          </w:p>
          <w:p w14:paraId="2824DC9D" w14:textId="77777777" w:rsidR="00CC5475" w:rsidRPr="00452A29" w:rsidRDefault="00CC5475">
            <w:pPr>
              <w:widowControl w:val="0"/>
              <w:spacing w:after="0" w:line="240" w:lineRule="auto"/>
              <w:rPr>
                <w:rFonts w:eastAsia="Times New Roman"/>
                <w:sz w:val="26"/>
                <w:szCs w:val="26"/>
                <w:lang w:eastAsia="ru-RU"/>
              </w:rPr>
            </w:pPr>
          </w:p>
          <w:p w14:paraId="29303593" w14:textId="77777777" w:rsidR="00CC5475" w:rsidRPr="00452A29" w:rsidRDefault="00CC5475">
            <w:pPr>
              <w:widowControl w:val="0"/>
              <w:spacing w:after="0" w:line="240" w:lineRule="auto"/>
              <w:rPr>
                <w:rFonts w:eastAsia="Times New Roman"/>
                <w:sz w:val="26"/>
                <w:szCs w:val="26"/>
                <w:lang w:eastAsia="ru-RU"/>
              </w:rPr>
            </w:pPr>
          </w:p>
          <w:p w14:paraId="39840745" w14:textId="77777777" w:rsidR="00CC5475" w:rsidRPr="00452A29" w:rsidRDefault="00CC5475">
            <w:pPr>
              <w:widowControl w:val="0"/>
              <w:spacing w:after="0" w:line="240" w:lineRule="auto"/>
              <w:rPr>
                <w:rFonts w:eastAsia="Times New Roman"/>
                <w:sz w:val="26"/>
                <w:szCs w:val="26"/>
                <w:lang w:eastAsia="ru-RU"/>
              </w:rPr>
            </w:pPr>
          </w:p>
          <w:p w14:paraId="1917A4C1" w14:textId="77777777" w:rsidR="00CC5475" w:rsidRPr="00452A29" w:rsidRDefault="00CC5475">
            <w:pPr>
              <w:widowControl w:val="0"/>
              <w:spacing w:after="0" w:line="240" w:lineRule="auto"/>
              <w:rPr>
                <w:rFonts w:eastAsia="Times New Roman"/>
                <w:sz w:val="26"/>
                <w:szCs w:val="26"/>
                <w:lang w:eastAsia="ru-RU"/>
              </w:rPr>
            </w:pPr>
          </w:p>
          <w:p w14:paraId="3B184CE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5 баллов </w:t>
            </w:r>
          </w:p>
          <w:p w14:paraId="2E4B8DD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238C587B"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0 баллов</w:t>
            </w:r>
          </w:p>
        </w:tc>
        <w:tc>
          <w:tcPr>
            <w:tcW w:w="1353" w:type="dxa"/>
            <w:tcBorders>
              <w:top w:val="single" w:sz="6" w:space="0" w:color="000000"/>
              <w:left w:val="single" w:sz="6" w:space="0" w:color="000000"/>
              <w:bottom w:val="single" w:sz="6" w:space="0" w:color="000000"/>
              <w:right w:val="single" w:sz="8" w:space="0" w:color="000000"/>
            </w:tcBorders>
            <w:shd w:val="clear" w:color="auto" w:fill="auto"/>
          </w:tcPr>
          <w:p w14:paraId="5A2B1A1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781CEA69" w14:textId="77777777">
        <w:trPr>
          <w:trHeight w:val="102"/>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574CF22C"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4</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DF37633" w14:textId="77777777" w:rsidR="00CC5475" w:rsidRPr="00452A29" w:rsidRDefault="00F90149" w:rsidP="001331DC">
            <w:pPr>
              <w:widowControl w:val="0"/>
              <w:spacing w:after="0" w:line="240" w:lineRule="auto"/>
              <w:jc w:val="both"/>
              <w:rPr>
                <w:rFonts w:eastAsiaTheme="minorEastAsia"/>
                <w:sz w:val="26"/>
                <w:szCs w:val="26"/>
                <w:lang w:eastAsia="ru-RU"/>
              </w:rPr>
            </w:pPr>
            <w:r w:rsidRPr="00452A29">
              <w:rPr>
                <w:rFonts w:eastAsiaTheme="minorEastAsia"/>
                <w:sz w:val="26"/>
                <w:szCs w:val="26"/>
                <w:lang w:eastAsia="ru-RU"/>
              </w:rPr>
              <w:t>Информационная открытость</w:t>
            </w:r>
          </w:p>
        </w:tc>
        <w:tc>
          <w:tcPr>
            <w:tcW w:w="2977" w:type="dxa"/>
            <w:tcBorders>
              <w:top w:val="single" w:sz="6" w:space="0" w:color="000000"/>
              <w:left w:val="single" w:sz="6" w:space="0" w:color="000000"/>
              <w:bottom w:val="single" w:sz="4" w:space="0" w:color="000000"/>
              <w:right w:val="single" w:sz="6" w:space="0" w:color="000000"/>
            </w:tcBorders>
            <w:shd w:val="clear" w:color="auto" w:fill="auto"/>
          </w:tcPr>
          <w:p w14:paraId="400A51CD" w14:textId="77777777" w:rsidR="00CC5475" w:rsidRPr="00452A29" w:rsidRDefault="00F90149" w:rsidP="001331DC">
            <w:pPr>
              <w:widowControl w:val="0"/>
              <w:spacing w:after="0" w:line="240" w:lineRule="auto"/>
              <w:jc w:val="both"/>
              <w:rPr>
                <w:rFonts w:eastAsia="Times New Roman"/>
                <w:sz w:val="26"/>
                <w:szCs w:val="26"/>
                <w:lang w:eastAsia="ru-RU"/>
              </w:rPr>
            </w:pPr>
            <w:r w:rsidRPr="00452A29">
              <w:rPr>
                <w:rFonts w:eastAsia="Times New Roman"/>
                <w:sz w:val="26"/>
                <w:szCs w:val="26"/>
                <w:lang w:eastAsia="ru-RU"/>
              </w:rPr>
              <w:t xml:space="preserve">Наличие действующего, систематически обновляемого сайта образовательного учреждения </w:t>
            </w:r>
          </w:p>
        </w:tc>
        <w:tc>
          <w:tcPr>
            <w:tcW w:w="5528" w:type="dxa"/>
            <w:tcBorders>
              <w:top w:val="single" w:sz="6" w:space="0" w:color="000000"/>
              <w:left w:val="single" w:sz="6" w:space="0" w:color="000000"/>
              <w:bottom w:val="single" w:sz="4" w:space="0" w:color="000000"/>
              <w:right w:val="single" w:sz="6" w:space="0" w:color="000000"/>
            </w:tcBorders>
            <w:shd w:val="clear" w:color="auto" w:fill="auto"/>
          </w:tcPr>
          <w:p w14:paraId="66F1060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Обновление сайта не реже одного раза в две недели</w:t>
            </w: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14:paraId="4782261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tc>
        <w:tc>
          <w:tcPr>
            <w:tcW w:w="1353" w:type="dxa"/>
            <w:tcBorders>
              <w:top w:val="single" w:sz="6" w:space="0" w:color="000000"/>
              <w:left w:val="single" w:sz="6" w:space="0" w:color="000000"/>
              <w:bottom w:val="single" w:sz="4" w:space="0" w:color="000000"/>
              <w:right w:val="single" w:sz="8" w:space="0" w:color="000000"/>
            </w:tcBorders>
            <w:shd w:val="clear" w:color="auto" w:fill="auto"/>
          </w:tcPr>
          <w:p w14:paraId="66FC4CD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2FCE3FDA" w14:textId="77777777">
        <w:trPr>
          <w:trHeight w:val="195"/>
        </w:trPr>
        <w:tc>
          <w:tcPr>
            <w:tcW w:w="567" w:type="dxa"/>
            <w:vMerge/>
            <w:tcBorders>
              <w:top w:val="single" w:sz="6" w:space="0" w:color="000000"/>
              <w:left w:val="single" w:sz="8" w:space="0" w:color="000000"/>
              <w:bottom w:val="single" w:sz="6" w:space="0" w:color="000000"/>
              <w:right w:val="single" w:sz="6" w:space="0" w:color="000000"/>
            </w:tcBorders>
            <w:vAlign w:val="center"/>
          </w:tcPr>
          <w:p w14:paraId="0859A639"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24A97B8" w14:textId="77777777" w:rsidR="00CC5475" w:rsidRPr="00452A29" w:rsidRDefault="00CC5475" w:rsidP="001331DC">
            <w:pPr>
              <w:widowControl w:val="0"/>
              <w:spacing w:after="0" w:line="240" w:lineRule="auto"/>
              <w:jc w:val="both"/>
              <w:rPr>
                <w:rFonts w:eastAsiaTheme="minorEastAsia"/>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14:paraId="32AB64D5" w14:textId="77777777" w:rsidR="00CC5475" w:rsidRPr="00452A29" w:rsidRDefault="00F90149" w:rsidP="001331DC">
            <w:pPr>
              <w:pStyle w:val="1"/>
              <w:numPr>
                <w:ilvl w:val="0"/>
                <w:numId w:val="0"/>
              </w:numPr>
              <w:shd w:val="clear" w:color="auto" w:fill="FFFFFF"/>
              <w:tabs>
                <w:tab w:val="left" w:pos="202"/>
              </w:tabs>
              <w:spacing w:before="161" w:after="161"/>
              <w:ind w:left="-82" w:firstLine="142"/>
              <w:jc w:val="both"/>
              <w:rPr>
                <w:b w:val="0"/>
                <w:color w:val="000000"/>
                <w:sz w:val="26"/>
                <w:szCs w:val="26"/>
              </w:rPr>
            </w:pPr>
            <w:r w:rsidRPr="00452A29">
              <w:rPr>
                <w:b w:val="0"/>
                <w:sz w:val="26"/>
                <w:szCs w:val="26"/>
                <w:shd w:val="clear" w:color="auto" w:fill="FFFFFF" w:themeFill="background1"/>
                <w:lang w:eastAsia="ru-RU"/>
              </w:rPr>
              <w:t xml:space="preserve">Наличие в открытом доступе информации о деятельности образовательного учреждения в соответствии с </w:t>
            </w:r>
            <w:r w:rsidR="001331DC" w:rsidRPr="00452A29">
              <w:rPr>
                <w:b w:val="0"/>
                <w:color w:val="000000"/>
                <w:sz w:val="26"/>
                <w:szCs w:val="26"/>
                <w:shd w:val="clear" w:color="auto" w:fill="FFFFFF" w:themeFill="background1"/>
              </w:rPr>
              <w:t>Постановление Правительства</w:t>
            </w:r>
            <w:r w:rsidR="001331DC" w:rsidRPr="00452A29">
              <w:rPr>
                <w:b w:val="0"/>
                <w:color w:val="000000"/>
                <w:sz w:val="26"/>
                <w:szCs w:val="26"/>
              </w:rPr>
              <w:t xml:space="preserve"> РФ от 20.10.2021 N 1802 (с изм. от 06.06.2023) "Об утверждении Правил размещения на офици</w:t>
            </w:r>
            <w:r w:rsidR="001331DC" w:rsidRPr="00452A29">
              <w:rPr>
                <w:b w:val="0"/>
                <w:color w:val="000000"/>
                <w:sz w:val="26"/>
                <w:szCs w:val="26"/>
              </w:rPr>
              <w:lastRenderedPageBreak/>
              <w:t>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tc>
        <w:tc>
          <w:tcPr>
            <w:tcW w:w="5528" w:type="dxa"/>
            <w:tcBorders>
              <w:top w:val="single" w:sz="4" w:space="0" w:color="000000"/>
              <w:left w:val="single" w:sz="6" w:space="0" w:color="000000"/>
              <w:bottom w:val="single" w:sz="4" w:space="0" w:color="000000"/>
              <w:right w:val="single" w:sz="6" w:space="0" w:color="000000"/>
            </w:tcBorders>
            <w:shd w:val="clear" w:color="auto" w:fill="auto"/>
          </w:tcPr>
          <w:p w14:paraId="744803E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Соответствие информации о деятельности образовательного учреждения соответствии с "Правилами размещения в сети интернет и обновления информации об образовательном учреждении"</w:t>
            </w:r>
          </w:p>
        </w:tc>
        <w:tc>
          <w:tcPr>
            <w:tcW w:w="1984" w:type="dxa"/>
            <w:tcBorders>
              <w:top w:val="single" w:sz="4" w:space="0" w:color="000000"/>
              <w:left w:val="single" w:sz="6" w:space="0" w:color="000000"/>
              <w:bottom w:val="single" w:sz="4" w:space="0" w:color="000000"/>
              <w:right w:val="single" w:sz="6" w:space="0" w:color="000000"/>
            </w:tcBorders>
            <w:shd w:val="clear" w:color="auto" w:fill="auto"/>
          </w:tcPr>
          <w:p w14:paraId="09CBEFB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tc>
        <w:tc>
          <w:tcPr>
            <w:tcW w:w="1353" w:type="dxa"/>
            <w:tcBorders>
              <w:top w:val="single" w:sz="4" w:space="0" w:color="000000"/>
              <w:left w:val="single" w:sz="6" w:space="0" w:color="000000"/>
              <w:bottom w:val="single" w:sz="4" w:space="0" w:color="000000"/>
              <w:right w:val="single" w:sz="8" w:space="0" w:color="000000"/>
            </w:tcBorders>
            <w:shd w:val="clear" w:color="auto" w:fill="auto"/>
          </w:tcPr>
          <w:p w14:paraId="6FB9390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2952591E" w14:textId="77777777">
        <w:trPr>
          <w:trHeight w:val="120"/>
        </w:trPr>
        <w:tc>
          <w:tcPr>
            <w:tcW w:w="567" w:type="dxa"/>
            <w:vMerge/>
            <w:tcBorders>
              <w:top w:val="single" w:sz="6" w:space="0" w:color="000000"/>
              <w:left w:val="single" w:sz="8" w:space="0" w:color="000000"/>
              <w:bottom w:val="single" w:sz="6" w:space="0" w:color="000000"/>
              <w:right w:val="single" w:sz="6" w:space="0" w:color="000000"/>
            </w:tcBorders>
            <w:vAlign w:val="center"/>
          </w:tcPr>
          <w:p w14:paraId="1674548E"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07DC9492" w14:textId="77777777" w:rsidR="00CC5475" w:rsidRPr="00452A29" w:rsidRDefault="00CC5475">
            <w:pPr>
              <w:widowControl w:val="0"/>
              <w:spacing w:after="0" w:line="240" w:lineRule="auto"/>
              <w:rPr>
                <w:rFonts w:eastAsiaTheme="minorEastAsia"/>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343C555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Наличие в открытом доступе публичного доклада образовательного учреждения </w:t>
            </w:r>
          </w:p>
        </w:tc>
        <w:tc>
          <w:tcPr>
            <w:tcW w:w="5528" w:type="dxa"/>
            <w:tcBorders>
              <w:top w:val="single" w:sz="4" w:space="0" w:color="000000"/>
              <w:left w:val="single" w:sz="6" w:space="0" w:color="000000"/>
              <w:bottom w:val="single" w:sz="4" w:space="0" w:color="000000"/>
              <w:right w:val="single" w:sz="6" w:space="0" w:color="000000"/>
            </w:tcBorders>
          </w:tcPr>
          <w:p w14:paraId="09A3D70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Размещение  на сайте школы публичного доклада </w:t>
            </w:r>
          </w:p>
        </w:tc>
        <w:tc>
          <w:tcPr>
            <w:tcW w:w="1984" w:type="dxa"/>
            <w:tcBorders>
              <w:top w:val="single" w:sz="4" w:space="0" w:color="000000"/>
              <w:left w:val="single" w:sz="6" w:space="0" w:color="000000"/>
              <w:bottom w:val="single" w:sz="4" w:space="0" w:color="000000"/>
              <w:right w:val="single" w:sz="6" w:space="0" w:color="000000"/>
            </w:tcBorders>
          </w:tcPr>
          <w:p w14:paraId="6D7E211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tc>
        <w:tc>
          <w:tcPr>
            <w:tcW w:w="1353" w:type="dxa"/>
            <w:tcBorders>
              <w:top w:val="single" w:sz="4" w:space="0" w:color="000000"/>
              <w:left w:val="single" w:sz="6" w:space="0" w:color="000000"/>
              <w:bottom w:val="single" w:sz="4" w:space="0" w:color="000000"/>
              <w:right w:val="single" w:sz="8" w:space="0" w:color="000000"/>
            </w:tcBorders>
          </w:tcPr>
          <w:p w14:paraId="1AC8EDA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 квартал</w:t>
            </w:r>
          </w:p>
        </w:tc>
      </w:tr>
      <w:tr w:rsidR="00CC5475" w:rsidRPr="00452A29" w14:paraId="3ECAC3F4" w14:textId="77777777">
        <w:trPr>
          <w:trHeight w:val="2445"/>
        </w:trPr>
        <w:tc>
          <w:tcPr>
            <w:tcW w:w="567" w:type="dxa"/>
            <w:vMerge/>
            <w:tcBorders>
              <w:top w:val="single" w:sz="6" w:space="0" w:color="000000"/>
              <w:left w:val="single" w:sz="8" w:space="0" w:color="000000"/>
              <w:bottom w:val="single" w:sz="6" w:space="0" w:color="000000"/>
              <w:right w:val="single" w:sz="6" w:space="0" w:color="000000"/>
            </w:tcBorders>
            <w:vAlign w:val="center"/>
          </w:tcPr>
          <w:p w14:paraId="57319CE1"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255C3A6F" w14:textId="77777777" w:rsidR="00CC5475" w:rsidRPr="00452A29" w:rsidRDefault="00CC5475">
            <w:pPr>
              <w:widowControl w:val="0"/>
              <w:spacing w:after="0" w:line="240" w:lineRule="auto"/>
              <w:rPr>
                <w:rFonts w:eastAsiaTheme="minorEastAsia"/>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5E3A6DD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Наличие в открытом доступе механизмов и порядка распределения стимулирующего фонда, с участием независимых комиссий, для руководителей и педагогических работников </w:t>
            </w:r>
          </w:p>
        </w:tc>
        <w:tc>
          <w:tcPr>
            <w:tcW w:w="5528" w:type="dxa"/>
            <w:tcBorders>
              <w:top w:val="single" w:sz="4" w:space="0" w:color="000000"/>
              <w:left w:val="single" w:sz="6" w:space="0" w:color="000000"/>
              <w:bottom w:val="single" w:sz="4" w:space="0" w:color="000000"/>
              <w:right w:val="single" w:sz="6" w:space="0" w:color="000000"/>
            </w:tcBorders>
          </w:tcPr>
          <w:p w14:paraId="0295CAA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Размещение  на сайте школы информации о результатах деятельности руководителя и педагогических работников образовательного учреждения (разработанного и утверждённого Положения</w:t>
            </w:r>
            <w:r w:rsidRPr="00452A29">
              <w:rPr>
                <w:rFonts w:eastAsiaTheme="minorEastAsia"/>
                <w:b/>
                <w:sz w:val="26"/>
                <w:szCs w:val="26"/>
                <w:lang w:eastAsia="ru-RU"/>
              </w:rPr>
              <w:t xml:space="preserve"> </w:t>
            </w:r>
            <w:r w:rsidRPr="00452A29">
              <w:rPr>
                <w:rFonts w:eastAsiaTheme="minorEastAsia"/>
                <w:sz w:val="26"/>
                <w:szCs w:val="26"/>
                <w:lang w:eastAsia="ru-RU"/>
              </w:rPr>
              <w:t xml:space="preserve">по распределению стимулирующего фонда оплаты труда руководителей и педагогических работников, протоколов комиссии по распределению стимулирующего фонда) </w:t>
            </w:r>
          </w:p>
        </w:tc>
        <w:tc>
          <w:tcPr>
            <w:tcW w:w="1984" w:type="dxa"/>
            <w:tcBorders>
              <w:top w:val="single" w:sz="4" w:space="0" w:color="000000"/>
              <w:left w:val="single" w:sz="6" w:space="0" w:color="000000"/>
              <w:bottom w:val="single" w:sz="4" w:space="0" w:color="000000"/>
              <w:right w:val="single" w:sz="6" w:space="0" w:color="000000"/>
            </w:tcBorders>
          </w:tcPr>
          <w:p w14:paraId="478CE6F9"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5 баллов</w:t>
            </w:r>
          </w:p>
        </w:tc>
        <w:tc>
          <w:tcPr>
            <w:tcW w:w="1353" w:type="dxa"/>
            <w:tcBorders>
              <w:top w:val="single" w:sz="4" w:space="0" w:color="000000"/>
              <w:left w:val="single" w:sz="6" w:space="0" w:color="000000"/>
              <w:bottom w:val="single" w:sz="4" w:space="0" w:color="000000"/>
              <w:right w:val="single" w:sz="8" w:space="0" w:color="000000"/>
            </w:tcBorders>
          </w:tcPr>
          <w:p w14:paraId="0385CB09"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1 раз в квартал</w:t>
            </w:r>
          </w:p>
        </w:tc>
      </w:tr>
      <w:tr w:rsidR="00CC5475" w:rsidRPr="00452A29" w14:paraId="16CE8279" w14:textId="77777777">
        <w:trPr>
          <w:trHeight w:val="90"/>
        </w:trPr>
        <w:tc>
          <w:tcPr>
            <w:tcW w:w="567" w:type="dxa"/>
            <w:vMerge/>
            <w:tcBorders>
              <w:top w:val="single" w:sz="6" w:space="0" w:color="000000"/>
              <w:left w:val="single" w:sz="8" w:space="0" w:color="000000"/>
              <w:bottom w:val="single" w:sz="6" w:space="0" w:color="000000"/>
              <w:right w:val="single" w:sz="6" w:space="0" w:color="000000"/>
            </w:tcBorders>
            <w:vAlign w:val="center"/>
          </w:tcPr>
          <w:p w14:paraId="03CC3D83"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4D608436" w14:textId="77777777" w:rsidR="00CC5475" w:rsidRPr="00452A29" w:rsidRDefault="00CC5475">
            <w:pPr>
              <w:widowControl w:val="0"/>
              <w:spacing w:after="0" w:line="240" w:lineRule="auto"/>
              <w:rPr>
                <w:rFonts w:eastAsiaTheme="minorEastAsia"/>
                <w:sz w:val="26"/>
                <w:szCs w:val="26"/>
                <w:lang w:eastAsia="ru-RU"/>
              </w:rPr>
            </w:pPr>
          </w:p>
        </w:tc>
        <w:tc>
          <w:tcPr>
            <w:tcW w:w="2977" w:type="dxa"/>
            <w:vMerge w:val="restart"/>
            <w:tcBorders>
              <w:top w:val="single" w:sz="4" w:space="0" w:color="000000"/>
              <w:left w:val="single" w:sz="6" w:space="0" w:color="000000"/>
              <w:bottom w:val="single" w:sz="4" w:space="0" w:color="000000"/>
              <w:right w:val="single" w:sz="6" w:space="0" w:color="000000"/>
            </w:tcBorders>
          </w:tcPr>
          <w:p w14:paraId="0ABCD93F"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Участие в процедурах независимой оценки качества образования</w:t>
            </w:r>
          </w:p>
        </w:tc>
        <w:tc>
          <w:tcPr>
            <w:tcW w:w="5528" w:type="dxa"/>
            <w:tcBorders>
              <w:top w:val="single" w:sz="4" w:space="0" w:color="000000"/>
              <w:left w:val="single" w:sz="6" w:space="0" w:color="000000"/>
              <w:bottom w:val="single" w:sz="4" w:space="0" w:color="000000"/>
              <w:right w:val="single" w:sz="6" w:space="0" w:color="000000"/>
            </w:tcBorders>
          </w:tcPr>
          <w:p w14:paraId="09E7004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обучающихся, справившихся с заданиями регионального мониторинга</w:t>
            </w:r>
          </w:p>
          <w:p w14:paraId="7E01AA8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0% до 50% </w:t>
            </w:r>
          </w:p>
          <w:p w14:paraId="20F90DD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 50% до 79</w:t>
            </w:r>
          </w:p>
          <w:p w14:paraId="0D94952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от 80% до 100%</w:t>
            </w:r>
          </w:p>
        </w:tc>
        <w:tc>
          <w:tcPr>
            <w:tcW w:w="1984" w:type="dxa"/>
            <w:tcBorders>
              <w:top w:val="single" w:sz="4" w:space="0" w:color="000000"/>
              <w:left w:val="single" w:sz="6" w:space="0" w:color="000000"/>
              <w:bottom w:val="single" w:sz="4" w:space="0" w:color="000000"/>
              <w:right w:val="single" w:sz="6" w:space="0" w:color="000000"/>
            </w:tcBorders>
          </w:tcPr>
          <w:p w14:paraId="182A9472" w14:textId="77777777" w:rsidR="00CC5475" w:rsidRPr="00452A29" w:rsidRDefault="00CC5475">
            <w:pPr>
              <w:widowControl w:val="0"/>
              <w:spacing w:after="0" w:line="240" w:lineRule="auto"/>
              <w:rPr>
                <w:rFonts w:eastAsia="Times New Roman"/>
                <w:sz w:val="26"/>
                <w:szCs w:val="26"/>
                <w:lang w:eastAsia="ru-RU"/>
              </w:rPr>
            </w:pPr>
          </w:p>
          <w:p w14:paraId="348D9163" w14:textId="77777777" w:rsidR="00CC5475" w:rsidRPr="00452A29" w:rsidRDefault="00CC5475">
            <w:pPr>
              <w:widowControl w:val="0"/>
              <w:spacing w:after="0" w:line="240" w:lineRule="auto"/>
              <w:rPr>
                <w:rFonts w:eastAsia="Times New Roman"/>
                <w:sz w:val="26"/>
                <w:szCs w:val="26"/>
                <w:lang w:eastAsia="ru-RU"/>
              </w:rPr>
            </w:pPr>
          </w:p>
          <w:p w14:paraId="360F50B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p w14:paraId="0499515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08D1E83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2 балла</w:t>
            </w:r>
          </w:p>
        </w:tc>
        <w:tc>
          <w:tcPr>
            <w:tcW w:w="1353" w:type="dxa"/>
            <w:tcBorders>
              <w:top w:val="single" w:sz="4" w:space="0" w:color="000000"/>
              <w:left w:val="single" w:sz="6" w:space="0" w:color="000000"/>
              <w:bottom w:val="single" w:sz="4" w:space="0" w:color="000000"/>
              <w:right w:val="single" w:sz="8" w:space="0" w:color="000000"/>
            </w:tcBorders>
          </w:tcPr>
          <w:p w14:paraId="77C68AFA"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lastRenderedPageBreak/>
              <w:t>1 раз в квартал</w:t>
            </w:r>
          </w:p>
        </w:tc>
      </w:tr>
      <w:tr w:rsidR="00CC5475" w:rsidRPr="00452A29" w14:paraId="26D9DC62" w14:textId="77777777">
        <w:trPr>
          <w:trHeight w:val="96"/>
        </w:trPr>
        <w:tc>
          <w:tcPr>
            <w:tcW w:w="567" w:type="dxa"/>
            <w:vMerge/>
            <w:tcBorders>
              <w:top w:val="single" w:sz="6" w:space="0" w:color="000000"/>
              <w:left w:val="single" w:sz="8" w:space="0" w:color="000000"/>
              <w:bottom w:val="single" w:sz="6" w:space="0" w:color="000000"/>
              <w:right w:val="single" w:sz="6" w:space="0" w:color="000000"/>
            </w:tcBorders>
            <w:vAlign w:val="center"/>
          </w:tcPr>
          <w:p w14:paraId="0B7013EF"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65B95F3C" w14:textId="77777777" w:rsidR="00CC5475" w:rsidRPr="00452A29" w:rsidRDefault="00CC5475">
            <w:pPr>
              <w:widowControl w:val="0"/>
              <w:spacing w:after="0" w:line="240" w:lineRule="auto"/>
              <w:rPr>
                <w:rFonts w:eastAsiaTheme="minorEastAsia"/>
                <w:sz w:val="26"/>
                <w:szCs w:val="26"/>
                <w:lang w:eastAsia="ru-RU"/>
              </w:rPr>
            </w:pPr>
          </w:p>
        </w:tc>
        <w:tc>
          <w:tcPr>
            <w:tcW w:w="2977" w:type="dxa"/>
            <w:vMerge/>
            <w:tcBorders>
              <w:top w:val="single" w:sz="6" w:space="0" w:color="000000"/>
              <w:left w:val="single" w:sz="6" w:space="0" w:color="000000"/>
              <w:bottom w:val="single" w:sz="6" w:space="0" w:color="000000"/>
              <w:right w:val="single" w:sz="6" w:space="0" w:color="000000"/>
            </w:tcBorders>
          </w:tcPr>
          <w:p w14:paraId="13876F78" w14:textId="77777777" w:rsidR="00CC5475" w:rsidRPr="00452A29" w:rsidRDefault="00CC5475">
            <w:pPr>
              <w:widowControl w:val="0"/>
              <w:spacing w:after="0" w:line="240" w:lineRule="auto"/>
              <w:rPr>
                <w:rFonts w:eastAsia="Times New Roman"/>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4DCC0CE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обучающихся, получивших по результатам регионального мониторинга баллы, превышающие среднее областное значение мониторинга</w:t>
            </w:r>
          </w:p>
          <w:p w14:paraId="28190B7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 0% до 30%</w:t>
            </w:r>
          </w:p>
          <w:p w14:paraId="63D9712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 31% до 69%</w:t>
            </w:r>
          </w:p>
          <w:p w14:paraId="27D6C35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 70% до 100%</w:t>
            </w:r>
          </w:p>
        </w:tc>
        <w:tc>
          <w:tcPr>
            <w:tcW w:w="1984" w:type="dxa"/>
            <w:tcBorders>
              <w:top w:val="single" w:sz="4" w:space="0" w:color="000000"/>
              <w:left w:val="single" w:sz="6" w:space="0" w:color="000000"/>
              <w:bottom w:val="single" w:sz="4" w:space="0" w:color="000000"/>
              <w:right w:val="single" w:sz="6" w:space="0" w:color="000000"/>
            </w:tcBorders>
          </w:tcPr>
          <w:p w14:paraId="751139E5" w14:textId="77777777" w:rsidR="00CC5475" w:rsidRPr="00452A29" w:rsidRDefault="00CC5475">
            <w:pPr>
              <w:widowControl w:val="0"/>
              <w:spacing w:after="0" w:line="240" w:lineRule="auto"/>
              <w:rPr>
                <w:rFonts w:eastAsia="Times New Roman"/>
                <w:sz w:val="26"/>
                <w:szCs w:val="26"/>
                <w:lang w:eastAsia="ru-RU"/>
              </w:rPr>
            </w:pPr>
          </w:p>
          <w:p w14:paraId="30E6FD1B" w14:textId="77777777" w:rsidR="00CC5475" w:rsidRPr="00452A29" w:rsidRDefault="00CC5475">
            <w:pPr>
              <w:widowControl w:val="0"/>
              <w:spacing w:after="0" w:line="240" w:lineRule="auto"/>
              <w:rPr>
                <w:rFonts w:eastAsia="Times New Roman"/>
                <w:sz w:val="26"/>
                <w:szCs w:val="26"/>
                <w:lang w:eastAsia="ru-RU"/>
              </w:rPr>
            </w:pPr>
          </w:p>
          <w:p w14:paraId="2888B27A" w14:textId="77777777" w:rsidR="00CC5475" w:rsidRPr="00452A29" w:rsidRDefault="00CC5475">
            <w:pPr>
              <w:widowControl w:val="0"/>
              <w:spacing w:after="0" w:line="240" w:lineRule="auto"/>
              <w:rPr>
                <w:rFonts w:eastAsia="Times New Roman"/>
                <w:sz w:val="26"/>
                <w:szCs w:val="26"/>
                <w:lang w:eastAsia="ru-RU"/>
              </w:rPr>
            </w:pPr>
          </w:p>
          <w:p w14:paraId="1F33B89B" w14:textId="77777777" w:rsidR="00CC5475" w:rsidRPr="00452A29" w:rsidRDefault="00CC5475">
            <w:pPr>
              <w:widowControl w:val="0"/>
              <w:spacing w:after="0" w:line="240" w:lineRule="auto"/>
              <w:rPr>
                <w:rFonts w:eastAsia="Times New Roman"/>
                <w:sz w:val="26"/>
                <w:szCs w:val="26"/>
                <w:lang w:eastAsia="ru-RU"/>
              </w:rPr>
            </w:pPr>
          </w:p>
          <w:p w14:paraId="1E3DD45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p w14:paraId="4507289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3EAD7B7B"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2 балла</w:t>
            </w:r>
          </w:p>
        </w:tc>
        <w:tc>
          <w:tcPr>
            <w:tcW w:w="1353" w:type="dxa"/>
            <w:tcBorders>
              <w:top w:val="single" w:sz="4" w:space="0" w:color="000000"/>
              <w:left w:val="single" w:sz="6" w:space="0" w:color="000000"/>
              <w:bottom w:val="single" w:sz="4" w:space="0" w:color="000000"/>
              <w:right w:val="single" w:sz="8" w:space="0" w:color="000000"/>
            </w:tcBorders>
          </w:tcPr>
          <w:p w14:paraId="2066E7D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434A5CD2" w14:textId="77777777">
        <w:trPr>
          <w:trHeight w:val="150"/>
        </w:trPr>
        <w:tc>
          <w:tcPr>
            <w:tcW w:w="567" w:type="dxa"/>
            <w:vMerge/>
            <w:tcBorders>
              <w:top w:val="single" w:sz="6" w:space="0" w:color="000000"/>
              <w:left w:val="single" w:sz="8" w:space="0" w:color="000000"/>
              <w:bottom w:val="single" w:sz="6" w:space="0" w:color="000000"/>
              <w:right w:val="single" w:sz="6" w:space="0" w:color="000000"/>
            </w:tcBorders>
            <w:vAlign w:val="center"/>
          </w:tcPr>
          <w:p w14:paraId="0EE85FF1"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03B546D8" w14:textId="77777777" w:rsidR="00CC5475" w:rsidRPr="00452A29" w:rsidRDefault="00CC5475">
            <w:pPr>
              <w:widowControl w:val="0"/>
              <w:spacing w:after="0" w:line="240" w:lineRule="auto"/>
              <w:rPr>
                <w:rFonts w:eastAsiaTheme="minorEastAsia"/>
                <w:sz w:val="26"/>
                <w:szCs w:val="26"/>
                <w:lang w:eastAsia="ru-RU"/>
              </w:rPr>
            </w:pPr>
          </w:p>
        </w:tc>
        <w:tc>
          <w:tcPr>
            <w:tcW w:w="2977" w:type="dxa"/>
            <w:vMerge/>
            <w:tcBorders>
              <w:top w:val="single" w:sz="6" w:space="0" w:color="000000"/>
              <w:left w:val="single" w:sz="6" w:space="0" w:color="000000"/>
              <w:bottom w:val="single" w:sz="6" w:space="0" w:color="000000"/>
              <w:right w:val="single" w:sz="6" w:space="0" w:color="000000"/>
            </w:tcBorders>
          </w:tcPr>
          <w:p w14:paraId="5C6B78FA" w14:textId="77777777" w:rsidR="00CC5475" w:rsidRPr="00452A29" w:rsidRDefault="00CC5475">
            <w:pPr>
              <w:widowControl w:val="0"/>
              <w:spacing w:after="0" w:line="240" w:lineRule="auto"/>
              <w:rPr>
                <w:rFonts w:eastAsia="Times New Roman"/>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220CE49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обучающихся, не справившихся с заданиями муниципального мониторинга</w:t>
            </w:r>
          </w:p>
          <w:p w14:paraId="63AB340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w:t>
            </w:r>
          </w:p>
          <w:p w14:paraId="39F8A87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 1% до 5%</w:t>
            </w:r>
          </w:p>
          <w:p w14:paraId="1363E3F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более 6%</w:t>
            </w:r>
          </w:p>
        </w:tc>
        <w:tc>
          <w:tcPr>
            <w:tcW w:w="1984" w:type="dxa"/>
            <w:tcBorders>
              <w:top w:val="single" w:sz="4" w:space="0" w:color="000000"/>
              <w:left w:val="single" w:sz="6" w:space="0" w:color="000000"/>
              <w:bottom w:val="single" w:sz="4" w:space="0" w:color="000000"/>
              <w:right w:val="single" w:sz="6" w:space="0" w:color="000000"/>
            </w:tcBorders>
          </w:tcPr>
          <w:p w14:paraId="7A2CD1BE" w14:textId="77777777" w:rsidR="00CC5475" w:rsidRPr="00452A29" w:rsidRDefault="00CC5475">
            <w:pPr>
              <w:widowControl w:val="0"/>
              <w:spacing w:after="0" w:line="240" w:lineRule="auto"/>
              <w:rPr>
                <w:rFonts w:eastAsia="Times New Roman"/>
                <w:sz w:val="26"/>
                <w:szCs w:val="26"/>
                <w:lang w:eastAsia="ru-RU"/>
              </w:rPr>
            </w:pPr>
          </w:p>
          <w:p w14:paraId="24775884" w14:textId="77777777" w:rsidR="00CC5475" w:rsidRPr="00452A29" w:rsidRDefault="00CC5475">
            <w:pPr>
              <w:widowControl w:val="0"/>
              <w:spacing w:after="0" w:line="240" w:lineRule="auto"/>
              <w:rPr>
                <w:rFonts w:eastAsia="Times New Roman"/>
                <w:sz w:val="26"/>
                <w:szCs w:val="26"/>
                <w:lang w:eastAsia="ru-RU"/>
              </w:rPr>
            </w:pPr>
          </w:p>
          <w:p w14:paraId="118B886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30FCF06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72A035A0"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tcPr>
          <w:p w14:paraId="0736258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3277FB8C" w14:textId="77777777">
        <w:trPr>
          <w:trHeight w:val="111"/>
        </w:trPr>
        <w:tc>
          <w:tcPr>
            <w:tcW w:w="567" w:type="dxa"/>
            <w:vMerge/>
            <w:tcBorders>
              <w:top w:val="single" w:sz="6" w:space="0" w:color="000000"/>
              <w:left w:val="single" w:sz="8" w:space="0" w:color="000000"/>
              <w:bottom w:val="single" w:sz="6" w:space="0" w:color="000000"/>
              <w:right w:val="single" w:sz="6" w:space="0" w:color="000000"/>
            </w:tcBorders>
            <w:vAlign w:val="center"/>
          </w:tcPr>
          <w:p w14:paraId="16D7C7A6"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6F12D93C" w14:textId="77777777" w:rsidR="00CC5475" w:rsidRPr="00452A29" w:rsidRDefault="00CC5475">
            <w:pPr>
              <w:widowControl w:val="0"/>
              <w:spacing w:after="0" w:line="240" w:lineRule="auto"/>
              <w:rPr>
                <w:rFonts w:eastAsiaTheme="minorEastAsia"/>
                <w:sz w:val="26"/>
                <w:szCs w:val="26"/>
                <w:lang w:eastAsia="ru-RU"/>
              </w:rPr>
            </w:pPr>
          </w:p>
        </w:tc>
        <w:tc>
          <w:tcPr>
            <w:tcW w:w="2977" w:type="dxa"/>
            <w:vMerge/>
            <w:tcBorders>
              <w:top w:val="single" w:sz="6" w:space="0" w:color="000000"/>
              <w:left w:val="single" w:sz="6" w:space="0" w:color="000000"/>
              <w:bottom w:val="single" w:sz="4" w:space="0" w:color="000000"/>
              <w:right w:val="single" w:sz="6" w:space="0" w:color="000000"/>
            </w:tcBorders>
          </w:tcPr>
          <w:p w14:paraId="4124B9E6" w14:textId="77777777" w:rsidR="00CC5475" w:rsidRPr="00452A29" w:rsidRDefault="00CC5475">
            <w:pPr>
              <w:widowControl w:val="0"/>
              <w:spacing w:after="0" w:line="240" w:lineRule="auto"/>
              <w:rPr>
                <w:rFonts w:eastAsia="Times New Roman"/>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38FC83F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  обучающихся, получивших по результатам муниципального мониторинга баллы, превышающие среднее городское значение мониторинга </w:t>
            </w:r>
          </w:p>
          <w:p w14:paraId="4A60A68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0% до 30%  </w:t>
            </w:r>
          </w:p>
          <w:p w14:paraId="78E066A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 31% до 69%</w:t>
            </w:r>
          </w:p>
          <w:p w14:paraId="53CFBD1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 70% до 100%</w:t>
            </w:r>
          </w:p>
        </w:tc>
        <w:tc>
          <w:tcPr>
            <w:tcW w:w="1984" w:type="dxa"/>
            <w:tcBorders>
              <w:top w:val="single" w:sz="4" w:space="0" w:color="000000"/>
              <w:left w:val="single" w:sz="6" w:space="0" w:color="000000"/>
              <w:bottom w:val="single" w:sz="4" w:space="0" w:color="000000"/>
              <w:right w:val="single" w:sz="6" w:space="0" w:color="000000"/>
            </w:tcBorders>
          </w:tcPr>
          <w:p w14:paraId="6395BE58" w14:textId="77777777" w:rsidR="00CC5475" w:rsidRPr="00452A29" w:rsidRDefault="00CC5475">
            <w:pPr>
              <w:widowControl w:val="0"/>
              <w:spacing w:after="0" w:line="240" w:lineRule="auto"/>
              <w:rPr>
                <w:rFonts w:eastAsia="Times New Roman"/>
                <w:sz w:val="26"/>
                <w:szCs w:val="26"/>
                <w:lang w:eastAsia="ru-RU"/>
              </w:rPr>
            </w:pPr>
          </w:p>
          <w:p w14:paraId="02B42F82" w14:textId="77777777" w:rsidR="00CC5475" w:rsidRPr="00452A29" w:rsidRDefault="00CC5475">
            <w:pPr>
              <w:widowControl w:val="0"/>
              <w:spacing w:after="0" w:line="240" w:lineRule="auto"/>
              <w:rPr>
                <w:rFonts w:eastAsia="Times New Roman"/>
                <w:sz w:val="26"/>
                <w:szCs w:val="26"/>
                <w:lang w:eastAsia="ru-RU"/>
              </w:rPr>
            </w:pPr>
          </w:p>
          <w:p w14:paraId="558F332A" w14:textId="77777777" w:rsidR="00CC5475" w:rsidRPr="00452A29" w:rsidRDefault="00CC5475">
            <w:pPr>
              <w:widowControl w:val="0"/>
              <w:spacing w:after="0" w:line="240" w:lineRule="auto"/>
              <w:rPr>
                <w:rFonts w:eastAsia="Times New Roman"/>
                <w:sz w:val="26"/>
                <w:szCs w:val="26"/>
                <w:lang w:eastAsia="ru-RU"/>
              </w:rPr>
            </w:pPr>
          </w:p>
          <w:p w14:paraId="71AAC127" w14:textId="77777777" w:rsidR="00CC5475" w:rsidRPr="00452A29" w:rsidRDefault="00CC5475">
            <w:pPr>
              <w:widowControl w:val="0"/>
              <w:spacing w:after="0" w:line="240" w:lineRule="auto"/>
              <w:rPr>
                <w:rFonts w:eastAsia="Times New Roman"/>
                <w:sz w:val="26"/>
                <w:szCs w:val="26"/>
                <w:lang w:eastAsia="ru-RU"/>
              </w:rPr>
            </w:pPr>
          </w:p>
          <w:p w14:paraId="3EC0DF6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p w14:paraId="0847D53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46CBE53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tc>
        <w:tc>
          <w:tcPr>
            <w:tcW w:w="1353" w:type="dxa"/>
            <w:tcBorders>
              <w:top w:val="single" w:sz="4" w:space="0" w:color="000000"/>
              <w:left w:val="single" w:sz="6" w:space="0" w:color="000000"/>
              <w:bottom w:val="single" w:sz="4" w:space="0" w:color="000000"/>
              <w:right w:val="single" w:sz="8" w:space="0" w:color="000000"/>
            </w:tcBorders>
          </w:tcPr>
          <w:p w14:paraId="172646D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5F77984A" w14:textId="77777777">
        <w:trPr>
          <w:trHeight w:val="1154"/>
        </w:trPr>
        <w:tc>
          <w:tcPr>
            <w:tcW w:w="567" w:type="dxa"/>
            <w:vMerge/>
            <w:tcBorders>
              <w:top w:val="single" w:sz="6" w:space="0" w:color="000000"/>
              <w:left w:val="single" w:sz="8" w:space="0" w:color="000000"/>
              <w:bottom w:val="single" w:sz="6" w:space="0" w:color="000000"/>
              <w:right w:val="single" w:sz="6" w:space="0" w:color="000000"/>
            </w:tcBorders>
            <w:vAlign w:val="center"/>
          </w:tcPr>
          <w:p w14:paraId="3FF9FD1B"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746FC714" w14:textId="77777777" w:rsidR="00CC5475" w:rsidRPr="00452A29" w:rsidRDefault="00CC5475">
            <w:pPr>
              <w:widowControl w:val="0"/>
              <w:spacing w:after="0" w:line="240" w:lineRule="auto"/>
              <w:rPr>
                <w:rFonts w:eastAsiaTheme="minorEastAsia"/>
                <w:sz w:val="26"/>
                <w:szCs w:val="26"/>
                <w:lang w:eastAsia="ru-RU"/>
              </w:rPr>
            </w:pPr>
          </w:p>
        </w:tc>
        <w:tc>
          <w:tcPr>
            <w:tcW w:w="2977" w:type="dxa"/>
            <w:tcBorders>
              <w:top w:val="single" w:sz="4" w:space="0" w:color="000000"/>
              <w:left w:val="single" w:sz="6" w:space="0" w:color="000000"/>
              <w:bottom w:val="single" w:sz="6" w:space="0" w:color="000000"/>
              <w:right w:val="single" w:sz="6" w:space="0" w:color="000000"/>
            </w:tcBorders>
          </w:tcPr>
          <w:p w14:paraId="7F35350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в ОУ ресурса для организации дистанционного обучения (сайт, страница сайта) с наполненными дидактическими материалами</w:t>
            </w:r>
          </w:p>
        </w:tc>
        <w:tc>
          <w:tcPr>
            <w:tcW w:w="5528" w:type="dxa"/>
            <w:tcBorders>
              <w:top w:val="single" w:sz="4" w:space="0" w:color="000000"/>
              <w:left w:val="single" w:sz="6" w:space="0" w:color="000000"/>
              <w:bottom w:val="single" w:sz="6" w:space="0" w:color="000000"/>
              <w:right w:val="single" w:sz="6" w:space="0" w:color="000000"/>
            </w:tcBorders>
          </w:tcPr>
          <w:p w14:paraId="3740945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Наличие в ОУ ресурса для организации дистанционного обучения с учебными материалами </w:t>
            </w:r>
          </w:p>
          <w:p w14:paraId="4387304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Отсутствие ресурса для дистанционного обучения </w:t>
            </w:r>
          </w:p>
        </w:tc>
        <w:tc>
          <w:tcPr>
            <w:tcW w:w="1984" w:type="dxa"/>
            <w:tcBorders>
              <w:top w:val="single" w:sz="4" w:space="0" w:color="000000"/>
              <w:left w:val="single" w:sz="6" w:space="0" w:color="000000"/>
              <w:bottom w:val="single" w:sz="6" w:space="0" w:color="000000"/>
              <w:right w:val="single" w:sz="6" w:space="0" w:color="000000"/>
            </w:tcBorders>
          </w:tcPr>
          <w:p w14:paraId="34551FB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5 баллов </w:t>
            </w:r>
          </w:p>
          <w:p w14:paraId="40AE813A" w14:textId="77777777" w:rsidR="00CC5475" w:rsidRPr="00452A29" w:rsidRDefault="00CC5475">
            <w:pPr>
              <w:widowControl w:val="0"/>
              <w:spacing w:after="0" w:line="240" w:lineRule="auto"/>
              <w:rPr>
                <w:rFonts w:eastAsia="Times New Roman"/>
                <w:sz w:val="26"/>
                <w:szCs w:val="26"/>
                <w:lang w:eastAsia="ru-RU"/>
              </w:rPr>
            </w:pPr>
          </w:p>
          <w:p w14:paraId="01A06E6F" w14:textId="77777777" w:rsidR="00CC5475" w:rsidRPr="00452A29" w:rsidRDefault="00CC5475">
            <w:pPr>
              <w:widowControl w:val="0"/>
              <w:spacing w:after="0" w:line="240" w:lineRule="auto"/>
              <w:rPr>
                <w:rFonts w:eastAsia="Times New Roman"/>
                <w:sz w:val="26"/>
                <w:szCs w:val="26"/>
                <w:lang w:eastAsia="ru-RU"/>
              </w:rPr>
            </w:pPr>
          </w:p>
          <w:p w14:paraId="02B93C1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4" w:space="0" w:color="000000"/>
              <w:left w:val="single" w:sz="6" w:space="0" w:color="000000"/>
              <w:bottom w:val="single" w:sz="6" w:space="0" w:color="000000"/>
              <w:right w:val="single" w:sz="8" w:space="0" w:color="000000"/>
            </w:tcBorders>
          </w:tcPr>
          <w:p w14:paraId="1742244F"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1 раз в квартал</w:t>
            </w:r>
          </w:p>
        </w:tc>
      </w:tr>
      <w:tr w:rsidR="00CC5475" w:rsidRPr="00452A29" w14:paraId="67AB6DF5" w14:textId="77777777">
        <w:trPr>
          <w:trHeight w:val="120"/>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0A1A392C"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5</w:t>
            </w:r>
          </w:p>
        </w:tc>
        <w:tc>
          <w:tcPr>
            <w:tcW w:w="2410" w:type="dxa"/>
            <w:vMerge w:val="restart"/>
            <w:tcBorders>
              <w:top w:val="single" w:sz="4" w:space="0" w:color="000000"/>
              <w:left w:val="single" w:sz="6" w:space="0" w:color="000000"/>
              <w:bottom w:val="single" w:sz="4" w:space="0" w:color="000000"/>
              <w:right w:val="single" w:sz="6" w:space="0" w:color="000000"/>
            </w:tcBorders>
          </w:tcPr>
          <w:p w14:paraId="2B10068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Реализация мероприятий по профилактике правонарушений у несо</w:t>
            </w:r>
            <w:r w:rsidRPr="00452A29">
              <w:rPr>
                <w:rFonts w:eastAsiaTheme="minorEastAsia"/>
                <w:sz w:val="26"/>
                <w:szCs w:val="26"/>
                <w:lang w:eastAsia="ru-RU"/>
              </w:rPr>
              <w:lastRenderedPageBreak/>
              <w:t>вершеннолетних</w:t>
            </w:r>
          </w:p>
        </w:tc>
        <w:tc>
          <w:tcPr>
            <w:tcW w:w="2977" w:type="dxa"/>
            <w:tcBorders>
              <w:top w:val="single" w:sz="6" w:space="0" w:color="000000"/>
              <w:left w:val="single" w:sz="6" w:space="0" w:color="000000"/>
              <w:bottom w:val="single" w:sz="4" w:space="0" w:color="000000"/>
              <w:right w:val="single" w:sz="6" w:space="0" w:color="000000"/>
            </w:tcBorders>
          </w:tcPr>
          <w:p w14:paraId="20D7561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 xml:space="preserve">Снижение количества обучающихся, стоящих на учете в КДН и ЗП </w:t>
            </w:r>
          </w:p>
        </w:tc>
        <w:tc>
          <w:tcPr>
            <w:tcW w:w="5528" w:type="dxa"/>
            <w:tcBorders>
              <w:top w:val="single" w:sz="6" w:space="0" w:color="000000"/>
              <w:left w:val="single" w:sz="6" w:space="0" w:color="000000"/>
              <w:bottom w:val="single" w:sz="4" w:space="0" w:color="000000"/>
              <w:right w:val="single" w:sz="6" w:space="0" w:color="000000"/>
            </w:tcBorders>
          </w:tcPr>
          <w:p w14:paraId="000D88A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2240CE5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2B384DE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Отрицательная динамика </w:t>
            </w:r>
          </w:p>
        </w:tc>
        <w:tc>
          <w:tcPr>
            <w:tcW w:w="1984" w:type="dxa"/>
            <w:tcBorders>
              <w:top w:val="single" w:sz="6" w:space="0" w:color="000000"/>
              <w:left w:val="single" w:sz="6" w:space="0" w:color="000000"/>
              <w:bottom w:val="single" w:sz="4" w:space="0" w:color="000000"/>
              <w:right w:val="single" w:sz="6" w:space="0" w:color="000000"/>
            </w:tcBorders>
          </w:tcPr>
          <w:p w14:paraId="2A12434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19ACE8B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19699FF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6" w:space="0" w:color="000000"/>
              <w:left w:val="single" w:sz="6" w:space="0" w:color="000000"/>
              <w:bottom w:val="single" w:sz="4" w:space="0" w:color="000000"/>
              <w:right w:val="single" w:sz="8" w:space="0" w:color="000000"/>
            </w:tcBorders>
          </w:tcPr>
          <w:p w14:paraId="042A592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5EBBAA06" w14:textId="77777777">
        <w:trPr>
          <w:trHeight w:val="165"/>
        </w:trPr>
        <w:tc>
          <w:tcPr>
            <w:tcW w:w="567" w:type="dxa"/>
            <w:vMerge/>
            <w:tcBorders>
              <w:top w:val="single" w:sz="6" w:space="0" w:color="000000"/>
              <w:left w:val="single" w:sz="8" w:space="0" w:color="000000"/>
              <w:bottom w:val="single" w:sz="6" w:space="0" w:color="000000"/>
              <w:right w:val="single" w:sz="6" w:space="0" w:color="000000"/>
            </w:tcBorders>
            <w:vAlign w:val="center"/>
          </w:tcPr>
          <w:p w14:paraId="36A637B5"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4" w:space="0" w:color="000000"/>
              <w:right w:val="single" w:sz="6" w:space="0" w:color="000000"/>
            </w:tcBorders>
          </w:tcPr>
          <w:p w14:paraId="21B3DD38"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0C3A653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Количество обучаю</w:t>
            </w:r>
            <w:r w:rsidRPr="00452A29">
              <w:rPr>
                <w:rFonts w:eastAsia="Times New Roman"/>
                <w:sz w:val="26"/>
                <w:szCs w:val="26"/>
                <w:lang w:eastAsia="ru-RU"/>
              </w:rPr>
              <w:lastRenderedPageBreak/>
              <w:t>щихся, стоящих на учете в КДН и ЗП, охваченных внеурочной деятельностью</w:t>
            </w:r>
          </w:p>
        </w:tc>
        <w:tc>
          <w:tcPr>
            <w:tcW w:w="5528" w:type="dxa"/>
            <w:tcBorders>
              <w:top w:val="single" w:sz="4" w:space="0" w:color="000000"/>
              <w:left w:val="single" w:sz="6" w:space="0" w:color="000000"/>
              <w:bottom w:val="single" w:sz="4" w:space="0" w:color="000000"/>
              <w:right w:val="single" w:sz="6" w:space="0" w:color="000000"/>
            </w:tcBorders>
          </w:tcPr>
          <w:p w14:paraId="374AC25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 xml:space="preserve">% обучающихся, стоящих на учете в КДН и </w:t>
            </w:r>
            <w:r w:rsidRPr="00452A29">
              <w:rPr>
                <w:rFonts w:eastAsia="Times New Roman"/>
                <w:sz w:val="26"/>
                <w:szCs w:val="26"/>
                <w:lang w:eastAsia="ru-RU"/>
              </w:rPr>
              <w:lastRenderedPageBreak/>
              <w:t xml:space="preserve">ЗП, охваченных внеурочной деятельностью </w:t>
            </w:r>
          </w:p>
          <w:p w14:paraId="4A0E034E" w14:textId="77777777" w:rsidR="00CC5475" w:rsidRPr="00452A29" w:rsidRDefault="00CC5475">
            <w:pPr>
              <w:widowControl w:val="0"/>
              <w:spacing w:after="0" w:line="240" w:lineRule="auto"/>
              <w:rPr>
                <w:rFonts w:eastAsia="Times New Roman"/>
                <w:sz w:val="26"/>
                <w:szCs w:val="26"/>
                <w:lang w:eastAsia="ru-RU"/>
              </w:rPr>
            </w:pPr>
          </w:p>
          <w:p w14:paraId="16A1ABA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53437AE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5ECF3AE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4" w:space="0" w:color="000000"/>
              <w:right w:val="single" w:sz="6" w:space="0" w:color="000000"/>
            </w:tcBorders>
          </w:tcPr>
          <w:p w14:paraId="4F1365DE" w14:textId="77777777" w:rsidR="00CC5475" w:rsidRPr="00452A29" w:rsidRDefault="00CC5475">
            <w:pPr>
              <w:widowControl w:val="0"/>
              <w:spacing w:after="0" w:line="240" w:lineRule="auto"/>
              <w:rPr>
                <w:rFonts w:eastAsia="Times New Roman"/>
                <w:sz w:val="26"/>
                <w:szCs w:val="26"/>
                <w:lang w:eastAsia="ru-RU"/>
              </w:rPr>
            </w:pPr>
          </w:p>
          <w:p w14:paraId="3637C719" w14:textId="77777777" w:rsidR="00CC5475" w:rsidRPr="00452A29" w:rsidRDefault="00CC5475">
            <w:pPr>
              <w:widowControl w:val="0"/>
              <w:spacing w:after="0" w:line="240" w:lineRule="auto"/>
              <w:rPr>
                <w:rFonts w:eastAsia="Times New Roman"/>
                <w:sz w:val="26"/>
                <w:szCs w:val="26"/>
                <w:lang w:eastAsia="ru-RU"/>
              </w:rPr>
            </w:pPr>
          </w:p>
          <w:p w14:paraId="14DDCE92" w14:textId="77777777" w:rsidR="00CC5475" w:rsidRPr="00452A29" w:rsidRDefault="00CC5475">
            <w:pPr>
              <w:widowControl w:val="0"/>
              <w:spacing w:after="0" w:line="240" w:lineRule="auto"/>
              <w:rPr>
                <w:rFonts w:eastAsia="Times New Roman"/>
                <w:sz w:val="26"/>
                <w:szCs w:val="26"/>
                <w:lang w:eastAsia="ru-RU"/>
              </w:rPr>
            </w:pPr>
          </w:p>
          <w:p w14:paraId="1C4A6B4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6E01DA5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5821C56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tcPr>
          <w:p w14:paraId="229F9248"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lastRenderedPageBreak/>
              <w:t xml:space="preserve">1 раз в </w:t>
            </w:r>
            <w:r w:rsidRPr="00452A29">
              <w:rPr>
                <w:rFonts w:eastAsiaTheme="minorEastAsia"/>
                <w:sz w:val="26"/>
                <w:szCs w:val="26"/>
                <w:lang w:eastAsia="ru-RU"/>
              </w:rPr>
              <w:lastRenderedPageBreak/>
              <w:t>квартал</w:t>
            </w:r>
          </w:p>
        </w:tc>
      </w:tr>
      <w:tr w:rsidR="00CC5475" w:rsidRPr="00452A29" w14:paraId="353D60B3" w14:textId="77777777">
        <w:trPr>
          <w:trHeight w:val="120"/>
        </w:trPr>
        <w:tc>
          <w:tcPr>
            <w:tcW w:w="567" w:type="dxa"/>
            <w:vMerge/>
            <w:tcBorders>
              <w:top w:val="single" w:sz="6" w:space="0" w:color="000000"/>
              <w:left w:val="single" w:sz="8" w:space="0" w:color="000000"/>
              <w:bottom w:val="single" w:sz="6" w:space="0" w:color="000000"/>
              <w:right w:val="single" w:sz="6" w:space="0" w:color="000000"/>
            </w:tcBorders>
            <w:vAlign w:val="center"/>
          </w:tcPr>
          <w:p w14:paraId="60768829"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4" w:space="0" w:color="000000"/>
              <w:right w:val="single" w:sz="6" w:space="0" w:color="000000"/>
            </w:tcBorders>
          </w:tcPr>
          <w:p w14:paraId="3E5280E2"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7E273ED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Снижение количества обучающихся, систематически пропускающих учебные занятия по неуважительной причине </w:t>
            </w:r>
          </w:p>
        </w:tc>
        <w:tc>
          <w:tcPr>
            <w:tcW w:w="5528" w:type="dxa"/>
            <w:tcBorders>
              <w:top w:val="single" w:sz="4" w:space="0" w:color="000000"/>
              <w:left w:val="single" w:sz="6" w:space="0" w:color="000000"/>
              <w:bottom w:val="single" w:sz="4" w:space="0" w:color="000000"/>
              <w:right w:val="single" w:sz="6" w:space="0" w:color="000000"/>
            </w:tcBorders>
          </w:tcPr>
          <w:p w14:paraId="42A25E5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6A09742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07BB2DB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4" w:space="0" w:color="000000"/>
              <w:right w:val="single" w:sz="6" w:space="0" w:color="000000"/>
            </w:tcBorders>
          </w:tcPr>
          <w:p w14:paraId="32D52B2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36E666E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40070BB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tcPr>
          <w:p w14:paraId="6959CDE9"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1 раз в квартал</w:t>
            </w:r>
          </w:p>
        </w:tc>
      </w:tr>
      <w:tr w:rsidR="00CC5475" w:rsidRPr="00452A29" w14:paraId="100DF564" w14:textId="77777777">
        <w:trPr>
          <w:trHeight w:val="111"/>
        </w:trPr>
        <w:tc>
          <w:tcPr>
            <w:tcW w:w="567" w:type="dxa"/>
            <w:vMerge/>
            <w:tcBorders>
              <w:top w:val="single" w:sz="6" w:space="0" w:color="000000"/>
              <w:left w:val="single" w:sz="8" w:space="0" w:color="000000"/>
              <w:bottom w:val="single" w:sz="6" w:space="0" w:color="000000"/>
              <w:right w:val="single" w:sz="6" w:space="0" w:color="000000"/>
            </w:tcBorders>
            <w:vAlign w:val="center"/>
          </w:tcPr>
          <w:p w14:paraId="0EB392F0"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4" w:space="0" w:color="000000"/>
              <w:right w:val="single" w:sz="6" w:space="0" w:color="000000"/>
            </w:tcBorders>
          </w:tcPr>
          <w:p w14:paraId="1A18C7D9"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43B78E5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Динамика снижения количества </w:t>
            </w:r>
            <w:r w:rsidRPr="00452A29">
              <w:rPr>
                <w:rFonts w:eastAsia="Times New Roman"/>
                <w:bCs/>
                <w:sz w:val="26"/>
                <w:szCs w:val="26"/>
                <w:lang w:eastAsia="ru-RU"/>
              </w:rPr>
              <w:t>преступлений</w:t>
            </w:r>
            <w:r w:rsidRPr="00452A29">
              <w:rPr>
                <w:rFonts w:eastAsia="Times New Roman"/>
                <w:sz w:val="26"/>
                <w:szCs w:val="26"/>
                <w:lang w:eastAsia="ru-RU"/>
              </w:rPr>
              <w:t xml:space="preserve"> и иных </w:t>
            </w:r>
            <w:r w:rsidRPr="00452A29">
              <w:rPr>
                <w:rFonts w:eastAsia="Times New Roman"/>
                <w:bCs/>
                <w:sz w:val="26"/>
                <w:szCs w:val="26"/>
                <w:lang w:eastAsia="ru-RU"/>
              </w:rPr>
              <w:t xml:space="preserve">правонарушений, совершенных </w:t>
            </w:r>
            <w:r w:rsidRPr="00452A29">
              <w:rPr>
                <w:rFonts w:eastAsia="Times New Roman"/>
                <w:sz w:val="26"/>
                <w:szCs w:val="26"/>
                <w:lang w:eastAsia="ru-RU"/>
              </w:rPr>
              <w:t xml:space="preserve">обучающимися </w:t>
            </w:r>
          </w:p>
        </w:tc>
        <w:tc>
          <w:tcPr>
            <w:tcW w:w="5528" w:type="dxa"/>
            <w:tcBorders>
              <w:top w:val="single" w:sz="4" w:space="0" w:color="000000"/>
              <w:left w:val="single" w:sz="6" w:space="0" w:color="000000"/>
              <w:bottom w:val="single" w:sz="4" w:space="0" w:color="000000"/>
              <w:right w:val="single" w:sz="6" w:space="0" w:color="000000"/>
            </w:tcBorders>
          </w:tcPr>
          <w:p w14:paraId="73DBCC5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523BC6D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5A4791F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4" w:space="0" w:color="000000"/>
              <w:right w:val="single" w:sz="6" w:space="0" w:color="000000"/>
            </w:tcBorders>
          </w:tcPr>
          <w:p w14:paraId="06B6F67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3418F46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3C6461A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tcPr>
          <w:p w14:paraId="72039F94"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1 раз в квартал</w:t>
            </w:r>
          </w:p>
        </w:tc>
      </w:tr>
      <w:tr w:rsidR="00CC5475" w:rsidRPr="00452A29" w14:paraId="5BB01F17" w14:textId="77777777">
        <w:trPr>
          <w:trHeight w:val="111"/>
        </w:trPr>
        <w:tc>
          <w:tcPr>
            <w:tcW w:w="567" w:type="dxa"/>
            <w:vMerge/>
            <w:tcBorders>
              <w:top w:val="single" w:sz="6" w:space="0" w:color="000000"/>
              <w:left w:val="single" w:sz="8" w:space="0" w:color="000000"/>
              <w:bottom w:val="single" w:sz="6" w:space="0" w:color="000000"/>
              <w:right w:val="single" w:sz="6" w:space="0" w:color="000000"/>
            </w:tcBorders>
            <w:vAlign w:val="center"/>
          </w:tcPr>
          <w:p w14:paraId="028BC44A"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4" w:space="0" w:color="000000"/>
              <w:right w:val="single" w:sz="6" w:space="0" w:color="000000"/>
            </w:tcBorders>
          </w:tcPr>
          <w:p w14:paraId="46F5FEE2"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6640003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Количество обучающихся, охваченных программами (мероприятиями) по профилактике правонарушений у несовершеннолетних</w:t>
            </w:r>
          </w:p>
        </w:tc>
        <w:tc>
          <w:tcPr>
            <w:tcW w:w="5528" w:type="dxa"/>
            <w:tcBorders>
              <w:top w:val="single" w:sz="4" w:space="0" w:color="000000"/>
              <w:left w:val="single" w:sz="6" w:space="0" w:color="000000"/>
              <w:bottom w:val="single" w:sz="4" w:space="0" w:color="000000"/>
              <w:right w:val="single" w:sz="6" w:space="0" w:color="000000"/>
            </w:tcBorders>
          </w:tcPr>
          <w:p w14:paraId="40542B5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Доля обучающихся, охваченных программами (мероприятиями) по профилактике правонарушений у несовершеннолетних, от общего числа обучающихся (%)</w:t>
            </w:r>
          </w:p>
          <w:p w14:paraId="780FBD1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0ED6DBD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63BC02D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4" w:space="0" w:color="000000"/>
              <w:right w:val="single" w:sz="6" w:space="0" w:color="000000"/>
            </w:tcBorders>
          </w:tcPr>
          <w:p w14:paraId="3EC60677" w14:textId="77777777" w:rsidR="00CC5475" w:rsidRPr="00452A29" w:rsidRDefault="00CC5475">
            <w:pPr>
              <w:widowControl w:val="0"/>
              <w:spacing w:after="0" w:line="240" w:lineRule="auto"/>
              <w:rPr>
                <w:rFonts w:eastAsia="Times New Roman"/>
                <w:sz w:val="26"/>
                <w:szCs w:val="26"/>
                <w:lang w:eastAsia="ru-RU"/>
              </w:rPr>
            </w:pPr>
          </w:p>
          <w:p w14:paraId="4DF2CF95" w14:textId="77777777" w:rsidR="00CC5475" w:rsidRPr="00452A29" w:rsidRDefault="00CC5475">
            <w:pPr>
              <w:widowControl w:val="0"/>
              <w:spacing w:after="0" w:line="240" w:lineRule="auto"/>
              <w:rPr>
                <w:rFonts w:eastAsia="Times New Roman"/>
                <w:sz w:val="26"/>
                <w:szCs w:val="26"/>
                <w:lang w:eastAsia="ru-RU"/>
              </w:rPr>
            </w:pPr>
          </w:p>
          <w:p w14:paraId="7712647D" w14:textId="77777777" w:rsidR="00CC5475" w:rsidRPr="00452A29" w:rsidRDefault="00CC5475">
            <w:pPr>
              <w:widowControl w:val="0"/>
              <w:spacing w:after="0" w:line="240" w:lineRule="auto"/>
              <w:rPr>
                <w:rFonts w:eastAsia="Times New Roman"/>
                <w:sz w:val="26"/>
                <w:szCs w:val="26"/>
                <w:lang w:eastAsia="ru-RU"/>
              </w:rPr>
            </w:pPr>
          </w:p>
          <w:p w14:paraId="17A5F5B1" w14:textId="77777777" w:rsidR="00CC5475" w:rsidRPr="00452A29" w:rsidRDefault="00CC5475">
            <w:pPr>
              <w:widowControl w:val="0"/>
              <w:spacing w:after="0" w:line="240" w:lineRule="auto"/>
              <w:rPr>
                <w:rFonts w:eastAsia="Times New Roman"/>
                <w:sz w:val="26"/>
                <w:szCs w:val="26"/>
                <w:lang w:eastAsia="ru-RU"/>
              </w:rPr>
            </w:pPr>
          </w:p>
          <w:p w14:paraId="54CF388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2CB879D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3C27356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tcPr>
          <w:p w14:paraId="47387367"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1 раз в квартал</w:t>
            </w:r>
          </w:p>
        </w:tc>
      </w:tr>
      <w:tr w:rsidR="00CC5475" w:rsidRPr="00452A29" w14:paraId="75859F97" w14:textId="77777777">
        <w:trPr>
          <w:trHeight w:val="150"/>
        </w:trPr>
        <w:tc>
          <w:tcPr>
            <w:tcW w:w="567" w:type="dxa"/>
            <w:vMerge/>
            <w:tcBorders>
              <w:top w:val="single" w:sz="6" w:space="0" w:color="000000"/>
              <w:left w:val="single" w:sz="8" w:space="0" w:color="000000"/>
              <w:bottom w:val="single" w:sz="6" w:space="0" w:color="000000"/>
              <w:right w:val="single" w:sz="6" w:space="0" w:color="000000"/>
            </w:tcBorders>
            <w:vAlign w:val="center"/>
          </w:tcPr>
          <w:p w14:paraId="0EA5AC0C"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4" w:space="0" w:color="000000"/>
              <w:right w:val="single" w:sz="6" w:space="0" w:color="000000"/>
            </w:tcBorders>
          </w:tcPr>
          <w:p w14:paraId="04C5F10D"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6" w:space="0" w:color="000000"/>
              <w:right w:val="single" w:sz="6" w:space="0" w:color="000000"/>
            </w:tcBorders>
          </w:tcPr>
          <w:p w14:paraId="38BD250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Реализация целевой программы или системы мероприятий по работе с неблагополучными семьями.</w:t>
            </w:r>
          </w:p>
        </w:tc>
        <w:tc>
          <w:tcPr>
            <w:tcW w:w="5528" w:type="dxa"/>
            <w:tcBorders>
              <w:top w:val="single" w:sz="4" w:space="0" w:color="000000"/>
              <w:left w:val="single" w:sz="6" w:space="0" w:color="000000"/>
              <w:bottom w:val="single" w:sz="6" w:space="0" w:color="000000"/>
              <w:right w:val="single" w:sz="6" w:space="0" w:color="000000"/>
            </w:tcBorders>
          </w:tcPr>
          <w:p w14:paraId="4B42B5A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разработанной и утверждённой Программы, её реализация.</w:t>
            </w:r>
          </w:p>
        </w:tc>
        <w:tc>
          <w:tcPr>
            <w:tcW w:w="1984" w:type="dxa"/>
            <w:tcBorders>
              <w:top w:val="single" w:sz="4" w:space="0" w:color="000000"/>
              <w:left w:val="single" w:sz="6" w:space="0" w:color="000000"/>
              <w:bottom w:val="single" w:sz="6" w:space="0" w:color="000000"/>
              <w:right w:val="single" w:sz="6" w:space="0" w:color="000000"/>
            </w:tcBorders>
          </w:tcPr>
          <w:p w14:paraId="593F3995"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2 балла</w:t>
            </w:r>
          </w:p>
        </w:tc>
        <w:tc>
          <w:tcPr>
            <w:tcW w:w="1353" w:type="dxa"/>
            <w:tcBorders>
              <w:top w:val="single" w:sz="4" w:space="0" w:color="000000"/>
              <w:left w:val="single" w:sz="6" w:space="0" w:color="000000"/>
              <w:bottom w:val="single" w:sz="6" w:space="0" w:color="000000"/>
              <w:right w:val="single" w:sz="8" w:space="0" w:color="000000"/>
            </w:tcBorders>
          </w:tcPr>
          <w:p w14:paraId="6990DD45"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1 раз в квартал</w:t>
            </w:r>
          </w:p>
        </w:tc>
      </w:tr>
      <w:tr w:rsidR="00CC5475" w:rsidRPr="00452A29" w14:paraId="0EB4CCAB" w14:textId="77777777">
        <w:trPr>
          <w:trHeight w:val="222"/>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224869E8"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6</w:t>
            </w:r>
          </w:p>
        </w:tc>
        <w:tc>
          <w:tcPr>
            <w:tcW w:w="2410" w:type="dxa"/>
            <w:vMerge w:val="restart"/>
            <w:tcBorders>
              <w:top w:val="single" w:sz="6" w:space="0" w:color="000000"/>
              <w:left w:val="single" w:sz="6" w:space="0" w:color="000000"/>
              <w:bottom w:val="single" w:sz="6" w:space="0" w:color="000000"/>
              <w:right w:val="single" w:sz="6" w:space="0" w:color="000000"/>
            </w:tcBorders>
          </w:tcPr>
          <w:p w14:paraId="4F139B1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Реализация социокультурных проектов (школьный му</w:t>
            </w:r>
            <w:r w:rsidRPr="00452A29">
              <w:rPr>
                <w:rFonts w:eastAsiaTheme="minorEastAsia"/>
                <w:sz w:val="26"/>
                <w:szCs w:val="26"/>
                <w:lang w:eastAsia="ru-RU"/>
              </w:rPr>
              <w:lastRenderedPageBreak/>
              <w:t>зей, театр, социальные проекты, НОУ и др.)</w:t>
            </w:r>
          </w:p>
        </w:tc>
        <w:tc>
          <w:tcPr>
            <w:tcW w:w="2977" w:type="dxa"/>
            <w:tcBorders>
              <w:top w:val="single" w:sz="6" w:space="0" w:color="000000"/>
              <w:left w:val="single" w:sz="6" w:space="0" w:color="000000"/>
              <w:bottom w:val="single" w:sz="4" w:space="0" w:color="000000"/>
              <w:right w:val="single" w:sz="6" w:space="0" w:color="000000"/>
            </w:tcBorders>
          </w:tcPr>
          <w:p w14:paraId="3E3252F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 xml:space="preserve">Наличие в образовательном учреждении музея, театра,  научного </w:t>
            </w:r>
            <w:r w:rsidRPr="00452A29">
              <w:rPr>
                <w:rFonts w:eastAsia="Times New Roman"/>
                <w:sz w:val="26"/>
                <w:szCs w:val="26"/>
                <w:lang w:eastAsia="ru-RU"/>
              </w:rPr>
              <w:lastRenderedPageBreak/>
              <w:t xml:space="preserve">общества обучающихся, др. </w:t>
            </w:r>
          </w:p>
        </w:tc>
        <w:tc>
          <w:tcPr>
            <w:tcW w:w="5528" w:type="dxa"/>
            <w:tcBorders>
              <w:top w:val="single" w:sz="6" w:space="0" w:color="000000"/>
              <w:left w:val="single" w:sz="6" w:space="0" w:color="000000"/>
              <w:bottom w:val="single" w:sz="4" w:space="0" w:color="000000"/>
              <w:right w:val="single" w:sz="6" w:space="0" w:color="000000"/>
            </w:tcBorders>
          </w:tcPr>
          <w:p w14:paraId="2BA6C19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Наличие положений, программ, функционирование социальных проектов.</w:t>
            </w:r>
          </w:p>
        </w:tc>
        <w:tc>
          <w:tcPr>
            <w:tcW w:w="1984" w:type="dxa"/>
            <w:tcBorders>
              <w:top w:val="single" w:sz="6" w:space="0" w:color="000000"/>
              <w:left w:val="single" w:sz="6" w:space="0" w:color="000000"/>
              <w:bottom w:val="single" w:sz="4" w:space="0" w:color="000000"/>
              <w:right w:val="single" w:sz="6" w:space="0" w:color="000000"/>
            </w:tcBorders>
          </w:tcPr>
          <w:p w14:paraId="375DF6E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15 баллов</w:t>
            </w:r>
          </w:p>
        </w:tc>
        <w:tc>
          <w:tcPr>
            <w:tcW w:w="1353" w:type="dxa"/>
            <w:tcBorders>
              <w:top w:val="single" w:sz="6" w:space="0" w:color="000000"/>
              <w:left w:val="single" w:sz="6" w:space="0" w:color="000000"/>
              <w:bottom w:val="single" w:sz="4" w:space="0" w:color="000000"/>
              <w:right w:val="single" w:sz="8" w:space="0" w:color="000000"/>
            </w:tcBorders>
          </w:tcPr>
          <w:p w14:paraId="2AD6D4F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25A0096A" w14:textId="77777777">
        <w:trPr>
          <w:trHeight w:val="315"/>
        </w:trPr>
        <w:tc>
          <w:tcPr>
            <w:tcW w:w="567" w:type="dxa"/>
            <w:vMerge/>
            <w:tcBorders>
              <w:top w:val="single" w:sz="6" w:space="0" w:color="000000"/>
              <w:left w:val="single" w:sz="8" w:space="0" w:color="000000"/>
              <w:bottom w:val="single" w:sz="6" w:space="0" w:color="000000"/>
              <w:right w:val="single" w:sz="6" w:space="0" w:color="000000"/>
            </w:tcBorders>
            <w:vAlign w:val="center"/>
          </w:tcPr>
          <w:p w14:paraId="491C73CB"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63930B03"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6" w:space="0" w:color="000000"/>
              <w:right w:val="single" w:sz="6" w:space="0" w:color="000000"/>
            </w:tcBorders>
          </w:tcPr>
          <w:p w14:paraId="1B1A4AE2"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Количество обучающихся, охваченных социокультурными проектами</w:t>
            </w:r>
          </w:p>
        </w:tc>
        <w:tc>
          <w:tcPr>
            <w:tcW w:w="5528" w:type="dxa"/>
            <w:tcBorders>
              <w:top w:val="single" w:sz="4" w:space="0" w:color="000000"/>
              <w:left w:val="single" w:sz="6" w:space="0" w:color="000000"/>
              <w:bottom w:val="single" w:sz="6" w:space="0" w:color="000000"/>
              <w:right w:val="single" w:sz="6" w:space="0" w:color="000000"/>
            </w:tcBorders>
          </w:tcPr>
          <w:p w14:paraId="5AB77CF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Доля обучающихся охваченных социокультурными проектами (музей, театр, научное общество обучающихся, др.) от общего числа обучающихся (%)</w:t>
            </w:r>
          </w:p>
          <w:p w14:paraId="4C41164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7800446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3D4D46D6"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p w14:paraId="58A35FB9" w14:textId="77777777" w:rsidR="00CC5475" w:rsidRPr="00452A29" w:rsidRDefault="00CC5475">
            <w:pPr>
              <w:widowControl w:val="0"/>
              <w:tabs>
                <w:tab w:val="left" w:pos="709"/>
              </w:tabs>
              <w:spacing w:after="0" w:line="240" w:lineRule="auto"/>
              <w:rPr>
                <w:rFonts w:eastAsia="Times New Roman"/>
                <w:sz w:val="26"/>
                <w:szCs w:val="26"/>
                <w:lang w:eastAsia="ru-RU"/>
              </w:rPr>
            </w:pPr>
          </w:p>
        </w:tc>
        <w:tc>
          <w:tcPr>
            <w:tcW w:w="1984" w:type="dxa"/>
            <w:tcBorders>
              <w:top w:val="single" w:sz="4" w:space="0" w:color="000000"/>
              <w:left w:val="single" w:sz="6" w:space="0" w:color="000000"/>
              <w:bottom w:val="single" w:sz="6" w:space="0" w:color="000000"/>
              <w:right w:val="single" w:sz="6" w:space="0" w:color="000000"/>
            </w:tcBorders>
          </w:tcPr>
          <w:p w14:paraId="0E9C3033" w14:textId="77777777" w:rsidR="00CC5475" w:rsidRPr="00452A29" w:rsidRDefault="00CC5475">
            <w:pPr>
              <w:widowControl w:val="0"/>
              <w:spacing w:after="0" w:line="240" w:lineRule="auto"/>
              <w:rPr>
                <w:rFonts w:eastAsia="Times New Roman"/>
                <w:sz w:val="26"/>
                <w:szCs w:val="26"/>
                <w:lang w:eastAsia="ru-RU"/>
              </w:rPr>
            </w:pPr>
          </w:p>
          <w:p w14:paraId="18F1CEE6" w14:textId="77777777" w:rsidR="00CC5475" w:rsidRPr="00452A29" w:rsidRDefault="00CC5475">
            <w:pPr>
              <w:widowControl w:val="0"/>
              <w:spacing w:after="0" w:line="240" w:lineRule="auto"/>
              <w:rPr>
                <w:rFonts w:eastAsia="Times New Roman"/>
                <w:sz w:val="26"/>
                <w:szCs w:val="26"/>
                <w:lang w:eastAsia="ru-RU"/>
              </w:rPr>
            </w:pPr>
          </w:p>
          <w:p w14:paraId="0F9B1424" w14:textId="77777777" w:rsidR="00CC5475" w:rsidRPr="00452A29" w:rsidRDefault="00CC5475">
            <w:pPr>
              <w:widowControl w:val="0"/>
              <w:spacing w:after="0" w:line="240" w:lineRule="auto"/>
              <w:rPr>
                <w:rFonts w:eastAsia="Times New Roman"/>
                <w:sz w:val="26"/>
                <w:szCs w:val="26"/>
                <w:lang w:eastAsia="ru-RU"/>
              </w:rPr>
            </w:pPr>
          </w:p>
          <w:p w14:paraId="4B60609A" w14:textId="77777777" w:rsidR="00CC5475" w:rsidRPr="00452A29" w:rsidRDefault="00CC5475">
            <w:pPr>
              <w:widowControl w:val="0"/>
              <w:spacing w:after="0" w:line="240" w:lineRule="auto"/>
              <w:rPr>
                <w:rFonts w:eastAsia="Times New Roman"/>
                <w:sz w:val="26"/>
                <w:szCs w:val="26"/>
                <w:lang w:eastAsia="ru-RU"/>
              </w:rPr>
            </w:pPr>
          </w:p>
          <w:p w14:paraId="4B66BE4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3F9E647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3A80E55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4" w:space="0" w:color="000000"/>
              <w:left w:val="single" w:sz="6" w:space="0" w:color="000000"/>
              <w:bottom w:val="single" w:sz="6" w:space="0" w:color="000000"/>
              <w:right w:val="single" w:sz="8" w:space="0" w:color="000000"/>
            </w:tcBorders>
          </w:tcPr>
          <w:p w14:paraId="7DEA6E8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5CA65E67" w14:textId="77777777">
        <w:trPr>
          <w:trHeight w:val="147"/>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0795FA75"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7</w:t>
            </w:r>
          </w:p>
        </w:tc>
        <w:tc>
          <w:tcPr>
            <w:tcW w:w="2410" w:type="dxa"/>
            <w:vMerge w:val="restart"/>
            <w:tcBorders>
              <w:top w:val="single" w:sz="6" w:space="0" w:color="000000"/>
              <w:left w:val="single" w:sz="6" w:space="0" w:color="000000"/>
              <w:bottom w:val="single" w:sz="6" w:space="0" w:color="000000"/>
              <w:right w:val="single" w:sz="6" w:space="0" w:color="000000"/>
            </w:tcBorders>
          </w:tcPr>
          <w:p w14:paraId="1FB610E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Реализация мероприятий по привлечению молодых педагогов</w:t>
            </w:r>
          </w:p>
          <w:p w14:paraId="26B342D0" w14:textId="77777777" w:rsidR="00CC5475" w:rsidRPr="00452A29" w:rsidRDefault="00CC5475">
            <w:pPr>
              <w:widowControl w:val="0"/>
              <w:spacing w:after="0" w:line="240" w:lineRule="auto"/>
              <w:rPr>
                <w:rFonts w:eastAsiaTheme="minorEastAsia"/>
                <w:sz w:val="26"/>
                <w:szCs w:val="26"/>
                <w:lang w:eastAsia="ru-RU"/>
              </w:rPr>
            </w:pPr>
          </w:p>
        </w:tc>
        <w:tc>
          <w:tcPr>
            <w:tcW w:w="2977" w:type="dxa"/>
            <w:tcBorders>
              <w:top w:val="single" w:sz="6" w:space="0" w:color="000000"/>
              <w:left w:val="single" w:sz="6" w:space="0" w:color="000000"/>
              <w:bottom w:val="single" w:sz="4" w:space="0" w:color="000000"/>
              <w:right w:val="single" w:sz="6" w:space="0" w:color="000000"/>
            </w:tcBorders>
          </w:tcPr>
          <w:p w14:paraId="4616F7AF"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Количество молодых (до 35 лет) педагогических работников</w:t>
            </w:r>
          </w:p>
        </w:tc>
        <w:tc>
          <w:tcPr>
            <w:tcW w:w="5528" w:type="dxa"/>
            <w:tcBorders>
              <w:top w:val="single" w:sz="6" w:space="0" w:color="000000"/>
              <w:left w:val="single" w:sz="6" w:space="0" w:color="000000"/>
              <w:bottom w:val="single" w:sz="4" w:space="0" w:color="000000"/>
              <w:right w:val="single" w:sz="6" w:space="0" w:color="000000"/>
            </w:tcBorders>
          </w:tcPr>
          <w:p w14:paraId="7A28D16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Доля молодых (до 35 лет) педагогических работников от общего количества педагогических работников (%)</w:t>
            </w:r>
          </w:p>
          <w:p w14:paraId="0AF6850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2E596BE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378C5B86"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6" w:space="0" w:color="000000"/>
              <w:left w:val="single" w:sz="6" w:space="0" w:color="000000"/>
              <w:bottom w:val="single" w:sz="4" w:space="0" w:color="000000"/>
              <w:right w:val="single" w:sz="6" w:space="0" w:color="000000"/>
            </w:tcBorders>
          </w:tcPr>
          <w:p w14:paraId="1E9FF3C8" w14:textId="77777777" w:rsidR="00CC5475" w:rsidRPr="00452A29" w:rsidRDefault="00CC5475">
            <w:pPr>
              <w:widowControl w:val="0"/>
              <w:spacing w:after="0" w:line="240" w:lineRule="auto"/>
              <w:rPr>
                <w:rFonts w:eastAsia="Times New Roman"/>
                <w:sz w:val="26"/>
                <w:szCs w:val="26"/>
                <w:lang w:eastAsia="ru-RU"/>
              </w:rPr>
            </w:pPr>
          </w:p>
          <w:p w14:paraId="7957F9CC" w14:textId="77777777" w:rsidR="00CC5475" w:rsidRPr="00452A29" w:rsidRDefault="00CC5475">
            <w:pPr>
              <w:widowControl w:val="0"/>
              <w:spacing w:after="0" w:line="240" w:lineRule="auto"/>
              <w:rPr>
                <w:rFonts w:eastAsia="Times New Roman"/>
                <w:sz w:val="26"/>
                <w:szCs w:val="26"/>
                <w:lang w:eastAsia="ru-RU"/>
              </w:rPr>
            </w:pPr>
          </w:p>
          <w:p w14:paraId="3F170584" w14:textId="77777777" w:rsidR="00CC5475" w:rsidRPr="00452A29" w:rsidRDefault="00CC5475">
            <w:pPr>
              <w:widowControl w:val="0"/>
              <w:spacing w:after="0" w:line="240" w:lineRule="auto"/>
              <w:rPr>
                <w:rFonts w:eastAsia="Times New Roman"/>
                <w:sz w:val="26"/>
                <w:szCs w:val="26"/>
                <w:lang w:eastAsia="ru-RU"/>
              </w:rPr>
            </w:pPr>
          </w:p>
          <w:p w14:paraId="713B5CE9" w14:textId="77777777" w:rsidR="00CC5475" w:rsidRPr="00452A29" w:rsidRDefault="00CC5475">
            <w:pPr>
              <w:widowControl w:val="0"/>
              <w:spacing w:after="0" w:line="240" w:lineRule="auto"/>
              <w:rPr>
                <w:rFonts w:eastAsia="Times New Roman"/>
                <w:sz w:val="26"/>
                <w:szCs w:val="26"/>
                <w:lang w:eastAsia="ru-RU"/>
              </w:rPr>
            </w:pPr>
          </w:p>
          <w:p w14:paraId="0D684D2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7565C55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5C50561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6" w:space="0" w:color="000000"/>
              <w:left w:val="single" w:sz="6" w:space="0" w:color="000000"/>
              <w:bottom w:val="single" w:sz="4" w:space="0" w:color="000000"/>
              <w:right w:val="single" w:sz="8" w:space="0" w:color="000000"/>
            </w:tcBorders>
          </w:tcPr>
          <w:p w14:paraId="1103DF9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3 квартал</w:t>
            </w:r>
          </w:p>
        </w:tc>
      </w:tr>
      <w:tr w:rsidR="00CC5475" w:rsidRPr="00452A29" w14:paraId="6C4969C7" w14:textId="77777777">
        <w:trPr>
          <w:trHeight w:val="165"/>
        </w:trPr>
        <w:tc>
          <w:tcPr>
            <w:tcW w:w="567" w:type="dxa"/>
            <w:vMerge/>
            <w:tcBorders>
              <w:top w:val="single" w:sz="6" w:space="0" w:color="000000"/>
              <w:left w:val="single" w:sz="8" w:space="0" w:color="000000"/>
              <w:bottom w:val="single" w:sz="6" w:space="0" w:color="000000"/>
              <w:right w:val="single" w:sz="6" w:space="0" w:color="000000"/>
            </w:tcBorders>
            <w:vAlign w:val="center"/>
          </w:tcPr>
          <w:p w14:paraId="7580837C"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5E4125BB"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0451502D" w14:textId="77777777" w:rsidR="00CC5475" w:rsidRPr="00452A29" w:rsidRDefault="00CC5475">
            <w:pPr>
              <w:widowControl w:val="0"/>
              <w:spacing w:after="0" w:line="240" w:lineRule="auto"/>
              <w:rPr>
                <w:rFonts w:eastAsiaTheme="minorEastAsia"/>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3E7D8EA3"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Соотношение количества молодых педработников (до 35 лет) к количеству педработников пенсионного возраста (ед.)</w:t>
            </w:r>
          </w:p>
          <w:p w14:paraId="71D5D73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33ADFDD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34F02F6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4" w:space="0" w:color="000000"/>
              <w:right w:val="single" w:sz="6" w:space="0" w:color="000000"/>
            </w:tcBorders>
          </w:tcPr>
          <w:p w14:paraId="7D570D0E" w14:textId="77777777" w:rsidR="00CC5475" w:rsidRPr="00452A29" w:rsidRDefault="00CC5475">
            <w:pPr>
              <w:widowControl w:val="0"/>
              <w:spacing w:after="0" w:line="240" w:lineRule="auto"/>
              <w:rPr>
                <w:rFonts w:eastAsia="Times New Roman"/>
                <w:sz w:val="26"/>
                <w:szCs w:val="26"/>
                <w:lang w:eastAsia="ru-RU"/>
              </w:rPr>
            </w:pPr>
          </w:p>
          <w:p w14:paraId="0F9CCA59" w14:textId="77777777" w:rsidR="00CC5475" w:rsidRPr="00452A29" w:rsidRDefault="00CC5475">
            <w:pPr>
              <w:widowControl w:val="0"/>
              <w:spacing w:after="0" w:line="240" w:lineRule="auto"/>
              <w:rPr>
                <w:rFonts w:eastAsia="Times New Roman"/>
                <w:sz w:val="26"/>
                <w:szCs w:val="26"/>
                <w:lang w:eastAsia="ru-RU"/>
              </w:rPr>
            </w:pPr>
          </w:p>
          <w:p w14:paraId="0D0B8057" w14:textId="77777777" w:rsidR="00CC5475" w:rsidRPr="00452A29" w:rsidRDefault="00CC5475">
            <w:pPr>
              <w:widowControl w:val="0"/>
              <w:spacing w:after="0" w:line="240" w:lineRule="auto"/>
              <w:rPr>
                <w:rFonts w:eastAsia="Times New Roman"/>
                <w:sz w:val="26"/>
                <w:szCs w:val="26"/>
                <w:lang w:eastAsia="ru-RU"/>
              </w:rPr>
            </w:pPr>
          </w:p>
          <w:p w14:paraId="0D475270" w14:textId="77777777" w:rsidR="00CC5475" w:rsidRPr="00452A29" w:rsidRDefault="00CC5475">
            <w:pPr>
              <w:widowControl w:val="0"/>
              <w:spacing w:after="0" w:line="240" w:lineRule="auto"/>
              <w:rPr>
                <w:rFonts w:eastAsia="Times New Roman"/>
                <w:sz w:val="26"/>
                <w:szCs w:val="26"/>
                <w:lang w:eastAsia="ru-RU"/>
              </w:rPr>
            </w:pPr>
          </w:p>
          <w:p w14:paraId="04325B7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1AEAE63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408E1EC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tcPr>
          <w:p w14:paraId="27406402" w14:textId="77777777" w:rsidR="00CC5475" w:rsidRPr="00452A29" w:rsidRDefault="00CC5475">
            <w:pPr>
              <w:widowControl w:val="0"/>
              <w:spacing w:after="0" w:line="240" w:lineRule="auto"/>
              <w:rPr>
                <w:rFonts w:eastAsiaTheme="minorEastAsia"/>
                <w:sz w:val="26"/>
                <w:szCs w:val="26"/>
                <w:lang w:eastAsia="ru-RU"/>
              </w:rPr>
            </w:pPr>
          </w:p>
        </w:tc>
      </w:tr>
      <w:tr w:rsidR="00CC5475" w:rsidRPr="00452A29" w14:paraId="64D4BAE6" w14:textId="77777777">
        <w:trPr>
          <w:trHeight w:val="210"/>
        </w:trPr>
        <w:tc>
          <w:tcPr>
            <w:tcW w:w="567" w:type="dxa"/>
            <w:vMerge/>
            <w:tcBorders>
              <w:top w:val="single" w:sz="6" w:space="0" w:color="000000"/>
              <w:left w:val="single" w:sz="8" w:space="0" w:color="000000"/>
              <w:bottom w:val="single" w:sz="6" w:space="0" w:color="000000"/>
              <w:right w:val="single" w:sz="6" w:space="0" w:color="000000"/>
            </w:tcBorders>
            <w:vAlign w:val="center"/>
          </w:tcPr>
          <w:p w14:paraId="576BFB51"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64952E5C"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6" w:space="0" w:color="000000"/>
              <w:right w:val="single" w:sz="6" w:space="0" w:color="000000"/>
            </w:tcBorders>
          </w:tcPr>
          <w:p w14:paraId="4A207AC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Снижение среднего возраста педагогического коллектива</w:t>
            </w:r>
          </w:p>
          <w:p w14:paraId="5B121734" w14:textId="77777777" w:rsidR="00CC5475" w:rsidRPr="00452A29" w:rsidRDefault="00CC5475">
            <w:pPr>
              <w:widowControl w:val="0"/>
              <w:spacing w:after="0" w:line="240" w:lineRule="auto"/>
              <w:rPr>
                <w:rFonts w:eastAsia="Times New Roman"/>
                <w:sz w:val="26"/>
                <w:szCs w:val="26"/>
                <w:lang w:eastAsia="ru-RU"/>
              </w:rPr>
            </w:pPr>
          </w:p>
          <w:p w14:paraId="6010FE9B" w14:textId="77777777" w:rsidR="00CC5475" w:rsidRPr="00452A29" w:rsidRDefault="00CC5475">
            <w:pPr>
              <w:widowControl w:val="0"/>
              <w:spacing w:after="0" w:line="240" w:lineRule="auto"/>
              <w:rPr>
                <w:rFonts w:eastAsiaTheme="minorEastAsia"/>
                <w:sz w:val="26"/>
                <w:szCs w:val="26"/>
                <w:lang w:eastAsia="ru-RU"/>
              </w:rPr>
            </w:pPr>
          </w:p>
        </w:tc>
        <w:tc>
          <w:tcPr>
            <w:tcW w:w="5528" w:type="dxa"/>
            <w:tcBorders>
              <w:top w:val="single" w:sz="4" w:space="0" w:color="000000"/>
              <w:left w:val="single" w:sz="6" w:space="0" w:color="000000"/>
              <w:bottom w:val="single" w:sz="6" w:space="0" w:color="000000"/>
              <w:right w:val="single" w:sz="6" w:space="0" w:color="000000"/>
            </w:tcBorders>
          </w:tcPr>
          <w:p w14:paraId="07045C8D"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 xml:space="preserve">Отсутствие отрицательной динамики среднего возраста </w:t>
            </w:r>
          </w:p>
        </w:tc>
        <w:tc>
          <w:tcPr>
            <w:tcW w:w="1984" w:type="dxa"/>
            <w:tcBorders>
              <w:top w:val="single" w:sz="4" w:space="0" w:color="000000"/>
              <w:left w:val="single" w:sz="6" w:space="0" w:color="000000"/>
              <w:bottom w:val="single" w:sz="6" w:space="0" w:color="000000"/>
              <w:right w:val="single" w:sz="6" w:space="0" w:color="000000"/>
            </w:tcBorders>
          </w:tcPr>
          <w:p w14:paraId="4D5F315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5 баллов </w:t>
            </w:r>
          </w:p>
          <w:p w14:paraId="57F49F36" w14:textId="77777777" w:rsidR="00CC5475" w:rsidRPr="00452A29" w:rsidRDefault="00CC5475">
            <w:pPr>
              <w:widowControl w:val="0"/>
              <w:spacing w:after="0" w:line="240" w:lineRule="auto"/>
              <w:rPr>
                <w:rFonts w:eastAsia="Times New Roman"/>
                <w:sz w:val="26"/>
                <w:szCs w:val="26"/>
                <w:lang w:eastAsia="ru-RU"/>
              </w:rPr>
            </w:pPr>
          </w:p>
          <w:p w14:paraId="5E8CB4D4" w14:textId="77777777" w:rsidR="00CC5475" w:rsidRPr="00452A29" w:rsidRDefault="00CC5475">
            <w:pPr>
              <w:widowControl w:val="0"/>
              <w:spacing w:after="0" w:line="240" w:lineRule="auto"/>
              <w:rPr>
                <w:rFonts w:eastAsia="Times New Roman"/>
                <w:sz w:val="26"/>
                <w:szCs w:val="26"/>
                <w:lang w:eastAsia="ru-RU"/>
              </w:rPr>
            </w:pPr>
          </w:p>
          <w:p w14:paraId="57021D87" w14:textId="77777777" w:rsidR="00CC5475" w:rsidRPr="00452A29" w:rsidRDefault="00CC5475">
            <w:pPr>
              <w:widowControl w:val="0"/>
              <w:spacing w:after="0" w:line="240" w:lineRule="auto"/>
              <w:rPr>
                <w:rFonts w:eastAsia="Times New Roman"/>
                <w:sz w:val="26"/>
                <w:szCs w:val="26"/>
                <w:lang w:eastAsia="ru-RU"/>
              </w:rPr>
            </w:pPr>
          </w:p>
        </w:tc>
        <w:tc>
          <w:tcPr>
            <w:tcW w:w="1353" w:type="dxa"/>
            <w:tcBorders>
              <w:top w:val="single" w:sz="4" w:space="0" w:color="000000"/>
              <w:left w:val="single" w:sz="6" w:space="0" w:color="000000"/>
              <w:bottom w:val="single" w:sz="6" w:space="0" w:color="000000"/>
              <w:right w:val="single" w:sz="8" w:space="0" w:color="000000"/>
            </w:tcBorders>
          </w:tcPr>
          <w:p w14:paraId="0733AF32"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1,3 квартал</w:t>
            </w:r>
          </w:p>
        </w:tc>
      </w:tr>
      <w:tr w:rsidR="00CC5475" w:rsidRPr="00452A29" w14:paraId="248F9816" w14:textId="77777777">
        <w:trPr>
          <w:trHeight w:val="552"/>
        </w:trPr>
        <w:tc>
          <w:tcPr>
            <w:tcW w:w="567" w:type="dxa"/>
            <w:vMerge/>
            <w:tcBorders>
              <w:top w:val="single" w:sz="6" w:space="0" w:color="000000"/>
              <w:left w:val="single" w:sz="8" w:space="0" w:color="000000"/>
              <w:bottom w:val="single" w:sz="6" w:space="0" w:color="000000"/>
              <w:right w:val="single" w:sz="6" w:space="0" w:color="000000"/>
            </w:tcBorders>
            <w:vAlign w:val="center"/>
          </w:tcPr>
          <w:p w14:paraId="5012EA10"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00AA3FDC" w14:textId="77777777" w:rsidR="00CC5475" w:rsidRPr="00452A29" w:rsidRDefault="00CC5475">
            <w:pPr>
              <w:widowControl w:val="0"/>
              <w:spacing w:after="0" w:line="240" w:lineRule="auto"/>
              <w:rPr>
                <w:rFonts w:eastAsiaTheme="minorEastAsia"/>
                <w:sz w:val="26"/>
                <w:szCs w:val="26"/>
                <w:lang w:eastAsia="ru-RU"/>
              </w:rPr>
            </w:pPr>
          </w:p>
        </w:tc>
        <w:tc>
          <w:tcPr>
            <w:tcW w:w="2977" w:type="dxa"/>
            <w:tcBorders>
              <w:top w:val="single" w:sz="6" w:space="0" w:color="000000"/>
              <w:left w:val="single" w:sz="6" w:space="0" w:color="000000"/>
              <w:bottom w:val="single" w:sz="6" w:space="0" w:color="000000"/>
              <w:right w:val="single" w:sz="6" w:space="0" w:color="000000"/>
            </w:tcBorders>
          </w:tcPr>
          <w:p w14:paraId="1E60787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в образова</w:t>
            </w:r>
            <w:r w:rsidRPr="00452A29">
              <w:rPr>
                <w:rFonts w:eastAsia="Times New Roman"/>
                <w:sz w:val="26"/>
                <w:szCs w:val="26"/>
                <w:lang w:eastAsia="ru-RU"/>
              </w:rPr>
              <w:lastRenderedPageBreak/>
              <w:t xml:space="preserve">тельном учреждении института наставничества </w:t>
            </w:r>
          </w:p>
        </w:tc>
        <w:tc>
          <w:tcPr>
            <w:tcW w:w="5528" w:type="dxa"/>
            <w:tcBorders>
              <w:top w:val="single" w:sz="6" w:space="0" w:color="000000"/>
              <w:left w:val="single" w:sz="6" w:space="0" w:color="000000"/>
              <w:bottom w:val="single" w:sz="6" w:space="0" w:color="000000"/>
              <w:right w:val="single" w:sz="6" w:space="0" w:color="000000"/>
            </w:tcBorders>
          </w:tcPr>
          <w:p w14:paraId="75F9769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lastRenderedPageBreak/>
              <w:t>Наличие разработанного и утверждённого по</w:t>
            </w:r>
            <w:r w:rsidRPr="00452A29">
              <w:rPr>
                <w:rFonts w:eastAsiaTheme="minorEastAsia"/>
                <w:sz w:val="26"/>
                <w:szCs w:val="26"/>
                <w:lang w:eastAsia="ru-RU"/>
              </w:rPr>
              <w:lastRenderedPageBreak/>
              <w:t>ложения, функционирование института наставничества.</w:t>
            </w:r>
          </w:p>
          <w:p w14:paraId="7E48827E" w14:textId="77777777" w:rsidR="00CC5475" w:rsidRPr="00452A29" w:rsidRDefault="00CC5475">
            <w:pPr>
              <w:widowControl w:val="0"/>
              <w:spacing w:after="0" w:line="240" w:lineRule="auto"/>
              <w:rPr>
                <w:rFonts w:eastAsiaTheme="minorEastAsia"/>
                <w:sz w:val="26"/>
                <w:szCs w:val="26"/>
                <w:lang w:eastAsia="ru-RU"/>
              </w:rPr>
            </w:pPr>
          </w:p>
          <w:p w14:paraId="3EC3245E" w14:textId="77777777" w:rsidR="00CC5475" w:rsidRPr="00452A29" w:rsidRDefault="00CC5475">
            <w:pPr>
              <w:widowControl w:val="0"/>
              <w:spacing w:after="0" w:line="240" w:lineRule="auto"/>
              <w:rPr>
                <w:rFonts w:eastAsiaTheme="minorEastAsia"/>
                <w:sz w:val="26"/>
                <w:szCs w:val="26"/>
                <w:lang w:eastAsia="ru-RU"/>
              </w:rPr>
            </w:pPr>
          </w:p>
        </w:tc>
        <w:tc>
          <w:tcPr>
            <w:tcW w:w="1984" w:type="dxa"/>
            <w:tcBorders>
              <w:top w:val="single" w:sz="6" w:space="0" w:color="000000"/>
              <w:left w:val="single" w:sz="6" w:space="0" w:color="000000"/>
              <w:bottom w:val="single" w:sz="6" w:space="0" w:color="000000"/>
              <w:right w:val="single" w:sz="6" w:space="0" w:color="000000"/>
            </w:tcBorders>
          </w:tcPr>
          <w:p w14:paraId="5F57091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lastRenderedPageBreak/>
              <w:t>10 баллов</w:t>
            </w:r>
          </w:p>
        </w:tc>
        <w:tc>
          <w:tcPr>
            <w:tcW w:w="1353" w:type="dxa"/>
            <w:tcBorders>
              <w:top w:val="single" w:sz="6" w:space="0" w:color="000000"/>
              <w:left w:val="single" w:sz="6" w:space="0" w:color="000000"/>
              <w:bottom w:val="single" w:sz="6" w:space="0" w:color="000000"/>
              <w:right w:val="single" w:sz="8" w:space="0" w:color="000000"/>
            </w:tcBorders>
          </w:tcPr>
          <w:p w14:paraId="290449C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1 раз в </w:t>
            </w:r>
            <w:r w:rsidRPr="00452A29">
              <w:rPr>
                <w:rFonts w:eastAsiaTheme="minorEastAsia"/>
                <w:sz w:val="26"/>
                <w:szCs w:val="26"/>
                <w:lang w:eastAsia="ru-RU"/>
              </w:rPr>
              <w:lastRenderedPageBreak/>
              <w:t>квартал</w:t>
            </w:r>
          </w:p>
        </w:tc>
      </w:tr>
      <w:tr w:rsidR="00CC5475" w:rsidRPr="00452A29" w14:paraId="71937004" w14:textId="77777777">
        <w:trPr>
          <w:trHeight w:val="135"/>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33CA4555"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lastRenderedPageBreak/>
              <w:t>8</w:t>
            </w:r>
          </w:p>
        </w:tc>
        <w:tc>
          <w:tcPr>
            <w:tcW w:w="2410" w:type="dxa"/>
            <w:vMerge w:val="restart"/>
            <w:tcBorders>
              <w:top w:val="single" w:sz="6" w:space="0" w:color="000000"/>
              <w:left w:val="single" w:sz="6" w:space="0" w:color="000000"/>
              <w:bottom w:val="single" w:sz="6" w:space="0" w:color="000000"/>
              <w:right w:val="single" w:sz="6" w:space="0" w:color="000000"/>
            </w:tcBorders>
          </w:tcPr>
          <w:p w14:paraId="71D2905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Реализация программ, направленных на работу с одаренными детьми</w:t>
            </w:r>
          </w:p>
        </w:tc>
        <w:tc>
          <w:tcPr>
            <w:tcW w:w="2977" w:type="dxa"/>
            <w:tcBorders>
              <w:top w:val="single" w:sz="6" w:space="0" w:color="000000"/>
              <w:left w:val="single" w:sz="6" w:space="0" w:color="000000"/>
              <w:bottom w:val="single" w:sz="4" w:space="0" w:color="000000"/>
              <w:right w:val="single" w:sz="6" w:space="0" w:color="000000"/>
            </w:tcBorders>
          </w:tcPr>
          <w:p w14:paraId="35F837D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Наличие в образовательном учреждении программ по работе с одаренными детьми </w:t>
            </w:r>
          </w:p>
        </w:tc>
        <w:tc>
          <w:tcPr>
            <w:tcW w:w="5528" w:type="dxa"/>
            <w:tcBorders>
              <w:top w:val="single" w:sz="6" w:space="0" w:color="000000"/>
              <w:left w:val="single" w:sz="6" w:space="0" w:color="000000"/>
              <w:bottom w:val="single" w:sz="4" w:space="0" w:color="000000"/>
              <w:right w:val="single" w:sz="6" w:space="0" w:color="000000"/>
            </w:tcBorders>
          </w:tcPr>
          <w:p w14:paraId="0E84069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разработанных и утверждённых Программ, их реализация.</w:t>
            </w:r>
          </w:p>
        </w:tc>
        <w:tc>
          <w:tcPr>
            <w:tcW w:w="1984" w:type="dxa"/>
            <w:tcBorders>
              <w:top w:val="single" w:sz="6" w:space="0" w:color="000000"/>
              <w:left w:val="single" w:sz="6" w:space="0" w:color="000000"/>
              <w:bottom w:val="single" w:sz="4" w:space="0" w:color="000000"/>
              <w:right w:val="single" w:sz="6" w:space="0" w:color="000000"/>
            </w:tcBorders>
          </w:tcPr>
          <w:p w14:paraId="79FE42A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10 баллов</w:t>
            </w:r>
          </w:p>
        </w:tc>
        <w:tc>
          <w:tcPr>
            <w:tcW w:w="1353" w:type="dxa"/>
            <w:tcBorders>
              <w:top w:val="single" w:sz="6" w:space="0" w:color="000000"/>
              <w:left w:val="single" w:sz="6" w:space="0" w:color="000000"/>
              <w:bottom w:val="single" w:sz="4" w:space="0" w:color="000000"/>
              <w:right w:val="single" w:sz="8" w:space="0" w:color="000000"/>
            </w:tcBorders>
          </w:tcPr>
          <w:p w14:paraId="2A509C93"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04B9109F" w14:textId="77777777">
        <w:trPr>
          <w:trHeight w:val="96"/>
        </w:trPr>
        <w:tc>
          <w:tcPr>
            <w:tcW w:w="567" w:type="dxa"/>
            <w:vMerge/>
            <w:tcBorders>
              <w:top w:val="single" w:sz="6" w:space="0" w:color="000000"/>
              <w:left w:val="single" w:sz="8" w:space="0" w:color="000000"/>
              <w:bottom w:val="single" w:sz="6" w:space="0" w:color="000000"/>
              <w:right w:val="single" w:sz="6" w:space="0" w:color="000000"/>
            </w:tcBorders>
            <w:vAlign w:val="center"/>
          </w:tcPr>
          <w:p w14:paraId="403D47A2"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09F1E733" w14:textId="77777777" w:rsidR="00CC5475" w:rsidRPr="00452A29" w:rsidRDefault="00CC5475">
            <w:pPr>
              <w:widowControl w:val="0"/>
              <w:spacing w:after="0" w:line="240" w:lineRule="auto"/>
              <w:rPr>
                <w:rFonts w:eastAsia="Calibri"/>
                <w:sz w:val="26"/>
                <w:szCs w:val="26"/>
                <w:lang w:eastAsia="ru-RU"/>
              </w:rPr>
            </w:pPr>
          </w:p>
        </w:tc>
        <w:tc>
          <w:tcPr>
            <w:tcW w:w="2977" w:type="dxa"/>
            <w:vMerge w:val="restart"/>
            <w:tcBorders>
              <w:top w:val="single" w:sz="4" w:space="0" w:color="000000"/>
              <w:left w:val="single" w:sz="6" w:space="0" w:color="000000"/>
              <w:bottom w:val="single" w:sz="4" w:space="0" w:color="000000"/>
              <w:right w:val="single" w:sz="6" w:space="0" w:color="000000"/>
            </w:tcBorders>
          </w:tcPr>
          <w:p w14:paraId="203F3EB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Результативность участия во всероссийской  олимпиаде школьников</w:t>
            </w:r>
          </w:p>
        </w:tc>
        <w:tc>
          <w:tcPr>
            <w:tcW w:w="5528" w:type="dxa"/>
            <w:tcBorders>
              <w:top w:val="single" w:sz="4" w:space="0" w:color="000000"/>
              <w:left w:val="single" w:sz="6" w:space="0" w:color="000000"/>
              <w:bottom w:val="single" w:sz="4" w:space="0" w:color="000000"/>
              <w:right w:val="single" w:sz="6" w:space="0" w:color="000000"/>
            </w:tcBorders>
          </w:tcPr>
          <w:p w14:paraId="3556766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призёров конкурсов и соревнований муниципального уровня от общего количества участников </w:t>
            </w:r>
          </w:p>
          <w:p w14:paraId="510951E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 от 0% до 49% </w:t>
            </w:r>
          </w:p>
          <w:p w14:paraId="6D97770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50% до 79%  </w:t>
            </w:r>
          </w:p>
          <w:p w14:paraId="66BF757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80%  до 100%  </w:t>
            </w:r>
          </w:p>
        </w:tc>
        <w:tc>
          <w:tcPr>
            <w:tcW w:w="1984" w:type="dxa"/>
            <w:tcBorders>
              <w:top w:val="single" w:sz="4" w:space="0" w:color="000000"/>
              <w:left w:val="single" w:sz="6" w:space="0" w:color="000000"/>
              <w:bottom w:val="single" w:sz="4" w:space="0" w:color="000000"/>
              <w:right w:val="single" w:sz="6" w:space="0" w:color="000000"/>
            </w:tcBorders>
          </w:tcPr>
          <w:p w14:paraId="5A0AD369" w14:textId="77777777" w:rsidR="00CC5475" w:rsidRPr="00452A29" w:rsidRDefault="00CC5475">
            <w:pPr>
              <w:widowControl w:val="0"/>
              <w:spacing w:after="0" w:line="240" w:lineRule="auto"/>
              <w:rPr>
                <w:rFonts w:eastAsia="Times New Roman"/>
                <w:sz w:val="26"/>
                <w:szCs w:val="26"/>
                <w:lang w:eastAsia="ru-RU"/>
              </w:rPr>
            </w:pPr>
          </w:p>
          <w:p w14:paraId="6C5D5A47" w14:textId="77777777" w:rsidR="00CC5475" w:rsidRPr="00452A29" w:rsidRDefault="00CC5475">
            <w:pPr>
              <w:widowControl w:val="0"/>
              <w:spacing w:after="0" w:line="240" w:lineRule="auto"/>
              <w:rPr>
                <w:rFonts w:eastAsia="Times New Roman"/>
                <w:sz w:val="26"/>
                <w:szCs w:val="26"/>
                <w:lang w:eastAsia="ru-RU"/>
              </w:rPr>
            </w:pPr>
          </w:p>
          <w:p w14:paraId="545D4EA7" w14:textId="77777777" w:rsidR="00CC5475" w:rsidRPr="00452A29" w:rsidRDefault="00CC5475">
            <w:pPr>
              <w:widowControl w:val="0"/>
              <w:spacing w:after="0" w:line="240" w:lineRule="auto"/>
              <w:rPr>
                <w:rFonts w:eastAsia="Times New Roman"/>
                <w:sz w:val="26"/>
                <w:szCs w:val="26"/>
                <w:lang w:eastAsia="ru-RU"/>
              </w:rPr>
            </w:pPr>
          </w:p>
          <w:p w14:paraId="1A9F360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баллов</w:t>
            </w:r>
          </w:p>
          <w:p w14:paraId="68E9ABA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w:t>
            </w:r>
          </w:p>
          <w:p w14:paraId="676BD79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3 балла</w:t>
            </w:r>
          </w:p>
        </w:tc>
        <w:tc>
          <w:tcPr>
            <w:tcW w:w="1353" w:type="dxa"/>
            <w:tcBorders>
              <w:top w:val="single" w:sz="4" w:space="0" w:color="000000"/>
              <w:left w:val="single" w:sz="6" w:space="0" w:color="000000"/>
              <w:bottom w:val="single" w:sz="4" w:space="0" w:color="000000"/>
              <w:right w:val="single" w:sz="8" w:space="0" w:color="000000"/>
            </w:tcBorders>
          </w:tcPr>
          <w:p w14:paraId="2F3AFAE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4 квартал</w:t>
            </w:r>
          </w:p>
        </w:tc>
      </w:tr>
      <w:tr w:rsidR="00CC5475" w:rsidRPr="00452A29" w14:paraId="1655F760" w14:textId="77777777">
        <w:trPr>
          <w:trHeight w:val="81"/>
        </w:trPr>
        <w:tc>
          <w:tcPr>
            <w:tcW w:w="567" w:type="dxa"/>
            <w:vMerge/>
            <w:tcBorders>
              <w:top w:val="single" w:sz="6" w:space="0" w:color="000000"/>
              <w:left w:val="single" w:sz="8" w:space="0" w:color="000000"/>
              <w:bottom w:val="single" w:sz="6" w:space="0" w:color="000000"/>
              <w:right w:val="single" w:sz="6" w:space="0" w:color="000000"/>
            </w:tcBorders>
            <w:vAlign w:val="center"/>
          </w:tcPr>
          <w:p w14:paraId="4ABF51EB"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28B67A04" w14:textId="77777777" w:rsidR="00CC5475" w:rsidRPr="00452A29" w:rsidRDefault="00CC5475">
            <w:pPr>
              <w:widowControl w:val="0"/>
              <w:spacing w:after="0" w:line="240" w:lineRule="auto"/>
              <w:rPr>
                <w:rFonts w:eastAsia="Calibri"/>
                <w:sz w:val="26"/>
                <w:szCs w:val="26"/>
                <w:lang w:eastAsia="ru-RU"/>
              </w:rPr>
            </w:pPr>
          </w:p>
        </w:tc>
        <w:tc>
          <w:tcPr>
            <w:tcW w:w="2977" w:type="dxa"/>
            <w:vMerge/>
            <w:tcBorders>
              <w:top w:val="single" w:sz="6" w:space="0" w:color="000000"/>
              <w:left w:val="single" w:sz="6" w:space="0" w:color="000000"/>
              <w:bottom w:val="single" w:sz="6" w:space="0" w:color="000000"/>
              <w:right w:val="single" w:sz="6" w:space="0" w:color="000000"/>
            </w:tcBorders>
          </w:tcPr>
          <w:p w14:paraId="7B73B687" w14:textId="77777777" w:rsidR="00CC5475" w:rsidRPr="00452A29" w:rsidRDefault="00CC5475">
            <w:pPr>
              <w:widowControl w:val="0"/>
              <w:spacing w:after="0" w:line="240" w:lineRule="auto"/>
              <w:rPr>
                <w:rFonts w:eastAsiaTheme="minorEastAsia"/>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212E596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  призёров от общего количества участников конкурсов и соревнований регионального уровня  </w:t>
            </w:r>
          </w:p>
          <w:p w14:paraId="0A28576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0%  до 19%  </w:t>
            </w:r>
          </w:p>
          <w:p w14:paraId="48ACD5F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20%  до 49% </w:t>
            </w:r>
          </w:p>
          <w:p w14:paraId="299A3C2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50% до 79%   </w:t>
            </w:r>
          </w:p>
          <w:p w14:paraId="1D018313"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 xml:space="preserve">от 80% до 100%  </w:t>
            </w:r>
          </w:p>
        </w:tc>
        <w:tc>
          <w:tcPr>
            <w:tcW w:w="1984" w:type="dxa"/>
            <w:tcBorders>
              <w:top w:val="single" w:sz="4" w:space="0" w:color="000000"/>
              <w:left w:val="single" w:sz="6" w:space="0" w:color="000000"/>
              <w:bottom w:val="single" w:sz="4" w:space="0" w:color="000000"/>
              <w:right w:val="single" w:sz="6" w:space="0" w:color="000000"/>
            </w:tcBorders>
          </w:tcPr>
          <w:p w14:paraId="5E0E3582" w14:textId="77777777" w:rsidR="00CC5475" w:rsidRPr="00452A29" w:rsidRDefault="00CC5475">
            <w:pPr>
              <w:widowControl w:val="0"/>
              <w:spacing w:after="0" w:line="240" w:lineRule="auto"/>
              <w:rPr>
                <w:rFonts w:eastAsia="Times New Roman"/>
                <w:sz w:val="26"/>
                <w:szCs w:val="26"/>
                <w:lang w:eastAsia="ru-RU"/>
              </w:rPr>
            </w:pPr>
          </w:p>
          <w:p w14:paraId="6227B29D" w14:textId="77777777" w:rsidR="00CC5475" w:rsidRPr="00452A29" w:rsidRDefault="00CC5475">
            <w:pPr>
              <w:widowControl w:val="0"/>
              <w:spacing w:after="0" w:line="240" w:lineRule="auto"/>
              <w:rPr>
                <w:rFonts w:eastAsia="Times New Roman"/>
                <w:sz w:val="26"/>
                <w:szCs w:val="26"/>
                <w:lang w:eastAsia="ru-RU"/>
              </w:rPr>
            </w:pPr>
          </w:p>
          <w:p w14:paraId="27FC0A94" w14:textId="77777777" w:rsidR="00CC5475" w:rsidRPr="00452A29" w:rsidRDefault="00CC5475">
            <w:pPr>
              <w:widowControl w:val="0"/>
              <w:spacing w:after="0" w:line="240" w:lineRule="auto"/>
              <w:rPr>
                <w:rFonts w:eastAsia="Times New Roman"/>
                <w:sz w:val="26"/>
                <w:szCs w:val="26"/>
                <w:lang w:eastAsia="ru-RU"/>
              </w:rPr>
            </w:pPr>
          </w:p>
          <w:p w14:paraId="0B2E859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1 баллов </w:t>
            </w:r>
          </w:p>
          <w:p w14:paraId="12C6CF3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w:t>
            </w:r>
          </w:p>
          <w:p w14:paraId="7007312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3 балла</w:t>
            </w:r>
          </w:p>
          <w:p w14:paraId="5EF5F21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4 балла</w:t>
            </w:r>
          </w:p>
        </w:tc>
        <w:tc>
          <w:tcPr>
            <w:tcW w:w="1353" w:type="dxa"/>
            <w:tcBorders>
              <w:top w:val="single" w:sz="4" w:space="0" w:color="000000"/>
              <w:left w:val="single" w:sz="6" w:space="0" w:color="000000"/>
              <w:bottom w:val="single" w:sz="4" w:space="0" w:color="000000"/>
              <w:right w:val="single" w:sz="8" w:space="0" w:color="000000"/>
            </w:tcBorders>
          </w:tcPr>
          <w:p w14:paraId="1C557AD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квартал</w:t>
            </w:r>
          </w:p>
        </w:tc>
      </w:tr>
      <w:tr w:rsidR="00CC5475" w:rsidRPr="00452A29" w14:paraId="565AA7F5" w14:textId="77777777">
        <w:trPr>
          <w:trHeight w:val="180"/>
        </w:trPr>
        <w:tc>
          <w:tcPr>
            <w:tcW w:w="567" w:type="dxa"/>
            <w:vMerge/>
            <w:tcBorders>
              <w:top w:val="single" w:sz="6" w:space="0" w:color="000000"/>
              <w:left w:val="single" w:sz="8" w:space="0" w:color="000000"/>
              <w:bottom w:val="single" w:sz="6" w:space="0" w:color="000000"/>
              <w:right w:val="single" w:sz="6" w:space="0" w:color="000000"/>
            </w:tcBorders>
            <w:vAlign w:val="center"/>
          </w:tcPr>
          <w:p w14:paraId="7AFFE7FA"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46735450" w14:textId="77777777" w:rsidR="00CC5475" w:rsidRPr="00452A29" w:rsidRDefault="00CC5475">
            <w:pPr>
              <w:widowControl w:val="0"/>
              <w:spacing w:after="0" w:line="240" w:lineRule="auto"/>
              <w:rPr>
                <w:rFonts w:eastAsia="Calibri"/>
                <w:sz w:val="26"/>
                <w:szCs w:val="26"/>
                <w:lang w:eastAsia="ru-RU"/>
              </w:rPr>
            </w:pPr>
          </w:p>
        </w:tc>
        <w:tc>
          <w:tcPr>
            <w:tcW w:w="2977" w:type="dxa"/>
            <w:vMerge/>
            <w:tcBorders>
              <w:top w:val="single" w:sz="6" w:space="0" w:color="000000"/>
              <w:left w:val="single" w:sz="6" w:space="0" w:color="000000"/>
              <w:bottom w:val="single" w:sz="4" w:space="0" w:color="000000"/>
              <w:right w:val="single" w:sz="6" w:space="0" w:color="000000"/>
            </w:tcBorders>
          </w:tcPr>
          <w:p w14:paraId="51764984" w14:textId="77777777" w:rsidR="00CC5475" w:rsidRPr="00452A29" w:rsidRDefault="00CC5475">
            <w:pPr>
              <w:widowControl w:val="0"/>
              <w:spacing w:after="0" w:line="240" w:lineRule="auto"/>
              <w:rPr>
                <w:rFonts w:eastAsiaTheme="minorEastAsia"/>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41EF3F9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призёров от общего количества участников конкурсов и соревнований всероссийского и международного уровней </w:t>
            </w:r>
          </w:p>
          <w:p w14:paraId="1267809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призеры отсутствуют  </w:t>
            </w:r>
          </w:p>
          <w:p w14:paraId="27BDCB1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1%  до 29%   </w:t>
            </w:r>
          </w:p>
          <w:p w14:paraId="372448A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30 % до 59% </w:t>
            </w:r>
          </w:p>
          <w:p w14:paraId="06051E9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60% до 69%  </w:t>
            </w:r>
          </w:p>
          <w:p w14:paraId="0D7274F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70% до 79% </w:t>
            </w:r>
          </w:p>
          <w:p w14:paraId="7AFE3531"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 xml:space="preserve">более 80% </w:t>
            </w:r>
          </w:p>
        </w:tc>
        <w:tc>
          <w:tcPr>
            <w:tcW w:w="1984" w:type="dxa"/>
            <w:tcBorders>
              <w:top w:val="single" w:sz="4" w:space="0" w:color="000000"/>
              <w:left w:val="single" w:sz="6" w:space="0" w:color="000000"/>
              <w:bottom w:val="single" w:sz="4" w:space="0" w:color="000000"/>
              <w:right w:val="single" w:sz="6" w:space="0" w:color="000000"/>
            </w:tcBorders>
          </w:tcPr>
          <w:p w14:paraId="054B969C" w14:textId="77777777" w:rsidR="00CC5475" w:rsidRPr="00452A29" w:rsidRDefault="00CC5475">
            <w:pPr>
              <w:widowControl w:val="0"/>
              <w:spacing w:after="0" w:line="240" w:lineRule="auto"/>
              <w:rPr>
                <w:rFonts w:eastAsia="Times New Roman"/>
                <w:sz w:val="26"/>
                <w:szCs w:val="26"/>
                <w:lang w:eastAsia="ru-RU"/>
              </w:rPr>
            </w:pPr>
          </w:p>
          <w:p w14:paraId="3FDD9140" w14:textId="77777777" w:rsidR="00CC5475" w:rsidRPr="00452A29" w:rsidRDefault="00CC5475">
            <w:pPr>
              <w:widowControl w:val="0"/>
              <w:spacing w:after="0" w:line="240" w:lineRule="auto"/>
              <w:rPr>
                <w:rFonts w:eastAsia="Times New Roman"/>
                <w:sz w:val="26"/>
                <w:szCs w:val="26"/>
                <w:lang w:eastAsia="ru-RU"/>
              </w:rPr>
            </w:pPr>
          </w:p>
          <w:p w14:paraId="321A0F08" w14:textId="77777777" w:rsidR="00CC5475" w:rsidRPr="00452A29" w:rsidRDefault="00CC5475">
            <w:pPr>
              <w:widowControl w:val="0"/>
              <w:spacing w:after="0" w:line="240" w:lineRule="auto"/>
              <w:rPr>
                <w:rFonts w:eastAsia="Times New Roman"/>
                <w:sz w:val="26"/>
                <w:szCs w:val="26"/>
                <w:lang w:eastAsia="ru-RU"/>
              </w:rPr>
            </w:pPr>
          </w:p>
          <w:p w14:paraId="2CBF640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p w14:paraId="456D03E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023BD14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4BD9074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3 балла</w:t>
            </w:r>
          </w:p>
          <w:p w14:paraId="5FFA2C1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4 балла</w:t>
            </w:r>
          </w:p>
          <w:p w14:paraId="1B7AE07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5 баллов</w:t>
            </w:r>
          </w:p>
        </w:tc>
        <w:tc>
          <w:tcPr>
            <w:tcW w:w="1353" w:type="dxa"/>
            <w:tcBorders>
              <w:top w:val="single" w:sz="4" w:space="0" w:color="000000"/>
              <w:left w:val="single" w:sz="6" w:space="0" w:color="000000"/>
              <w:bottom w:val="single" w:sz="4" w:space="0" w:color="000000"/>
              <w:right w:val="single" w:sz="8" w:space="0" w:color="000000"/>
            </w:tcBorders>
          </w:tcPr>
          <w:p w14:paraId="5401710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 квартал</w:t>
            </w:r>
          </w:p>
        </w:tc>
      </w:tr>
      <w:tr w:rsidR="00CC5475" w:rsidRPr="00452A29" w14:paraId="2E953EE7" w14:textId="77777777">
        <w:trPr>
          <w:trHeight w:val="126"/>
        </w:trPr>
        <w:tc>
          <w:tcPr>
            <w:tcW w:w="567" w:type="dxa"/>
            <w:vMerge/>
            <w:tcBorders>
              <w:top w:val="single" w:sz="6" w:space="0" w:color="000000"/>
              <w:left w:val="single" w:sz="8" w:space="0" w:color="000000"/>
              <w:bottom w:val="single" w:sz="6" w:space="0" w:color="000000"/>
              <w:right w:val="single" w:sz="6" w:space="0" w:color="000000"/>
            </w:tcBorders>
            <w:vAlign w:val="center"/>
          </w:tcPr>
          <w:p w14:paraId="6EEA5098"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2E22DB52"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0A44954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Результативность участия в конкурсах и грантах муниципального и регионального уровней </w:t>
            </w:r>
          </w:p>
        </w:tc>
        <w:tc>
          <w:tcPr>
            <w:tcW w:w="5528" w:type="dxa"/>
            <w:tcBorders>
              <w:top w:val="single" w:sz="4" w:space="0" w:color="000000"/>
              <w:left w:val="single" w:sz="6" w:space="0" w:color="000000"/>
              <w:bottom w:val="single" w:sz="4" w:space="0" w:color="000000"/>
              <w:right w:val="single" w:sz="6" w:space="0" w:color="000000"/>
            </w:tcBorders>
          </w:tcPr>
          <w:p w14:paraId="041ECED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призеров или победителей мероприятий муниципального и регионального уровней  (от количества участников)</w:t>
            </w:r>
          </w:p>
          <w:p w14:paraId="2CF2852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0% до 30% </w:t>
            </w:r>
          </w:p>
          <w:p w14:paraId="6EEAB14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31% до  59% </w:t>
            </w:r>
          </w:p>
          <w:p w14:paraId="3C9F227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60% до 100% </w:t>
            </w:r>
          </w:p>
        </w:tc>
        <w:tc>
          <w:tcPr>
            <w:tcW w:w="1984" w:type="dxa"/>
            <w:tcBorders>
              <w:top w:val="single" w:sz="4" w:space="0" w:color="000000"/>
              <w:left w:val="single" w:sz="6" w:space="0" w:color="000000"/>
              <w:bottom w:val="single" w:sz="4" w:space="0" w:color="000000"/>
              <w:right w:val="single" w:sz="6" w:space="0" w:color="000000"/>
            </w:tcBorders>
          </w:tcPr>
          <w:p w14:paraId="3FFB1CCE" w14:textId="77777777" w:rsidR="00CC5475" w:rsidRPr="00452A29" w:rsidRDefault="00CC5475">
            <w:pPr>
              <w:widowControl w:val="0"/>
              <w:spacing w:after="0" w:line="240" w:lineRule="auto"/>
              <w:rPr>
                <w:rFonts w:eastAsia="Times New Roman"/>
                <w:sz w:val="26"/>
                <w:szCs w:val="26"/>
                <w:lang w:eastAsia="ru-RU"/>
              </w:rPr>
            </w:pPr>
          </w:p>
          <w:p w14:paraId="1F8CED4B" w14:textId="77777777" w:rsidR="00CC5475" w:rsidRPr="00452A29" w:rsidRDefault="00CC5475">
            <w:pPr>
              <w:widowControl w:val="0"/>
              <w:spacing w:after="0" w:line="240" w:lineRule="auto"/>
              <w:rPr>
                <w:rFonts w:eastAsia="Times New Roman"/>
                <w:sz w:val="26"/>
                <w:szCs w:val="26"/>
                <w:lang w:eastAsia="ru-RU"/>
              </w:rPr>
            </w:pPr>
          </w:p>
          <w:p w14:paraId="7C7823A5" w14:textId="77777777" w:rsidR="00CC5475" w:rsidRPr="00452A29" w:rsidRDefault="00CC5475">
            <w:pPr>
              <w:widowControl w:val="0"/>
              <w:spacing w:after="0" w:line="240" w:lineRule="auto"/>
              <w:rPr>
                <w:rFonts w:eastAsia="Times New Roman"/>
                <w:sz w:val="26"/>
                <w:szCs w:val="26"/>
                <w:lang w:eastAsia="ru-RU"/>
              </w:rPr>
            </w:pPr>
          </w:p>
          <w:p w14:paraId="27FC632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p w14:paraId="1873E24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30BD5A5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3 балла</w:t>
            </w:r>
          </w:p>
        </w:tc>
        <w:tc>
          <w:tcPr>
            <w:tcW w:w="1353" w:type="dxa"/>
            <w:tcBorders>
              <w:top w:val="single" w:sz="4" w:space="0" w:color="000000"/>
              <w:left w:val="single" w:sz="6" w:space="0" w:color="000000"/>
              <w:bottom w:val="single" w:sz="4" w:space="0" w:color="000000"/>
              <w:right w:val="single" w:sz="8" w:space="0" w:color="000000"/>
            </w:tcBorders>
          </w:tcPr>
          <w:p w14:paraId="6B40C36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030BBFCA" w14:textId="77777777">
        <w:trPr>
          <w:trHeight w:val="120"/>
        </w:trPr>
        <w:tc>
          <w:tcPr>
            <w:tcW w:w="567" w:type="dxa"/>
            <w:vMerge/>
            <w:tcBorders>
              <w:top w:val="single" w:sz="6" w:space="0" w:color="000000"/>
              <w:left w:val="single" w:sz="8" w:space="0" w:color="000000"/>
              <w:bottom w:val="single" w:sz="6" w:space="0" w:color="000000"/>
              <w:right w:val="single" w:sz="6" w:space="0" w:color="000000"/>
            </w:tcBorders>
            <w:vAlign w:val="center"/>
          </w:tcPr>
          <w:p w14:paraId="2E9B00C1"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0B78C7FB"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339C8FD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Результативность участия в конкурсах и грантах федерального и международного уровней </w:t>
            </w:r>
          </w:p>
        </w:tc>
        <w:tc>
          <w:tcPr>
            <w:tcW w:w="5528" w:type="dxa"/>
            <w:tcBorders>
              <w:top w:val="single" w:sz="4" w:space="0" w:color="000000"/>
              <w:left w:val="single" w:sz="6" w:space="0" w:color="000000"/>
              <w:bottom w:val="single" w:sz="4" w:space="0" w:color="000000"/>
              <w:right w:val="single" w:sz="6" w:space="0" w:color="000000"/>
            </w:tcBorders>
          </w:tcPr>
          <w:p w14:paraId="1846488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призеров или победителей в конкурсах и грантах федерального и международного уровней</w:t>
            </w:r>
          </w:p>
          <w:p w14:paraId="5B582ED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призёры отсутствуют</w:t>
            </w:r>
          </w:p>
          <w:p w14:paraId="6109CDD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10% до 20% </w:t>
            </w:r>
          </w:p>
          <w:p w14:paraId="502B765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31% до  49% </w:t>
            </w:r>
          </w:p>
          <w:p w14:paraId="2E68E13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50% до 69% </w:t>
            </w:r>
          </w:p>
          <w:p w14:paraId="0895F35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 70% до 100% </w:t>
            </w:r>
          </w:p>
        </w:tc>
        <w:tc>
          <w:tcPr>
            <w:tcW w:w="1984" w:type="dxa"/>
            <w:tcBorders>
              <w:top w:val="single" w:sz="4" w:space="0" w:color="000000"/>
              <w:left w:val="single" w:sz="6" w:space="0" w:color="000000"/>
              <w:bottom w:val="single" w:sz="4" w:space="0" w:color="000000"/>
              <w:right w:val="single" w:sz="6" w:space="0" w:color="000000"/>
            </w:tcBorders>
          </w:tcPr>
          <w:p w14:paraId="7BA55F6A" w14:textId="77777777" w:rsidR="00CC5475" w:rsidRPr="00452A29" w:rsidRDefault="00CC5475">
            <w:pPr>
              <w:widowControl w:val="0"/>
              <w:spacing w:after="0" w:line="240" w:lineRule="auto"/>
              <w:rPr>
                <w:rFonts w:eastAsia="Times New Roman"/>
                <w:sz w:val="26"/>
                <w:szCs w:val="26"/>
                <w:lang w:eastAsia="ru-RU"/>
              </w:rPr>
            </w:pPr>
          </w:p>
          <w:p w14:paraId="124A6DA8" w14:textId="77777777" w:rsidR="00CC5475" w:rsidRPr="00452A29" w:rsidRDefault="00CC5475">
            <w:pPr>
              <w:widowControl w:val="0"/>
              <w:spacing w:after="0" w:line="240" w:lineRule="auto"/>
              <w:rPr>
                <w:rFonts w:eastAsia="Times New Roman"/>
                <w:sz w:val="26"/>
                <w:szCs w:val="26"/>
                <w:lang w:eastAsia="ru-RU"/>
              </w:rPr>
            </w:pPr>
          </w:p>
          <w:p w14:paraId="4C5D7B28" w14:textId="77777777" w:rsidR="00CC5475" w:rsidRPr="00452A29" w:rsidRDefault="00CC5475">
            <w:pPr>
              <w:widowControl w:val="0"/>
              <w:spacing w:after="0" w:line="240" w:lineRule="auto"/>
              <w:rPr>
                <w:rFonts w:eastAsia="Times New Roman"/>
                <w:sz w:val="26"/>
                <w:szCs w:val="26"/>
                <w:lang w:eastAsia="ru-RU"/>
              </w:rPr>
            </w:pPr>
          </w:p>
          <w:p w14:paraId="394A7F0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p w14:paraId="79F9078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балла</w:t>
            </w:r>
          </w:p>
          <w:p w14:paraId="61A30F9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3 балла</w:t>
            </w:r>
          </w:p>
          <w:p w14:paraId="479A521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4 балла</w:t>
            </w:r>
          </w:p>
          <w:p w14:paraId="064C6A0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5 баллов</w:t>
            </w:r>
          </w:p>
        </w:tc>
        <w:tc>
          <w:tcPr>
            <w:tcW w:w="1353" w:type="dxa"/>
            <w:tcBorders>
              <w:top w:val="single" w:sz="4" w:space="0" w:color="000000"/>
              <w:left w:val="single" w:sz="6" w:space="0" w:color="000000"/>
              <w:bottom w:val="single" w:sz="4" w:space="0" w:color="000000"/>
              <w:right w:val="single" w:sz="8" w:space="0" w:color="000000"/>
            </w:tcBorders>
          </w:tcPr>
          <w:p w14:paraId="3C8CDD1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65B4A03C" w14:textId="77777777">
        <w:trPr>
          <w:trHeight w:val="150"/>
        </w:trPr>
        <w:tc>
          <w:tcPr>
            <w:tcW w:w="567" w:type="dxa"/>
            <w:vMerge/>
            <w:tcBorders>
              <w:top w:val="single" w:sz="6" w:space="0" w:color="000000"/>
              <w:left w:val="single" w:sz="8" w:space="0" w:color="000000"/>
              <w:bottom w:val="single" w:sz="6" w:space="0" w:color="000000"/>
              <w:right w:val="single" w:sz="6" w:space="0" w:color="000000"/>
            </w:tcBorders>
            <w:vAlign w:val="center"/>
          </w:tcPr>
          <w:p w14:paraId="74C94D78"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69ADF16D"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6" w:space="0" w:color="000000"/>
              <w:right w:val="single" w:sz="6" w:space="0" w:color="000000"/>
            </w:tcBorders>
          </w:tcPr>
          <w:p w14:paraId="5113C4A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Количество обучающихся, охваченных конкурсными мероприятиями</w:t>
            </w:r>
          </w:p>
        </w:tc>
        <w:tc>
          <w:tcPr>
            <w:tcW w:w="5528" w:type="dxa"/>
            <w:tcBorders>
              <w:top w:val="single" w:sz="4" w:space="0" w:color="000000"/>
              <w:left w:val="single" w:sz="6" w:space="0" w:color="000000"/>
              <w:bottom w:val="single" w:sz="6" w:space="0" w:color="000000"/>
              <w:right w:val="single" w:sz="6" w:space="0" w:color="000000"/>
            </w:tcBorders>
          </w:tcPr>
          <w:p w14:paraId="7E6D182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Доля  обучающихся образовательного учреждения, охваченных конкурсными мероприятиями от общего числа обучающихся (%)</w:t>
            </w:r>
          </w:p>
          <w:p w14:paraId="3A43B0C9" w14:textId="77777777" w:rsidR="00CC5475" w:rsidRPr="00452A29" w:rsidRDefault="00CC5475">
            <w:pPr>
              <w:widowControl w:val="0"/>
              <w:spacing w:after="0" w:line="240" w:lineRule="auto"/>
              <w:rPr>
                <w:rFonts w:eastAsia="Times New Roman"/>
                <w:sz w:val="26"/>
                <w:szCs w:val="26"/>
                <w:lang w:eastAsia="ru-RU"/>
              </w:rPr>
            </w:pPr>
          </w:p>
          <w:p w14:paraId="51E1E02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6161A09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795AD24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6" w:space="0" w:color="000000"/>
              <w:right w:val="single" w:sz="6" w:space="0" w:color="000000"/>
            </w:tcBorders>
          </w:tcPr>
          <w:p w14:paraId="2C425061" w14:textId="77777777" w:rsidR="00CC5475" w:rsidRPr="00452A29" w:rsidRDefault="00CC5475">
            <w:pPr>
              <w:widowControl w:val="0"/>
              <w:spacing w:after="0" w:line="240" w:lineRule="auto"/>
              <w:rPr>
                <w:rFonts w:eastAsia="Times New Roman"/>
                <w:sz w:val="26"/>
                <w:szCs w:val="26"/>
                <w:lang w:eastAsia="ru-RU"/>
              </w:rPr>
            </w:pPr>
          </w:p>
          <w:p w14:paraId="07125782" w14:textId="77777777" w:rsidR="00CC5475" w:rsidRPr="00452A29" w:rsidRDefault="00CC5475">
            <w:pPr>
              <w:widowControl w:val="0"/>
              <w:spacing w:after="0" w:line="240" w:lineRule="auto"/>
              <w:rPr>
                <w:rFonts w:eastAsia="Times New Roman"/>
                <w:sz w:val="26"/>
                <w:szCs w:val="26"/>
                <w:lang w:eastAsia="ru-RU"/>
              </w:rPr>
            </w:pPr>
          </w:p>
          <w:p w14:paraId="65B3C787" w14:textId="77777777" w:rsidR="00CC5475" w:rsidRPr="00452A29" w:rsidRDefault="00CC5475">
            <w:pPr>
              <w:widowControl w:val="0"/>
              <w:spacing w:after="0" w:line="240" w:lineRule="auto"/>
              <w:rPr>
                <w:rFonts w:eastAsia="Times New Roman"/>
                <w:sz w:val="26"/>
                <w:szCs w:val="26"/>
                <w:lang w:eastAsia="ru-RU"/>
              </w:rPr>
            </w:pPr>
          </w:p>
          <w:p w14:paraId="3CFA73D0" w14:textId="77777777" w:rsidR="00CC5475" w:rsidRPr="00452A29" w:rsidRDefault="00CC5475">
            <w:pPr>
              <w:widowControl w:val="0"/>
              <w:spacing w:after="0" w:line="240" w:lineRule="auto"/>
              <w:rPr>
                <w:rFonts w:eastAsia="Times New Roman"/>
                <w:sz w:val="26"/>
                <w:szCs w:val="26"/>
                <w:lang w:eastAsia="ru-RU"/>
              </w:rPr>
            </w:pPr>
          </w:p>
          <w:p w14:paraId="6F39D05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3 балла</w:t>
            </w:r>
          </w:p>
          <w:p w14:paraId="17FBB63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балл</w:t>
            </w:r>
          </w:p>
          <w:p w14:paraId="2E8B010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0 баллов</w:t>
            </w:r>
          </w:p>
        </w:tc>
        <w:tc>
          <w:tcPr>
            <w:tcW w:w="1353" w:type="dxa"/>
            <w:tcBorders>
              <w:top w:val="single" w:sz="4" w:space="0" w:color="000000"/>
              <w:left w:val="single" w:sz="6" w:space="0" w:color="000000"/>
              <w:bottom w:val="single" w:sz="6" w:space="0" w:color="000000"/>
              <w:right w:val="single" w:sz="8" w:space="0" w:color="000000"/>
            </w:tcBorders>
          </w:tcPr>
          <w:p w14:paraId="25B32C3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47937587" w14:textId="77777777">
        <w:trPr>
          <w:trHeight w:val="120"/>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5D73FE9A"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9</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14:paraId="45FB4DD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Реализация программ по сохранению и укреплению здоровья детей</w:t>
            </w:r>
          </w:p>
        </w:tc>
        <w:tc>
          <w:tcPr>
            <w:tcW w:w="2977" w:type="dxa"/>
            <w:tcBorders>
              <w:top w:val="single" w:sz="6" w:space="0" w:color="000000"/>
              <w:left w:val="single" w:sz="6" w:space="0" w:color="000000"/>
              <w:bottom w:val="single" w:sz="4" w:space="0" w:color="000000"/>
              <w:right w:val="single" w:sz="6" w:space="0" w:color="000000"/>
            </w:tcBorders>
            <w:shd w:val="clear" w:color="auto" w:fill="auto"/>
          </w:tcPr>
          <w:p w14:paraId="54E6CAA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Наличие целевой программы здоровье сбережения </w:t>
            </w:r>
          </w:p>
        </w:tc>
        <w:tc>
          <w:tcPr>
            <w:tcW w:w="552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4FA8CA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разработанной и утверждённой программы, её функционирование.</w:t>
            </w: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14:paraId="0AF24D1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10 баллов</w:t>
            </w:r>
          </w:p>
        </w:tc>
        <w:tc>
          <w:tcPr>
            <w:tcW w:w="1353" w:type="dxa"/>
            <w:tcBorders>
              <w:top w:val="single" w:sz="6" w:space="0" w:color="000000"/>
              <w:left w:val="single" w:sz="6" w:space="0" w:color="000000"/>
              <w:bottom w:val="single" w:sz="4" w:space="0" w:color="000000"/>
              <w:right w:val="single" w:sz="8" w:space="0" w:color="000000"/>
            </w:tcBorders>
            <w:shd w:val="clear" w:color="auto" w:fill="auto"/>
          </w:tcPr>
          <w:p w14:paraId="0C84393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49EED937" w14:textId="77777777">
        <w:trPr>
          <w:trHeight w:val="150"/>
        </w:trPr>
        <w:tc>
          <w:tcPr>
            <w:tcW w:w="567" w:type="dxa"/>
            <w:vMerge/>
            <w:tcBorders>
              <w:top w:val="single" w:sz="6" w:space="0" w:color="000000"/>
              <w:left w:val="single" w:sz="8" w:space="0" w:color="000000"/>
              <w:bottom w:val="single" w:sz="6" w:space="0" w:color="000000"/>
              <w:right w:val="single" w:sz="6" w:space="0" w:color="000000"/>
            </w:tcBorders>
            <w:vAlign w:val="center"/>
          </w:tcPr>
          <w:p w14:paraId="7F109C9F"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3B558522"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14:paraId="5AE14F7A"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 xml:space="preserve">Ведение в образовательном учреждении мониторинга состояния здоровья обучающихся </w:t>
            </w:r>
          </w:p>
        </w:tc>
        <w:tc>
          <w:tcPr>
            <w:tcW w:w="5528" w:type="dxa"/>
            <w:tcBorders>
              <w:top w:val="single" w:sz="4" w:space="0" w:color="000000"/>
              <w:left w:val="single" w:sz="6" w:space="0" w:color="000000"/>
              <w:bottom w:val="single" w:sz="4" w:space="0" w:color="000000"/>
              <w:right w:val="single" w:sz="6" w:space="0" w:color="000000"/>
            </w:tcBorders>
            <w:shd w:val="clear" w:color="auto" w:fill="auto"/>
          </w:tcPr>
          <w:p w14:paraId="10B2EB44"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Наличие Программы мониторинга, её функционирование</w:t>
            </w:r>
          </w:p>
        </w:tc>
        <w:tc>
          <w:tcPr>
            <w:tcW w:w="1984" w:type="dxa"/>
            <w:tcBorders>
              <w:top w:val="single" w:sz="4" w:space="0" w:color="000000"/>
              <w:left w:val="single" w:sz="6" w:space="0" w:color="000000"/>
              <w:bottom w:val="single" w:sz="4" w:space="0" w:color="000000"/>
              <w:right w:val="single" w:sz="6" w:space="0" w:color="000000"/>
            </w:tcBorders>
            <w:shd w:val="clear" w:color="auto" w:fill="auto"/>
          </w:tcPr>
          <w:p w14:paraId="3AF8516A"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5 баллов</w:t>
            </w:r>
          </w:p>
        </w:tc>
        <w:tc>
          <w:tcPr>
            <w:tcW w:w="1353" w:type="dxa"/>
            <w:tcBorders>
              <w:top w:val="single" w:sz="4" w:space="0" w:color="000000"/>
              <w:left w:val="single" w:sz="6" w:space="0" w:color="000000"/>
              <w:bottom w:val="single" w:sz="4" w:space="0" w:color="000000"/>
              <w:right w:val="single" w:sz="8" w:space="0" w:color="000000"/>
            </w:tcBorders>
            <w:shd w:val="clear" w:color="auto" w:fill="auto"/>
          </w:tcPr>
          <w:p w14:paraId="635834C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5FA8C46D" w14:textId="77777777">
        <w:trPr>
          <w:trHeight w:val="111"/>
        </w:trPr>
        <w:tc>
          <w:tcPr>
            <w:tcW w:w="567" w:type="dxa"/>
            <w:vMerge/>
            <w:tcBorders>
              <w:top w:val="single" w:sz="6" w:space="0" w:color="000000"/>
              <w:left w:val="single" w:sz="8" w:space="0" w:color="000000"/>
              <w:bottom w:val="single" w:sz="6" w:space="0" w:color="000000"/>
              <w:right w:val="single" w:sz="6" w:space="0" w:color="000000"/>
            </w:tcBorders>
            <w:vAlign w:val="center"/>
          </w:tcPr>
          <w:p w14:paraId="6B100206"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602A815C"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14:paraId="59B196E3"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 xml:space="preserve">Наличие в образовательном учреждении </w:t>
            </w:r>
            <w:r w:rsidRPr="00452A29">
              <w:rPr>
                <w:rFonts w:eastAsia="Times New Roman"/>
                <w:sz w:val="26"/>
                <w:szCs w:val="26"/>
                <w:lang w:eastAsia="ru-RU"/>
              </w:rPr>
              <w:lastRenderedPageBreak/>
              <w:t xml:space="preserve">столовой, оборудованной в соответствии с современными требованиями </w:t>
            </w:r>
          </w:p>
        </w:tc>
        <w:tc>
          <w:tcPr>
            <w:tcW w:w="5528" w:type="dxa"/>
            <w:tcBorders>
              <w:top w:val="single" w:sz="4" w:space="0" w:color="000000"/>
              <w:left w:val="single" w:sz="6" w:space="0" w:color="000000"/>
              <w:bottom w:val="single" w:sz="4" w:space="0" w:color="000000"/>
              <w:right w:val="single" w:sz="6" w:space="0" w:color="000000"/>
            </w:tcBorders>
            <w:shd w:val="clear" w:color="auto" w:fill="auto"/>
          </w:tcPr>
          <w:p w14:paraId="0CF674F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Охват горячим питанием в соответствии с утвержденными нормативами обучающихся:</w:t>
            </w:r>
          </w:p>
          <w:p w14:paraId="65F1A37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- 1-4 классов – 100%;</w:t>
            </w:r>
          </w:p>
          <w:p w14:paraId="0218B226"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 организация питания обучающихся 5-11 классов (буфет, абонемент)</w:t>
            </w:r>
          </w:p>
        </w:tc>
        <w:tc>
          <w:tcPr>
            <w:tcW w:w="1984" w:type="dxa"/>
            <w:tcBorders>
              <w:top w:val="single" w:sz="4" w:space="0" w:color="000000"/>
              <w:left w:val="single" w:sz="6" w:space="0" w:color="000000"/>
              <w:bottom w:val="single" w:sz="4" w:space="0" w:color="000000"/>
              <w:right w:val="single" w:sz="6" w:space="0" w:color="000000"/>
            </w:tcBorders>
            <w:shd w:val="clear" w:color="auto" w:fill="auto"/>
          </w:tcPr>
          <w:p w14:paraId="08770BD6"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lastRenderedPageBreak/>
              <w:t>5 баллов</w:t>
            </w:r>
          </w:p>
        </w:tc>
        <w:tc>
          <w:tcPr>
            <w:tcW w:w="1353" w:type="dxa"/>
            <w:tcBorders>
              <w:top w:val="single" w:sz="4" w:space="0" w:color="000000"/>
              <w:left w:val="single" w:sz="6" w:space="0" w:color="000000"/>
              <w:bottom w:val="single" w:sz="4" w:space="0" w:color="000000"/>
              <w:right w:val="single" w:sz="8" w:space="0" w:color="000000"/>
            </w:tcBorders>
            <w:shd w:val="clear" w:color="auto" w:fill="auto"/>
          </w:tcPr>
          <w:p w14:paraId="5A0DD4C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4DDDE0BB" w14:textId="77777777">
        <w:trPr>
          <w:trHeight w:val="120"/>
        </w:trPr>
        <w:tc>
          <w:tcPr>
            <w:tcW w:w="567" w:type="dxa"/>
            <w:vMerge/>
            <w:tcBorders>
              <w:top w:val="single" w:sz="6" w:space="0" w:color="000000"/>
              <w:left w:val="single" w:sz="8" w:space="0" w:color="000000"/>
              <w:bottom w:val="single" w:sz="6" w:space="0" w:color="000000"/>
              <w:right w:val="single" w:sz="6" w:space="0" w:color="000000"/>
            </w:tcBorders>
            <w:vAlign w:val="center"/>
          </w:tcPr>
          <w:p w14:paraId="68847AF6"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3D6E28C0"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14:paraId="461E317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системы профилактики заболеваний.</w:t>
            </w:r>
          </w:p>
          <w:p w14:paraId="0F5D0C76" w14:textId="77777777" w:rsidR="00CC5475" w:rsidRPr="00452A29" w:rsidRDefault="00CC5475">
            <w:pPr>
              <w:widowControl w:val="0"/>
              <w:spacing w:after="0" w:line="240" w:lineRule="auto"/>
              <w:rPr>
                <w:rFonts w:eastAsiaTheme="minorEastAsia"/>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FB3B6F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Уменьшение доли обучающихся, имеющих заболевания, связанные со школьными факторами риска</w:t>
            </w:r>
          </w:p>
          <w:p w14:paraId="2C805451" w14:textId="77777777" w:rsidR="00CC5475" w:rsidRPr="00452A29" w:rsidRDefault="00CC5475">
            <w:pPr>
              <w:widowControl w:val="0"/>
              <w:spacing w:after="0" w:line="240" w:lineRule="auto"/>
              <w:rPr>
                <w:rFonts w:eastAsia="Times New Roman"/>
                <w:sz w:val="26"/>
                <w:szCs w:val="26"/>
                <w:lang w:eastAsia="ru-RU"/>
              </w:rPr>
            </w:pPr>
          </w:p>
          <w:p w14:paraId="522F6EA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00B5FF7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6115AA61"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4" w:space="0" w:color="000000"/>
              <w:right w:val="single" w:sz="6" w:space="0" w:color="000000"/>
            </w:tcBorders>
            <w:shd w:val="clear" w:color="auto" w:fill="auto"/>
          </w:tcPr>
          <w:p w14:paraId="17362FA5" w14:textId="77777777" w:rsidR="00CC5475" w:rsidRPr="00452A29" w:rsidRDefault="00CC5475">
            <w:pPr>
              <w:widowControl w:val="0"/>
              <w:spacing w:after="0" w:line="240" w:lineRule="auto"/>
              <w:rPr>
                <w:rFonts w:eastAsiaTheme="minorEastAsia"/>
                <w:sz w:val="26"/>
                <w:szCs w:val="26"/>
                <w:lang w:eastAsia="ru-RU"/>
              </w:rPr>
            </w:pPr>
          </w:p>
          <w:p w14:paraId="14CE9B2B" w14:textId="77777777" w:rsidR="00CC5475" w:rsidRPr="00452A29" w:rsidRDefault="00CC5475">
            <w:pPr>
              <w:widowControl w:val="0"/>
              <w:spacing w:after="0" w:line="240" w:lineRule="auto"/>
              <w:rPr>
                <w:rFonts w:eastAsiaTheme="minorEastAsia"/>
                <w:sz w:val="26"/>
                <w:szCs w:val="26"/>
                <w:lang w:eastAsia="ru-RU"/>
              </w:rPr>
            </w:pPr>
          </w:p>
          <w:p w14:paraId="55238C5F" w14:textId="77777777" w:rsidR="00CC5475" w:rsidRPr="00452A29" w:rsidRDefault="00CC5475">
            <w:pPr>
              <w:widowControl w:val="0"/>
              <w:spacing w:after="0" w:line="240" w:lineRule="auto"/>
              <w:rPr>
                <w:rFonts w:eastAsiaTheme="minorEastAsia"/>
                <w:sz w:val="26"/>
                <w:szCs w:val="26"/>
                <w:lang w:eastAsia="ru-RU"/>
              </w:rPr>
            </w:pPr>
          </w:p>
          <w:p w14:paraId="4FCD0ADA" w14:textId="77777777" w:rsidR="00CC5475" w:rsidRPr="00452A29" w:rsidRDefault="00CC5475">
            <w:pPr>
              <w:widowControl w:val="0"/>
              <w:spacing w:after="0" w:line="240" w:lineRule="auto"/>
              <w:rPr>
                <w:rFonts w:eastAsiaTheme="minorEastAsia"/>
                <w:sz w:val="26"/>
                <w:szCs w:val="26"/>
                <w:lang w:eastAsia="ru-RU"/>
              </w:rPr>
            </w:pPr>
          </w:p>
          <w:p w14:paraId="08262E1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p w14:paraId="3BC289C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балла</w:t>
            </w:r>
          </w:p>
          <w:p w14:paraId="312CB9AA"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shd w:val="clear" w:color="auto" w:fill="auto"/>
          </w:tcPr>
          <w:p w14:paraId="1BDB79D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09CE2C0A" w14:textId="77777777">
        <w:trPr>
          <w:trHeight w:val="90"/>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5403458B"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10</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14:paraId="1C8FB6A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Организация физкультурно-оздоровительной и спортивной работы  (спортивные секции, соревнования)</w:t>
            </w:r>
          </w:p>
        </w:tc>
        <w:tc>
          <w:tcPr>
            <w:tcW w:w="2977" w:type="dxa"/>
            <w:tcBorders>
              <w:top w:val="single" w:sz="6" w:space="0" w:color="000000"/>
              <w:left w:val="single" w:sz="6" w:space="0" w:color="000000"/>
              <w:bottom w:val="single" w:sz="4" w:space="0" w:color="000000"/>
              <w:right w:val="single" w:sz="6" w:space="0" w:color="000000"/>
            </w:tcBorders>
          </w:tcPr>
          <w:p w14:paraId="505EA6E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Охват обучающихся услугами дополнительного образования спортивной направленности на базе образовательного учреждения</w:t>
            </w:r>
          </w:p>
        </w:tc>
        <w:tc>
          <w:tcPr>
            <w:tcW w:w="5528" w:type="dxa"/>
            <w:tcBorders>
              <w:top w:val="single" w:sz="6" w:space="0" w:color="000000"/>
              <w:left w:val="single" w:sz="6" w:space="0" w:color="000000"/>
              <w:bottom w:val="single" w:sz="4" w:space="0" w:color="000000"/>
              <w:right w:val="single" w:sz="6" w:space="0" w:color="000000"/>
            </w:tcBorders>
            <w:vAlign w:val="center"/>
          </w:tcPr>
          <w:p w14:paraId="5A364A1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Доля обучающихся, охваченных услугами дополнительного образования спортивной направленности, от общего числа обучающихся (%)</w:t>
            </w:r>
          </w:p>
          <w:p w14:paraId="6FC4D0C2" w14:textId="77777777" w:rsidR="00CC5475" w:rsidRPr="00452A29" w:rsidRDefault="00CC5475">
            <w:pPr>
              <w:widowControl w:val="0"/>
              <w:spacing w:after="0" w:line="240" w:lineRule="auto"/>
              <w:rPr>
                <w:rFonts w:eastAsia="Times New Roman"/>
                <w:sz w:val="26"/>
                <w:szCs w:val="26"/>
                <w:lang w:eastAsia="ru-RU"/>
              </w:rPr>
            </w:pPr>
          </w:p>
          <w:p w14:paraId="6C89871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7310EE8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6B9C65A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6" w:space="0" w:color="000000"/>
              <w:left w:val="single" w:sz="6" w:space="0" w:color="000000"/>
              <w:bottom w:val="single" w:sz="4" w:space="0" w:color="000000"/>
              <w:right w:val="single" w:sz="6" w:space="0" w:color="000000"/>
            </w:tcBorders>
          </w:tcPr>
          <w:p w14:paraId="69F55837" w14:textId="77777777" w:rsidR="00CC5475" w:rsidRPr="00452A29" w:rsidRDefault="00CC5475">
            <w:pPr>
              <w:widowControl w:val="0"/>
              <w:spacing w:after="0" w:line="240" w:lineRule="auto"/>
              <w:rPr>
                <w:rFonts w:eastAsiaTheme="minorEastAsia"/>
                <w:sz w:val="26"/>
                <w:szCs w:val="26"/>
                <w:lang w:eastAsia="ru-RU"/>
              </w:rPr>
            </w:pPr>
          </w:p>
          <w:p w14:paraId="04462301" w14:textId="77777777" w:rsidR="00CC5475" w:rsidRPr="00452A29" w:rsidRDefault="00CC5475">
            <w:pPr>
              <w:widowControl w:val="0"/>
              <w:spacing w:after="0" w:line="240" w:lineRule="auto"/>
              <w:rPr>
                <w:rFonts w:eastAsiaTheme="minorEastAsia"/>
                <w:sz w:val="26"/>
                <w:szCs w:val="26"/>
                <w:lang w:eastAsia="ru-RU"/>
              </w:rPr>
            </w:pPr>
          </w:p>
          <w:p w14:paraId="11B99BDB" w14:textId="77777777" w:rsidR="00CC5475" w:rsidRPr="00452A29" w:rsidRDefault="00CC5475">
            <w:pPr>
              <w:widowControl w:val="0"/>
              <w:spacing w:after="0" w:line="240" w:lineRule="auto"/>
              <w:rPr>
                <w:rFonts w:eastAsiaTheme="minorEastAsia"/>
                <w:sz w:val="26"/>
                <w:szCs w:val="26"/>
                <w:lang w:eastAsia="ru-RU"/>
              </w:rPr>
            </w:pPr>
          </w:p>
          <w:p w14:paraId="189CE6C5" w14:textId="77777777" w:rsidR="00CC5475" w:rsidRPr="00452A29" w:rsidRDefault="00CC5475">
            <w:pPr>
              <w:widowControl w:val="0"/>
              <w:spacing w:after="0" w:line="240" w:lineRule="auto"/>
              <w:rPr>
                <w:rFonts w:eastAsiaTheme="minorEastAsia"/>
                <w:sz w:val="26"/>
                <w:szCs w:val="26"/>
                <w:lang w:eastAsia="ru-RU"/>
              </w:rPr>
            </w:pPr>
          </w:p>
          <w:p w14:paraId="564DCE9C" w14:textId="77777777" w:rsidR="00CC5475" w:rsidRPr="00452A29" w:rsidRDefault="00CC5475">
            <w:pPr>
              <w:widowControl w:val="0"/>
              <w:spacing w:after="0" w:line="240" w:lineRule="auto"/>
              <w:rPr>
                <w:rFonts w:eastAsiaTheme="minorEastAsia"/>
                <w:sz w:val="26"/>
                <w:szCs w:val="26"/>
                <w:lang w:eastAsia="ru-RU"/>
              </w:rPr>
            </w:pPr>
          </w:p>
          <w:p w14:paraId="01FC159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p w14:paraId="3ED5BA7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балла</w:t>
            </w:r>
          </w:p>
          <w:p w14:paraId="285F5B4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tc>
        <w:tc>
          <w:tcPr>
            <w:tcW w:w="1353" w:type="dxa"/>
            <w:tcBorders>
              <w:top w:val="single" w:sz="6" w:space="0" w:color="000000"/>
              <w:left w:val="single" w:sz="6" w:space="0" w:color="000000"/>
              <w:bottom w:val="single" w:sz="4" w:space="0" w:color="000000"/>
              <w:right w:val="single" w:sz="8" w:space="0" w:color="000000"/>
            </w:tcBorders>
          </w:tcPr>
          <w:p w14:paraId="6D3E4AF3"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7DD0E727" w14:textId="77777777">
        <w:trPr>
          <w:trHeight w:val="225"/>
        </w:trPr>
        <w:tc>
          <w:tcPr>
            <w:tcW w:w="567" w:type="dxa"/>
            <w:vMerge/>
            <w:tcBorders>
              <w:top w:val="single" w:sz="6" w:space="0" w:color="000000"/>
              <w:left w:val="single" w:sz="8" w:space="0" w:color="000000"/>
              <w:bottom w:val="single" w:sz="6" w:space="0" w:color="000000"/>
              <w:right w:val="single" w:sz="6" w:space="0" w:color="000000"/>
            </w:tcBorders>
            <w:vAlign w:val="center"/>
          </w:tcPr>
          <w:p w14:paraId="457C3481"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48F70D88"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48CEFDFC"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Вовлечение обучающихся  в мероприятия спортивной направленности</w:t>
            </w:r>
          </w:p>
        </w:tc>
        <w:tc>
          <w:tcPr>
            <w:tcW w:w="5528" w:type="dxa"/>
            <w:tcBorders>
              <w:top w:val="single" w:sz="4" w:space="0" w:color="000000"/>
              <w:left w:val="single" w:sz="6" w:space="0" w:color="000000"/>
              <w:bottom w:val="single" w:sz="4" w:space="0" w:color="000000"/>
              <w:right w:val="single" w:sz="6" w:space="0" w:color="000000"/>
            </w:tcBorders>
            <w:vAlign w:val="center"/>
          </w:tcPr>
          <w:p w14:paraId="47F295B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Доля обучающихся, вовлеченных в мероприятия спортивной направленности, от общего числа обучающихся (%)</w:t>
            </w:r>
          </w:p>
          <w:p w14:paraId="40679B20" w14:textId="77777777" w:rsidR="00CC5475" w:rsidRPr="00452A29" w:rsidRDefault="00CC5475">
            <w:pPr>
              <w:widowControl w:val="0"/>
              <w:spacing w:after="0" w:line="240" w:lineRule="auto"/>
              <w:rPr>
                <w:rFonts w:eastAsia="Times New Roman"/>
                <w:sz w:val="26"/>
                <w:szCs w:val="26"/>
                <w:lang w:eastAsia="ru-RU"/>
              </w:rPr>
            </w:pPr>
          </w:p>
          <w:p w14:paraId="61B6F33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429C6D1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0612512C"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4" w:space="0" w:color="000000"/>
              <w:right w:val="single" w:sz="6" w:space="0" w:color="000000"/>
            </w:tcBorders>
          </w:tcPr>
          <w:p w14:paraId="07C0A67B" w14:textId="77777777" w:rsidR="00CC5475" w:rsidRPr="00452A29" w:rsidRDefault="00CC5475">
            <w:pPr>
              <w:widowControl w:val="0"/>
              <w:spacing w:after="0" w:line="240" w:lineRule="auto"/>
              <w:rPr>
                <w:rFonts w:eastAsiaTheme="minorEastAsia"/>
                <w:sz w:val="26"/>
                <w:szCs w:val="26"/>
                <w:lang w:eastAsia="ru-RU"/>
              </w:rPr>
            </w:pPr>
          </w:p>
          <w:p w14:paraId="04BF7795" w14:textId="77777777" w:rsidR="00CC5475" w:rsidRPr="00452A29" w:rsidRDefault="00CC5475">
            <w:pPr>
              <w:widowControl w:val="0"/>
              <w:spacing w:after="0" w:line="240" w:lineRule="auto"/>
              <w:rPr>
                <w:rFonts w:eastAsiaTheme="minorEastAsia"/>
                <w:sz w:val="26"/>
                <w:szCs w:val="26"/>
                <w:lang w:eastAsia="ru-RU"/>
              </w:rPr>
            </w:pPr>
          </w:p>
          <w:p w14:paraId="405B39C3" w14:textId="77777777" w:rsidR="00CC5475" w:rsidRPr="00452A29" w:rsidRDefault="00CC5475">
            <w:pPr>
              <w:widowControl w:val="0"/>
              <w:spacing w:after="0" w:line="240" w:lineRule="auto"/>
              <w:rPr>
                <w:rFonts w:eastAsiaTheme="minorEastAsia"/>
                <w:sz w:val="26"/>
                <w:szCs w:val="26"/>
                <w:lang w:eastAsia="ru-RU"/>
              </w:rPr>
            </w:pPr>
          </w:p>
          <w:p w14:paraId="06C3D53F" w14:textId="77777777" w:rsidR="00CC5475" w:rsidRPr="00452A29" w:rsidRDefault="00CC5475">
            <w:pPr>
              <w:widowControl w:val="0"/>
              <w:spacing w:after="0" w:line="240" w:lineRule="auto"/>
              <w:rPr>
                <w:rFonts w:eastAsiaTheme="minorEastAsia"/>
                <w:sz w:val="26"/>
                <w:szCs w:val="26"/>
                <w:lang w:eastAsia="ru-RU"/>
              </w:rPr>
            </w:pPr>
          </w:p>
          <w:p w14:paraId="21D8787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p w14:paraId="0892A8B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балла</w:t>
            </w:r>
          </w:p>
          <w:p w14:paraId="7D5EC6B2"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tcPr>
          <w:p w14:paraId="37F99B8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61EF1408" w14:textId="77777777">
        <w:trPr>
          <w:trHeight w:val="210"/>
        </w:trPr>
        <w:tc>
          <w:tcPr>
            <w:tcW w:w="567" w:type="dxa"/>
            <w:vMerge/>
            <w:tcBorders>
              <w:top w:val="single" w:sz="6" w:space="0" w:color="000000"/>
              <w:left w:val="single" w:sz="8" w:space="0" w:color="000000"/>
              <w:bottom w:val="single" w:sz="6" w:space="0" w:color="000000"/>
              <w:right w:val="single" w:sz="6" w:space="0" w:color="000000"/>
            </w:tcBorders>
            <w:vAlign w:val="center"/>
          </w:tcPr>
          <w:p w14:paraId="5240C432"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19B383EA"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6" w:space="0" w:color="000000"/>
              <w:right w:val="single" w:sz="6" w:space="0" w:color="000000"/>
            </w:tcBorders>
            <w:vAlign w:val="center"/>
          </w:tcPr>
          <w:p w14:paraId="16D86201"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Организации отдыха и оздоровления обучающихся в каникулярное время</w:t>
            </w:r>
          </w:p>
        </w:tc>
        <w:tc>
          <w:tcPr>
            <w:tcW w:w="5528" w:type="dxa"/>
            <w:tcBorders>
              <w:top w:val="single" w:sz="4" w:space="0" w:color="000000"/>
              <w:left w:val="single" w:sz="6" w:space="0" w:color="000000"/>
              <w:bottom w:val="single" w:sz="6" w:space="0" w:color="000000"/>
              <w:right w:val="single" w:sz="6" w:space="0" w:color="000000"/>
            </w:tcBorders>
            <w:vAlign w:val="center"/>
          </w:tcPr>
          <w:p w14:paraId="06348A7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Работа детской пришкольной площадки в каникулярное время</w:t>
            </w:r>
          </w:p>
        </w:tc>
        <w:tc>
          <w:tcPr>
            <w:tcW w:w="1984" w:type="dxa"/>
            <w:tcBorders>
              <w:top w:val="single" w:sz="4" w:space="0" w:color="000000"/>
              <w:left w:val="single" w:sz="6" w:space="0" w:color="000000"/>
              <w:bottom w:val="single" w:sz="6" w:space="0" w:color="000000"/>
              <w:right w:val="single" w:sz="6" w:space="0" w:color="000000"/>
            </w:tcBorders>
          </w:tcPr>
          <w:p w14:paraId="28B0E9B9"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5 баллов</w:t>
            </w:r>
          </w:p>
        </w:tc>
        <w:tc>
          <w:tcPr>
            <w:tcW w:w="1353" w:type="dxa"/>
            <w:tcBorders>
              <w:top w:val="single" w:sz="4" w:space="0" w:color="000000"/>
              <w:left w:val="single" w:sz="6" w:space="0" w:color="000000"/>
              <w:bottom w:val="single" w:sz="6" w:space="0" w:color="000000"/>
              <w:right w:val="single" w:sz="8" w:space="0" w:color="000000"/>
            </w:tcBorders>
          </w:tcPr>
          <w:p w14:paraId="260326A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квартал</w:t>
            </w:r>
          </w:p>
        </w:tc>
      </w:tr>
      <w:tr w:rsidR="00CC5475" w:rsidRPr="00452A29" w14:paraId="6959C2BE" w14:textId="77777777">
        <w:trPr>
          <w:trHeight w:val="180"/>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2BE073AA"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lastRenderedPageBreak/>
              <w:t>11</w:t>
            </w:r>
          </w:p>
        </w:tc>
        <w:tc>
          <w:tcPr>
            <w:tcW w:w="2410" w:type="dxa"/>
            <w:vMerge w:val="restart"/>
            <w:tcBorders>
              <w:top w:val="single" w:sz="6" w:space="0" w:color="000000"/>
              <w:left w:val="single" w:sz="6" w:space="0" w:color="000000"/>
              <w:bottom w:val="single" w:sz="6" w:space="0" w:color="000000"/>
              <w:right w:val="single" w:sz="6" w:space="0" w:color="000000"/>
            </w:tcBorders>
          </w:tcPr>
          <w:p w14:paraId="5CC204C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Создание условий для реализации обучающимися индивидуальных учебных планов</w:t>
            </w:r>
          </w:p>
        </w:tc>
        <w:tc>
          <w:tcPr>
            <w:tcW w:w="2977" w:type="dxa"/>
            <w:tcBorders>
              <w:top w:val="single" w:sz="6" w:space="0" w:color="000000"/>
              <w:left w:val="single" w:sz="6" w:space="0" w:color="000000"/>
              <w:bottom w:val="single" w:sz="4" w:space="0" w:color="000000"/>
              <w:right w:val="single" w:sz="6" w:space="0" w:color="000000"/>
            </w:tcBorders>
          </w:tcPr>
          <w:p w14:paraId="1A3EB6E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в образовательном учреждении нелинейного динамического расписания занятий</w:t>
            </w:r>
          </w:p>
        </w:tc>
        <w:tc>
          <w:tcPr>
            <w:tcW w:w="5528" w:type="dxa"/>
            <w:tcBorders>
              <w:top w:val="single" w:sz="6" w:space="0" w:color="000000"/>
              <w:left w:val="single" w:sz="6" w:space="0" w:color="000000"/>
              <w:bottom w:val="single" w:sz="4" w:space="0" w:color="000000"/>
              <w:right w:val="single" w:sz="6" w:space="0" w:color="000000"/>
            </w:tcBorders>
          </w:tcPr>
          <w:p w14:paraId="72FB05D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Факт наличия</w:t>
            </w:r>
          </w:p>
        </w:tc>
        <w:tc>
          <w:tcPr>
            <w:tcW w:w="1984" w:type="dxa"/>
            <w:tcBorders>
              <w:top w:val="single" w:sz="6" w:space="0" w:color="000000"/>
              <w:left w:val="single" w:sz="6" w:space="0" w:color="000000"/>
              <w:bottom w:val="single" w:sz="4" w:space="0" w:color="000000"/>
              <w:right w:val="single" w:sz="6" w:space="0" w:color="000000"/>
            </w:tcBorders>
          </w:tcPr>
          <w:p w14:paraId="231B1D9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10 баллов</w:t>
            </w:r>
          </w:p>
        </w:tc>
        <w:tc>
          <w:tcPr>
            <w:tcW w:w="1353" w:type="dxa"/>
            <w:tcBorders>
              <w:top w:val="single" w:sz="6" w:space="0" w:color="000000"/>
              <w:left w:val="single" w:sz="6" w:space="0" w:color="000000"/>
              <w:bottom w:val="single" w:sz="4" w:space="0" w:color="000000"/>
              <w:right w:val="single" w:sz="8" w:space="0" w:color="000000"/>
            </w:tcBorders>
          </w:tcPr>
          <w:p w14:paraId="624AC44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10C37736" w14:textId="77777777">
        <w:trPr>
          <w:trHeight w:val="105"/>
        </w:trPr>
        <w:tc>
          <w:tcPr>
            <w:tcW w:w="567" w:type="dxa"/>
            <w:vMerge/>
            <w:tcBorders>
              <w:top w:val="single" w:sz="6" w:space="0" w:color="000000"/>
              <w:left w:val="single" w:sz="8" w:space="0" w:color="000000"/>
              <w:bottom w:val="single" w:sz="6" w:space="0" w:color="000000"/>
              <w:right w:val="single" w:sz="6" w:space="0" w:color="000000"/>
            </w:tcBorders>
            <w:vAlign w:val="center"/>
          </w:tcPr>
          <w:p w14:paraId="3390EE22"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5A0C5289"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25C736DA"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Наличие в образовательном учреждении индивидуальных образовательных программ</w:t>
            </w:r>
          </w:p>
        </w:tc>
        <w:tc>
          <w:tcPr>
            <w:tcW w:w="5528" w:type="dxa"/>
            <w:tcBorders>
              <w:top w:val="single" w:sz="4" w:space="0" w:color="000000"/>
              <w:left w:val="single" w:sz="6" w:space="0" w:color="000000"/>
              <w:bottom w:val="single" w:sz="4" w:space="0" w:color="000000"/>
              <w:right w:val="single" w:sz="6" w:space="0" w:color="000000"/>
            </w:tcBorders>
          </w:tcPr>
          <w:p w14:paraId="668FFDF1"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Факт наличия</w:t>
            </w:r>
          </w:p>
          <w:p w14:paraId="3D0E01F5" w14:textId="77777777" w:rsidR="00CC5475" w:rsidRPr="00452A29" w:rsidRDefault="00CC5475">
            <w:pPr>
              <w:widowControl w:val="0"/>
              <w:tabs>
                <w:tab w:val="left" w:pos="709"/>
              </w:tabs>
              <w:spacing w:after="0" w:line="240" w:lineRule="auto"/>
              <w:rPr>
                <w:rFonts w:eastAsia="Times New Roman"/>
                <w:sz w:val="26"/>
                <w:szCs w:val="26"/>
                <w:lang w:eastAsia="ru-RU"/>
              </w:rPr>
            </w:pPr>
          </w:p>
          <w:p w14:paraId="5D6DF40F" w14:textId="77777777" w:rsidR="00CC5475" w:rsidRPr="00452A29" w:rsidRDefault="00CC5475">
            <w:pPr>
              <w:widowControl w:val="0"/>
              <w:tabs>
                <w:tab w:val="left" w:pos="709"/>
              </w:tabs>
              <w:spacing w:after="0" w:line="240" w:lineRule="auto"/>
              <w:rPr>
                <w:rFonts w:eastAsia="Times New Roman"/>
                <w:sz w:val="26"/>
                <w:szCs w:val="26"/>
                <w:lang w:eastAsia="ru-RU"/>
              </w:rPr>
            </w:pPr>
          </w:p>
          <w:p w14:paraId="5E38DE68" w14:textId="77777777" w:rsidR="00CC5475" w:rsidRPr="00452A29" w:rsidRDefault="00CC5475">
            <w:pPr>
              <w:widowControl w:val="0"/>
              <w:tabs>
                <w:tab w:val="left" w:pos="709"/>
              </w:tabs>
              <w:spacing w:after="0" w:line="240" w:lineRule="auto"/>
              <w:rPr>
                <w:rFonts w:eastAsia="Times New Roman"/>
                <w:sz w:val="26"/>
                <w:szCs w:val="26"/>
                <w:lang w:eastAsia="ru-RU"/>
              </w:rPr>
            </w:pPr>
          </w:p>
          <w:p w14:paraId="46B91864" w14:textId="77777777" w:rsidR="00CC5475" w:rsidRPr="00452A29" w:rsidRDefault="00CC5475">
            <w:pPr>
              <w:widowControl w:val="0"/>
              <w:tabs>
                <w:tab w:val="left" w:pos="709"/>
              </w:tabs>
              <w:spacing w:after="0" w:line="240" w:lineRule="auto"/>
              <w:rPr>
                <w:rFonts w:eastAsia="Times New Roman"/>
                <w:sz w:val="26"/>
                <w:szCs w:val="26"/>
                <w:lang w:eastAsia="ru-RU"/>
              </w:rPr>
            </w:pPr>
          </w:p>
        </w:tc>
        <w:tc>
          <w:tcPr>
            <w:tcW w:w="1984" w:type="dxa"/>
            <w:tcBorders>
              <w:top w:val="single" w:sz="4" w:space="0" w:color="000000"/>
              <w:left w:val="single" w:sz="6" w:space="0" w:color="000000"/>
              <w:bottom w:val="single" w:sz="4" w:space="0" w:color="000000"/>
              <w:right w:val="single" w:sz="6" w:space="0" w:color="000000"/>
            </w:tcBorders>
          </w:tcPr>
          <w:p w14:paraId="45E9A1A6"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10 баллов</w:t>
            </w:r>
          </w:p>
        </w:tc>
        <w:tc>
          <w:tcPr>
            <w:tcW w:w="1353" w:type="dxa"/>
            <w:tcBorders>
              <w:top w:val="single" w:sz="4" w:space="0" w:color="000000"/>
              <w:left w:val="single" w:sz="6" w:space="0" w:color="000000"/>
              <w:bottom w:val="single" w:sz="4" w:space="0" w:color="000000"/>
              <w:right w:val="single" w:sz="8" w:space="0" w:color="000000"/>
            </w:tcBorders>
          </w:tcPr>
          <w:p w14:paraId="2EEB37A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37E6F348" w14:textId="77777777">
        <w:trPr>
          <w:trHeight w:val="240"/>
        </w:trPr>
        <w:tc>
          <w:tcPr>
            <w:tcW w:w="567" w:type="dxa"/>
            <w:vMerge/>
            <w:tcBorders>
              <w:top w:val="single" w:sz="6" w:space="0" w:color="000000"/>
              <w:left w:val="single" w:sz="8" w:space="0" w:color="000000"/>
              <w:bottom w:val="single" w:sz="6" w:space="0" w:color="000000"/>
              <w:right w:val="single" w:sz="6" w:space="0" w:color="000000"/>
            </w:tcBorders>
            <w:vAlign w:val="center"/>
          </w:tcPr>
          <w:p w14:paraId="35C10F29"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4A6F68BE" w14:textId="77777777" w:rsidR="00CC5475" w:rsidRPr="00452A29" w:rsidRDefault="00CC5475">
            <w:pPr>
              <w:widowControl w:val="0"/>
              <w:spacing w:after="0" w:line="240" w:lineRule="auto"/>
              <w:rPr>
                <w:rFonts w:eastAsia="Calibri"/>
                <w:sz w:val="26"/>
                <w:szCs w:val="26"/>
                <w:lang w:eastAsia="ru-RU"/>
              </w:rPr>
            </w:pPr>
          </w:p>
        </w:tc>
        <w:tc>
          <w:tcPr>
            <w:tcW w:w="2977" w:type="dxa"/>
            <w:tcBorders>
              <w:top w:val="single" w:sz="4" w:space="0" w:color="000000"/>
              <w:left w:val="single" w:sz="6" w:space="0" w:color="000000"/>
              <w:bottom w:val="single" w:sz="6" w:space="0" w:color="000000"/>
              <w:right w:val="single" w:sz="6" w:space="0" w:color="000000"/>
            </w:tcBorders>
          </w:tcPr>
          <w:p w14:paraId="2F121A7D" w14:textId="77777777" w:rsidR="00CC5475" w:rsidRPr="00452A29" w:rsidRDefault="00F90149">
            <w:pPr>
              <w:widowControl w:val="0"/>
              <w:spacing w:after="0" w:line="240" w:lineRule="auto"/>
              <w:rPr>
                <w:rFonts w:eastAsiaTheme="minorEastAsia"/>
                <w:sz w:val="26"/>
                <w:szCs w:val="26"/>
                <w:lang w:eastAsia="ru-RU"/>
              </w:rPr>
            </w:pPr>
            <w:r w:rsidRPr="00452A29">
              <w:rPr>
                <w:rFonts w:eastAsia="Times New Roman"/>
                <w:sz w:val="26"/>
                <w:szCs w:val="26"/>
                <w:lang w:eastAsia="ru-RU"/>
              </w:rPr>
              <w:t>Наличие  различных форм организации учебной деятельности</w:t>
            </w:r>
            <w:r w:rsidRPr="00452A29">
              <w:rPr>
                <w:rFonts w:eastAsia="Times New Roman"/>
                <w:sz w:val="26"/>
                <w:szCs w:val="26"/>
                <w:lang w:eastAsia="ru-RU"/>
              </w:rPr>
              <w:br/>
            </w:r>
          </w:p>
        </w:tc>
        <w:tc>
          <w:tcPr>
            <w:tcW w:w="5528" w:type="dxa"/>
            <w:tcBorders>
              <w:top w:val="single" w:sz="4" w:space="0" w:color="000000"/>
              <w:left w:val="single" w:sz="6" w:space="0" w:color="000000"/>
              <w:bottom w:val="single" w:sz="6" w:space="0" w:color="000000"/>
              <w:right w:val="single" w:sz="6" w:space="0" w:color="000000"/>
            </w:tcBorders>
          </w:tcPr>
          <w:p w14:paraId="648F029A"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Преподавание (классно-урочное, групповое, предметное);</w:t>
            </w:r>
            <w:r w:rsidRPr="00452A29">
              <w:rPr>
                <w:rFonts w:eastAsia="Times New Roman"/>
                <w:sz w:val="26"/>
                <w:szCs w:val="26"/>
                <w:lang w:eastAsia="ru-RU"/>
              </w:rPr>
              <w:br/>
              <w:t>Консультирование (экспертное, процессное и проектное);</w:t>
            </w:r>
            <w:r w:rsidRPr="00452A29">
              <w:rPr>
                <w:rFonts w:eastAsia="Times New Roman"/>
                <w:sz w:val="26"/>
                <w:szCs w:val="26"/>
                <w:lang w:eastAsia="ru-RU"/>
              </w:rPr>
              <w:br/>
              <w:t xml:space="preserve"> классно-групповое тьюторство и др. </w:t>
            </w:r>
          </w:p>
        </w:tc>
        <w:tc>
          <w:tcPr>
            <w:tcW w:w="1984" w:type="dxa"/>
            <w:tcBorders>
              <w:top w:val="single" w:sz="4" w:space="0" w:color="000000"/>
              <w:left w:val="single" w:sz="6" w:space="0" w:color="000000"/>
              <w:bottom w:val="single" w:sz="6" w:space="0" w:color="000000"/>
              <w:right w:val="single" w:sz="6" w:space="0" w:color="000000"/>
            </w:tcBorders>
          </w:tcPr>
          <w:p w14:paraId="5D63BBF0"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10 баллов</w:t>
            </w:r>
          </w:p>
        </w:tc>
        <w:tc>
          <w:tcPr>
            <w:tcW w:w="1353" w:type="dxa"/>
            <w:tcBorders>
              <w:top w:val="single" w:sz="4" w:space="0" w:color="000000"/>
              <w:left w:val="single" w:sz="6" w:space="0" w:color="000000"/>
              <w:bottom w:val="single" w:sz="6" w:space="0" w:color="000000"/>
              <w:right w:val="single" w:sz="8" w:space="0" w:color="000000"/>
            </w:tcBorders>
          </w:tcPr>
          <w:p w14:paraId="562DD8E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22CECC20" w14:textId="77777777">
        <w:trPr>
          <w:trHeight w:val="170"/>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320FD112"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12</w:t>
            </w:r>
          </w:p>
        </w:tc>
        <w:tc>
          <w:tcPr>
            <w:tcW w:w="2410" w:type="dxa"/>
            <w:vMerge w:val="restart"/>
            <w:tcBorders>
              <w:top w:val="single" w:sz="6" w:space="0" w:color="000000"/>
              <w:left w:val="single" w:sz="6" w:space="0" w:color="000000"/>
              <w:bottom w:val="single" w:sz="6" w:space="0" w:color="000000"/>
              <w:right w:val="single" w:sz="6" w:space="0" w:color="000000"/>
            </w:tcBorders>
          </w:tcPr>
          <w:p w14:paraId="23D4770F"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Реализация программ дополнительного образования на базе образовательного учреждения</w:t>
            </w:r>
          </w:p>
        </w:tc>
        <w:tc>
          <w:tcPr>
            <w:tcW w:w="2977" w:type="dxa"/>
            <w:tcBorders>
              <w:top w:val="single" w:sz="4" w:space="0" w:color="000000"/>
              <w:left w:val="single" w:sz="6" w:space="0" w:color="000000"/>
              <w:bottom w:val="single" w:sz="4" w:space="0" w:color="000000"/>
              <w:right w:val="single" w:sz="6" w:space="0" w:color="000000"/>
            </w:tcBorders>
          </w:tcPr>
          <w:p w14:paraId="28E833E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программ дополнительного образования детей</w:t>
            </w:r>
          </w:p>
        </w:tc>
        <w:tc>
          <w:tcPr>
            <w:tcW w:w="5528" w:type="dxa"/>
            <w:tcBorders>
              <w:top w:val="single" w:sz="4" w:space="0" w:color="000000"/>
              <w:left w:val="single" w:sz="6" w:space="0" w:color="000000"/>
              <w:bottom w:val="single" w:sz="4" w:space="0" w:color="000000"/>
              <w:right w:val="single" w:sz="6" w:space="0" w:color="000000"/>
            </w:tcBorders>
          </w:tcPr>
          <w:p w14:paraId="6F1CA46C"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Увеличение количества направлений программ дополнительного образования детей (ед.)</w:t>
            </w:r>
          </w:p>
          <w:p w14:paraId="38DCAC3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04C7598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6EC2559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4" w:space="0" w:color="000000"/>
              <w:right w:val="single" w:sz="6" w:space="0" w:color="000000"/>
            </w:tcBorders>
          </w:tcPr>
          <w:p w14:paraId="3059D7D2" w14:textId="77777777" w:rsidR="00CC5475" w:rsidRPr="00452A29" w:rsidRDefault="00CC5475">
            <w:pPr>
              <w:widowControl w:val="0"/>
              <w:spacing w:after="0" w:line="240" w:lineRule="auto"/>
              <w:rPr>
                <w:rFonts w:eastAsiaTheme="minorEastAsia"/>
                <w:sz w:val="26"/>
                <w:szCs w:val="26"/>
                <w:lang w:eastAsia="ru-RU"/>
              </w:rPr>
            </w:pPr>
          </w:p>
          <w:p w14:paraId="01B97107" w14:textId="77777777" w:rsidR="00CC5475" w:rsidRPr="00452A29" w:rsidRDefault="00CC5475">
            <w:pPr>
              <w:widowControl w:val="0"/>
              <w:spacing w:after="0" w:line="240" w:lineRule="auto"/>
              <w:rPr>
                <w:rFonts w:eastAsiaTheme="minorEastAsia"/>
                <w:sz w:val="26"/>
                <w:szCs w:val="26"/>
                <w:lang w:eastAsia="ru-RU"/>
              </w:rPr>
            </w:pPr>
          </w:p>
          <w:p w14:paraId="4231D5E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p w14:paraId="0CE91B1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балла</w:t>
            </w:r>
          </w:p>
          <w:p w14:paraId="65C186C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tcPr>
          <w:p w14:paraId="4C5CE52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0FED5B99" w14:textId="77777777">
        <w:trPr>
          <w:trHeight w:val="240"/>
        </w:trPr>
        <w:tc>
          <w:tcPr>
            <w:tcW w:w="567" w:type="dxa"/>
            <w:vMerge/>
            <w:tcBorders>
              <w:top w:val="single" w:sz="6" w:space="0" w:color="000000"/>
              <w:left w:val="single" w:sz="8" w:space="0" w:color="000000"/>
              <w:bottom w:val="single" w:sz="6" w:space="0" w:color="000000"/>
              <w:right w:val="single" w:sz="6" w:space="0" w:color="000000"/>
            </w:tcBorders>
            <w:vAlign w:val="center"/>
          </w:tcPr>
          <w:p w14:paraId="7279B6BF"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4264B665" w14:textId="77777777" w:rsidR="00CC5475" w:rsidRPr="00452A29" w:rsidRDefault="00CC5475">
            <w:pPr>
              <w:widowControl w:val="0"/>
              <w:spacing w:after="0" w:line="240" w:lineRule="auto"/>
              <w:rPr>
                <w:rFonts w:eastAsiaTheme="minorEastAsia"/>
                <w:sz w:val="26"/>
                <w:szCs w:val="26"/>
                <w:lang w:eastAsia="ru-RU"/>
              </w:rPr>
            </w:pPr>
          </w:p>
        </w:tc>
        <w:tc>
          <w:tcPr>
            <w:tcW w:w="2977" w:type="dxa"/>
            <w:tcBorders>
              <w:top w:val="single" w:sz="4" w:space="0" w:color="000000"/>
              <w:left w:val="single" w:sz="6" w:space="0" w:color="000000"/>
              <w:bottom w:val="single" w:sz="4" w:space="0" w:color="000000"/>
              <w:right w:val="single" w:sz="6" w:space="0" w:color="000000"/>
            </w:tcBorders>
          </w:tcPr>
          <w:p w14:paraId="2CB6280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Положительная динамика охвата детей дополнительным образованием</w:t>
            </w:r>
          </w:p>
        </w:tc>
        <w:tc>
          <w:tcPr>
            <w:tcW w:w="5528" w:type="dxa"/>
            <w:tcBorders>
              <w:top w:val="single" w:sz="4" w:space="0" w:color="000000"/>
              <w:left w:val="single" w:sz="6" w:space="0" w:color="000000"/>
              <w:bottom w:val="single" w:sz="4" w:space="0" w:color="000000"/>
              <w:right w:val="single" w:sz="6" w:space="0" w:color="000000"/>
            </w:tcBorders>
          </w:tcPr>
          <w:p w14:paraId="632A0DCC"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Доля обучающихся образовательного учреждения, охваченных услугами дополнительного образования, от общего числа обучающихся (%)</w:t>
            </w:r>
          </w:p>
          <w:p w14:paraId="5F603DF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0A3664C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63C41E2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4" w:space="0" w:color="000000"/>
              <w:right w:val="single" w:sz="6" w:space="0" w:color="000000"/>
            </w:tcBorders>
          </w:tcPr>
          <w:p w14:paraId="75C57011" w14:textId="77777777" w:rsidR="00CC5475" w:rsidRPr="00452A29" w:rsidRDefault="00CC5475">
            <w:pPr>
              <w:widowControl w:val="0"/>
              <w:spacing w:after="0" w:line="240" w:lineRule="auto"/>
              <w:rPr>
                <w:rFonts w:eastAsiaTheme="minorEastAsia"/>
                <w:sz w:val="26"/>
                <w:szCs w:val="26"/>
                <w:lang w:eastAsia="ru-RU"/>
              </w:rPr>
            </w:pPr>
          </w:p>
          <w:p w14:paraId="32693B55" w14:textId="77777777" w:rsidR="00CC5475" w:rsidRPr="00452A29" w:rsidRDefault="00CC5475">
            <w:pPr>
              <w:widowControl w:val="0"/>
              <w:spacing w:after="0" w:line="240" w:lineRule="auto"/>
              <w:rPr>
                <w:rFonts w:eastAsiaTheme="minorEastAsia"/>
                <w:sz w:val="26"/>
                <w:szCs w:val="26"/>
                <w:lang w:eastAsia="ru-RU"/>
              </w:rPr>
            </w:pPr>
          </w:p>
          <w:p w14:paraId="0A15E8CD" w14:textId="77777777" w:rsidR="00CC5475" w:rsidRPr="00452A29" w:rsidRDefault="00CC5475">
            <w:pPr>
              <w:widowControl w:val="0"/>
              <w:spacing w:after="0" w:line="240" w:lineRule="auto"/>
              <w:rPr>
                <w:rFonts w:eastAsiaTheme="minorEastAsia"/>
                <w:sz w:val="26"/>
                <w:szCs w:val="26"/>
                <w:lang w:eastAsia="ru-RU"/>
              </w:rPr>
            </w:pPr>
          </w:p>
          <w:p w14:paraId="0590A770" w14:textId="77777777" w:rsidR="00CC5475" w:rsidRPr="00452A29" w:rsidRDefault="00CC5475">
            <w:pPr>
              <w:widowControl w:val="0"/>
              <w:spacing w:after="0" w:line="240" w:lineRule="auto"/>
              <w:rPr>
                <w:rFonts w:eastAsiaTheme="minorEastAsia"/>
                <w:sz w:val="26"/>
                <w:szCs w:val="26"/>
                <w:lang w:eastAsia="ru-RU"/>
              </w:rPr>
            </w:pPr>
          </w:p>
          <w:p w14:paraId="1974388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p w14:paraId="1AAA29E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балла</w:t>
            </w:r>
          </w:p>
          <w:p w14:paraId="0D17457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tc>
        <w:tc>
          <w:tcPr>
            <w:tcW w:w="1353" w:type="dxa"/>
            <w:tcBorders>
              <w:top w:val="single" w:sz="4" w:space="0" w:color="000000"/>
              <w:left w:val="single" w:sz="6" w:space="0" w:color="000000"/>
              <w:bottom w:val="single" w:sz="4" w:space="0" w:color="000000"/>
              <w:right w:val="single" w:sz="8" w:space="0" w:color="000000"/>
            </w:tcBorders>
          </w:tcPr>
          <w:p w14:paraId="50D17E7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238D1AB4" w14:textId="77777777">
        <w:trPr>
          <w:trHeight w:val="2240"/>
        </w:trPr>
        <w:tc>
          <w:tcPr>
            <w:tcW w:w="567" w:type="dxa"/>
            <w:vMerge/>
            <w:tcBorders>
              <w:top w:val="single" w:sz="6" w:space="0" w:color="000000"/>
              <w:left w:val="single" w:sz="8" w:space="0" w:color="000000"/>
              <w:bottom w:val="single" w:sz="6" w:space="0" w:color="000000"/>
              <w:right w:val="single" w:sz="6" w:space="0" w:color="000000"/>
            </w:tcBorders>
            <w:vAlign w:val="center"/>
          </w:tcPr>
          <w:p w14:paraId="1FDFB12F"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639D1F2E" w14:textId="77777777" w:rsidR="00CC5475" w:rsidRPr="00452A29" w:rsidRDefault="00CC5475">
            <w:pPr>
              <w:widowControl w:val="0"/>
              <w:spacing w:after="0" w:line="240" w:lineRule="auto"/>
              <w:rPr>
                <w:rFonts w:eastAsiaTheme="minorEastAsia"/>
                <w:sz w:val="26"/>
                <w:szCs w:val="26"/>
                <w:lang w:eastAsia="ru-RU"/>
              </w:rPr>
            </w:pPr>
          </w:p>
        </w:tc>
        <w:tc>
          <w:tcPr>
            <w:tcW w:w="2977" w:type="dxa"/>
            <w:tcBorders>
              <w:top w:val="single" w:sz="4" w:space="0" w:color="000000"/>
              <w:left w:val="single" w:sz="6" w:space="0" w:color="000000"/>
              <w:bottom w:val="single" w:sz="6" w:space="0" w:color="000000"/>
              <w:right w:val="single" w:sz="6" w:space="0" w:color="000000"/>
            </w:tcBorders>
          </w:tcPr>
          <w:p w14:paraId="1DC2100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Занятость детей «группы риска» во внеурочное время.</w:t>
            </w:r>
          </w:p>
        </w:tc>
        <w:tc>
          <w:tcPr>
            <w:tcW w:w="5528" w:type="dxa"/>
            <w:tcBorders>
              <w:top w:val="single" w:sz="4" w:space="0" w:color="000000"/>
              <w:left w:val="single" w:sz="6" w:space="0" w:color="000000"/>
              <w:bottom w:val="single" w:sz="6" w:space="0" w:color="000000"/>
              <w:right w:val="single" w:sz="6" w:space="0" w:color="000000"/>
            </w:tcBorders>
          </w:tcPr>
          <w:p w14:paraId="38ED16EF"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Доля обучающихся «группы риска», охваченных услугами дополнительного образования, от общего числа обучающихся «группы риска»  (%)</w:t>
            </w:r>
          </w:p>
          <w:p w14:paraId="7A95B27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5BECE27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29B9AC1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6" w:space="0" w:color="000000"/>
              <w:right w:val="single" w:sz="6" w:space="0" w:color="000000"/>
            </w:tcBorders>
          </w:tcPr>
          <w:p w14:paraId="530C415A" w14:textId="77777777" w:rsidR="00CC5475" w:rsidRPr="00452A29" w:rsidRDefault="00CC5475">
            <w:pPr>
              <w:widowControl w:val="0"/>
              <w:spacing w:after="0" w:line="240" w:lineRule="auto"/>
              <w:rPr>
                <w:rFonts w:eastAsiaTheme="minorEastAsia"/>
                <w:sz w:val="26"/>
                <w:szCs w:val="26"/>
                <w:lang w:eastAsia="ru-RU"/>
              </w:rPr>
            </w:pPr>
          </w:p>
          <w:p w14:paraId="183406B8" w14:textId="77777777" w:rsidR="00CC5475" w:rsidRPr="00452A29" w:rsidRDefault="00CC5475">
            <w:pPr>
              <w:widowControl w:val="0"/>
              <w:spacing w:after="0" w:line="240" w:lineRule="auto"/>
              <w:rPr>
                <w:rFonts w:eastAsiaTheme="minorEastAsia"/>
                <w:sz w:val="26"/>
                <w:szCs w:val="26"/>
                <w:lang w:eastAsia="ru-RU"/>
              </w:rPr>
            </w:pPr>
          </w:p>
          <w:p w14:paraId="1EF27F56" w14:textId="77777777" w:rsidR="00CC5475" w:rsidRPr="00452A29" w:rsidRDefault="00CC5475">
            <w:pPr>
              <w:widowControl w:val="0"/>
              <w:spacing w:after="0" w:line="240" w:lineRule="auto"/>
              <w:rPr>
                <w:rFonts w:eastAsiaTheme="minorEastAsia"/>
                <w:sz w:val="26"/>
                <w:szCs w:val="26"/>
                <w:lang w:eastAsia="ru-RU"/>
              </w:rPr>
            </w:pPr>
          </w:p>
          <w:p w14:paraId="580BCC73" w14:textId="77777777" w:rsidR="00CC5475" w:rsidRPr="00452A29" w:rsidRDefault="00CC5475">
            <w:pPr>
              <w:widowControl w:val="0"/>
              <w:spacing w:after="0" w:line="240" w:lineRule="auto"/>
              <w:rPr>
                <w:rFonts w:eastAsiaTheme="minorEastAsia"/>
                <w:sz w:val="26"/>
                <w:szCs w:val="26"/>
                <w:lang w:eastAsia="ru-RU"/>
              </w:rPr>
            </w:pPr>
          </w:p>
          <w:p w14:paraId="57AF392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p w14:paraId="78319F0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балла</w:t>
            </w:r>
          </w:p>
          <w:p w14:paraId="22ADEEE3"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tc>
        <w:tc>
          <w:tcPr>
            <w:tcW w:w="1353" w:type="dxa"/>
            <w:tcBorders>
              <w:top w:val="single" w:sz="4" w:space="0" w:color="000000"/>
              <w:left w:val="single" w:sz="6" w:space="0" w:color="000000"/>
              <w:bottom w:val="single" w:sz="6" w:space="0" w:color="000000"/>
              <w:right w:val="single" w:sz="8" w:space="0" w:color="000000"/>
            </w:tcBorders>
          </w:tcPr>
          <w:p w14:paraId="05B24852"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0164D9B4" w14:textId="77777777">
        <w:trPr>
          <w:trHeight w:val="545"/>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7746259B"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13</w:t>
            </w:r>
          </w:p>
        </w:tc>
        <w:tc>
          <w:tcPr>
            <w:tcW w:w="2410" w:type="dxa"/>
            <w:vMerge w:val="restart"/>
            <w:tcBorders>
              <w:top w:val="single" w:sz="6" w:space="0" w:color="000000"/>
              <w:left w:val="single" w:sz="6" w:space="0" w:color="000000"/>
              <w:bottom w:val="single" w:sz="6" w:space="0" w:color="000000"/>
              <w:right w:val="single" w:sz="6" w:space="0" w:color="000000"/>
            </w:tcBorders>
          </w:tcPr>
          <w:p w14:paraId="591DB0AE"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Реализация профильного обучения, предпрофильной подготовки</w:t>
            </w:r>
          </w:p>
        </w:tc>
        <w:tc>
          <w:tcPr>
            <w:tcW w:w="2977" w:type="dxa"/>
            <w:tcBorders>
              <w:top w:val="single" w:sz="4" w:space="0" w:color="000000"/>
              <w:left w:val="single" w:sz="6" w:space="0" w:color="000000"/>
              <w:bottom w:val="single" w:sz="4" w:space="0" w:color="000000"/>
              <w:right w:val="single" w:sz="6" w:space="0" w:color="000000"/>
            </w:tcBorders>
          </w:tcPr>
          <w:p w14:paraId="630FE95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Организация предпрофильной подготовки на основной ступени образовательного учреждения</w:t>
            </w:r>
          </w:p>
        </w:tc>
        <w:tc>
          <w:tcPr>
            <w:tcW w:w="5528" w:type="dxa"/>
            <w:tcBorders>
              <w:top w:val="single" w:sz="4" w:space="0" w:color="000000"/>
              <w:left w:val="single" w:sz="6" w:space="0" w:color="000000"/>
              <w:bottom w:val="single" w:sz="4" w:space="0" w:color="000000"/>
              <w:right w:val="single" w:sz="6" w:space="0" w:color="000000"/>
            </w:tcBorders>
          </w:tcPr>
          <w:p w14:paraId="7477782F"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Факт наличия</w:t>
            </w:r>
          </w:p>
        </w:tc>
        <w:tc>
          <w:tcPr>
            <w:tcW w:w="1984" w:type="dxa"/>
            <w:tcBorders>
              <w:top w:val="single" w:sz="4" w:space="0" w:color="000000"/>
              <w:left w:val="single" w:sz="6" w:space="0" w:color="000000"/>
              <w:bottom w:val="single" w:sz="4" w:space="0" w:color="000000"/>
              <w:right w:val="single" w:sz="6" w:space="0" w:color="000000"/>
            </w:tcBorders>
          </w:tcPr>
          <w:p w14:paraId="264A8B2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tc>
        <w:tc>
          <w:tcPr>
            <w:tcW w:w="1353" w:type="dxa"/>
            <w:tcBorders>
              <w:top w:val="single" w:sz="4" w:space="0" w:color="000000"/>
              <w:left w:val="single" w:sz="6" w:space="0" w:color="000000"/>
              <w:bottom w:val="single" w:sz="4" w:space="0" w:color="000000"/>
              <w:right w:val="single" w:sz="8" w:space="0" w:color="000000"/>
            </w:tcBorders>
          </w:tcPr>
          <w:p w14:paraId="14C9163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квартал</w:t>
            </w:r>
          </w:p>
        </w:tc>
      </w:tr>
      <w:tr w:rsidR="00CC5475" w:rsidRPr="00452A29" w14:paraId="32CF162C" w14:textId="77777777">
        <w:trPr>
          <w:trHeight w:val="705"/>
        </w:trPr>
        <w:tc>
          <w:tcPr>
            <w:tcW w:w="567" w:type="dxa"/>
            <w:vMerge/>
            <w:tcBorders>
              <w:top w:val="single" w:sz="6" w:space="0" w:color="000000"/>
              <w:left w:val="single" w:sz="8" w:space="0" w:color="000000"/>
              <w:bottom w:val="single" w:sz="6" w:space="0" w:color="000000"/>
              <w:right w:val="single" w:sz="6" w:space="0" w:color="000000"/>
            </w:tcBorders>
            <w:vAlign w:val="center"/>
          </w:tcPr>
          <w:p w14:paraId="15006C97" w14:textId="77777777" w:rsidR="00CC5475" w:rsidRPr="00452A29" w:rsidRDefault="00CC5475">
            <w:pPr>
              <w:widowControl w:val="0"/>
              <w:spacing w:after="0" w:line="240" w:lineRule="auto"/>
              <w:rPr>
                <w:rFonts w:eastAsia="Calibri"/>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4C52980D" w14:textId="77777777" w:rsidR="00CC5475" w:rsidRPr="00452A29" w:rsidRDefault="00CC5475">
            <w:pPr>
              <w:widowControl w:val="0"/>
              <w:spacing w:after="0" w:line="240" w:lineRule="auto"/>
              <w:rPr>
                <w:rFonts w:eastAsiaTheme="minorEastAsia"/>
                <w:sz w:val="26"/>
                <w:szCs w:val="26"/>
                <w:lang w:eastAsia="ru-RU"/>
              </w:rPr>
            </w:pPr>
          </w:p>
        </w:tc>
        <w:tc>
          <w:tcPr>
            <w:tcW w:w="2977" w:type="dxa"/>
            <w:tcBorders>
              <w:top w:val="single" w:sz="4" w:space="0" w:color="000000"/>
              <w:left w:val="single" w:sz="6" w:space="0" w:color="000000"/>
              <w:bottom w:val="single" w:sz="6" w:space="0" w:color="000000"/>
              <w:right w:val="single" w:sz="6" w:space="0" w:color="000000"/>
            </w:tcBorders>
          </w:tcPr>
          <w:p w14:paraId="179FFCB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Организация профильного обучения на третьей ступени образовательного учреждения</w:t>
            </w:r>
          </w:p>
        </w:tc>
        <w:tc>
          <w:tcPr>
            <w:tcW w:w="5528" w:type="dxa"/>
            <w:tcBorders>
              <w:top w:val="single" w:sz="4" w:space="0" w:color="000000"/>
              <w:left w:val="single" w:sz="6" w:space="0" w:color="000000"/>
              <w:bottom w:val="single" w:sz="6" w:space="0" w:color="000000"/>
              <w:right w:val="single" w:sz="6" w:space="0" w:color="000000"/>
            </w:tcBorders>
          </w:tcPr>
          <w:p w14:paraId="6FAF7789"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Факт наличия</w:t>
            </w:r>
          </w:p>
        </w:tc>
        <w:tc>
          <w:tcPr>
            <w:tcW w:w="1984" w:type="dxa"/>
            <w:tcBorders>
              <w:top w:val="single" w:sz="4" w:space="0" w:color="000000"/>
              <w:left w:val="single" w:sz="6" w:space="0" w:color="000000"/>
              <w:bottom w:val="single" w:sz="6" w:space="0" w:color="000000"/>
              <w:right w:val="single" w:sz="6" w:space="0" w:color="000000"/>
            </w:tcBorders>
          </w:tcPr>
          <w:p w14:paraId="3989A84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tc>
        <w:tc>
          <w:tcPr>
            <w:tcW w:w="1353" w:type="dxa"/>
            <w:tcBorders>
              <w:top w:val="single" w:sz="4" w:space="0" w:color="000000"/>
              <w:left w:val="single" w:sz="6" w:space="0" w:color="000000"/>
              <w:bottom w:val="single" w:sz="6" w:space="0" w:color="000000"/>
              <w:right w:val="single" w:sz="8" w:space="0" w:color="000000"/>
            </w:tcBorders>
          </w:tcPr>
          <w:p w14:paraId="710A4A3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квартал</w:t>
            </w:r>
          </w:p>
        </w:tc>
      </w:tr>
      <w:tr w:rsidR="00CC5475" w:rsidRPr="00452A29" w14:paraId="4F776D1E" w14:textId="77777777">
        <w:trPr>
          <w:trHeight w:val="240"/>
        </w:trPr>
        <w:tc>
          <w:tcPr>
            <w:tcW w:w="567" w:type="dxa"/>
            <w:tcBorders>
              <w:top w:val="single" w:sz="6" w:space="0" w:color="000000"/>
              <w:left w:val="single" w:sz="8" w:space="0" w:color="000000"/>
              <w:bottom w:val="single" w:sz="6" w:space="0" w:color="000000"/>
              <w:right w:val="single" w:sz="6" w:space="0" w:color="000000"/>
            </w:tcBorders>
          </w:tcPr>
          <w:p w14:paraId="4D927452"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14</w:t>
            </w:r>
          </w:p>
        </w:tc>
        <w:tc>
          <w:tcPr>
            <w:tcW w:w="2410" w:type="dxa"/>
            <w:tcBorders>
              <w:top w:val="single" w:sz="6" w:space="0" w:color="000000"/>
              <w:left w:val="single" w:sz="6" w:space="0" w:color="000000"/>
              <w:bottom w:val="single" w:sz="6" w:space="0" w:color="000000"/>
              <w:right w:val="single" w:sz="6" w:space="0" w:color="000000"/>
            </w:tcBorders>
          </w:tcPr>
          <w:p w14:paraId="06853B92"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Динамика индивидуальных образовательных результатов обучающихся (по материалам контрольных мероприятий)</w:t>
            </w:r>
          </w:p>
        </w:tc>
        <w:tc>
          <w:tcPr>
            <w:tcW w:w="2977" w:type="dxa"/>
            <w:tcBorders>
              <w:top w:val="single" w:sz="4" w:space="0" w:color="000000"/>
              <w:left w:val="single" w:sz="6" w:space="0" w:color="000000"/>
              <w:bottom w:val="single" w:sz="6" w:space="0" w:color="000000"/>
              <w:right w:val="single" w:sz="6" w:space="0" w:color="000000"/>
            </w:tcBorders>
          </w:tcPr>
          <w:p w14:paraId="404AF1F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Наличие в образовательном учреждении мониторинга индивидуальных достижений обучающихся на основе учебных предметов </w:t>
            </w:r>
          </w:p>
        </w:tc>
        <w:tc>
          <w:tcPr>
            <w:tcW w:w="5528" w:type="dxa"/>
            <w:tcBorders>
              <w:top w:val="single" w:sz="4" w:space="0" w:color="000000"/>
              <w:left w:val="single" w:sz="6" w:space="0" w:color="000000"/>
              <w:bottom w:val="single" w:sz="6" w:space="0" w:color="000000"/>
              <w:right w:val="single" w:sz="6" w:space="0" w:color="000000"/>
            </w:tcBorders>
          </w:tcPr>
          <w:p w14:paraId="16320EE4"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Разработана и утверждена Программа мониторинга индивидуальных достижений обучающихся, её функционирование.</w:t>
            </w:r>
          </w:p>
        </w:tc>
        <w:tc>
          <w:tcPr>
            <w:tcW w:w="1984" w:type="dxa"/>
            <w:tcBorders>
              <w:top w:val="single" w:sz="4" w:space="0" w:color="000000"/>
              <w:left w:val="single" w:sz="6" w:space="0" w:color="000000"/>
              <w:bottom w:val="single" w:sz="6" w:space="0" w:color="000000"/>
              <w:right w:val="single" w:sz="6" w:space="0" w:color="000000"/>
            </w:tcBorders>
          </w:tcPr>
          <w:p w14:paraId="1971F91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15 баллов</w:t>
            </w:r>
          </w:p>
        </w:tc>
        <w:tc>
          <w:tcPr>
            <w:tcW w:w="1353" w:type="dxa"/>
            <w:tcBorders>
              <w:top w:val="single" w:sz="4" w:space="0" w:color="000000"/>
              <w:left w:val="single" w:sz="6" w:space="0" w:color="000000"/>
              <w:bottom w:val="single" w:sz="6" w:space="0" w:color="000000"/>
              <w:right w:val="single" w:sz="8" w:space="0" w:color="000000"/>
            </w:tcBorders>
          </w:tcPr>
          <w:p w14:paraId="446E1DB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7A91658F" w14:textId="77777777">
        <w:trPr>
          <w:trHeight w:val="240"/>
        </w:trPr>
        <w:tc>
          <w:tcPr>
            <w:tcW w:w="567" w:type="dxa"/>
            <w:tcBorders>
              <w:top w:val="single" w:sz="6" w:space="0" w:color="000000"/>
              <w:left w:val="single" w:sz="8" w:space="0" w:color="000000"/>
              <w:bottom w:val="single" w:sz="6" w:space="0" w:color="000000"/>
              <w:right w:val="single" w:sz="6" w:space="0" w:color="000000"/>
            </w:tcBorders>
          </w:tcPr>
          <w:p w14:paraId="33A1FE1A"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t>15</w:t>
            </w:r>
          </w:p>
        </w:tc>
        <w:tc>
          <w:tcPr>
            <w:tcW w:w="2410" w:type="dxa"/>
            <w:tcBorders>
              <w:top w:val="single" w:sz="6" w:space="0" w:color="000000"/>
              <w:left w:val="single" w:sz="6" w:space="0" w:color="000000"/>
              <w:bottom w:val="single" w:sz="6" w:space="0" w:color="000000"/>
              <w:right w:val="single" w:sz="6" w:space="0" w:color="000000"/>
            </w:tcBorders>
          </w:tcPr>
          <w:p w14:paraId="689DFBFE"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Сохранность контингента в пределах одной ступени обучения (коэффициент выбытия из образовательного учреждения)</w:t>
            </w:r>
          </w:p>
        </w:tc>
        <w:tc>
          <w:tcPr>
            <w:tcW w:w="2977" w:type="dxa"/>
            <w:tcBorders>
              <w:top w:val="single" w:sz="4" w:space="0" w:color="000000"/>
              <w:left w:val="single" w:sz="6" w:space="0" w:color="000000"/>
              <w:bottom w:val="single" w:sz="6" w:space="0" w:color="000000"/>
              <w:right w:val="single" w:sz="6" w:space="0" w:color="000000"/>
            </w:tcBorders>
          </w:tcPr>
          <w:p w14:paraId="0FD9233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Динамика количества выбывших из образовательного учреждения, не связанная с объективными причинами (переезд в др. город и прочее) (чел.)</w:t>
            </w:r>
          </w:p>
        </w:tc>
        <w:tc>
          <w:tcPr>
            <w:tcW w:w="5528" w:type="dxa"/>
            <w:tcBorders>
              <w:top w:val="single" w:sz="4" w:space="0" w:color="000000"/>
              <w:left w:val="single" w:sz="6" w:space="0" w:color="000000"/>
              <w:bottom w:val="single" w:sz="6" w:space="0" w:color="000000"/>
              <w:right w:val="single" w:sz="6" w:space="0" w:color="000000"/>
            </w:tcBorders>
          </w:tcPr>
          <w:p w14:paraId="18294DC0" w14:textId="77777777" w:rsidR="00CC5475" w:rsidRPr="00452A29" w:rsidRDefault="00F90149">
            <w:pPr>
              <w:widowControl w:val="0"/>
              <w:tabs>
                <w:tab w:val="left" w:pos="709"/>
              </w:tabs>
              <w:spacing w:after="0" w:line="240" w:lineRule="auto"/>
              <w:rPr>
                <w:rFonts w:eastAsiaTheme="minorEastAsia"/>
                <w:sz w:val="26"/>
                <w:szCs w:val="26"/>
                <w:lang w:eastAsia="ru-RU"/>
              </w:rPr>
            </w:pPr>
            <w:r w:rsidRPr="00452A29">
              <w:rPr>
                <w:rFonts w:eastAsiaTheme="minorEastAsia"/>
                <w:sz w:val="26"/>
                <w:szCs w:val="26"/>
                <w:lang w:eastAsia="ru-RU"/>
              </w:rPr>
              <w:t>Доля обучающихся, отчисленных из учреждения до получения уровня образования (коэффициент выбытия)</w:t>
            </w:r>
          </w:p>
          <w:p w14:paraId="039884E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Положительная динамика  </w:t>
            </w:r>
          </w:p>
          <w:p w14:paraId="0D2EAC8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Стабильное состояние </w:t>
            </w:r>
          </w:p>
          <w:p w14:paraId="529E0D3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Отрицательная динамика</w:t>
            </w:r>
          </w:p>
        </w:tc>
        <w:tc>
          <w:tcPr>
            <w:tcW w:w="1984" w:type="dxa"/>
            <w:tcBorders>
              <w:top w:val="single" w:sz="4" w:space="0" w:color="000000"/>
              <w:left w:val="single" w:sz="6" w:space="0" w:color="000000"/>
              <w:bottom w:val="single" w:sz="6" w:space="0" w:color="000000"/>
              <w:right w:val="single" w:sz="6" w:space="0" w:color="000000"/>
            </w:tcBorders>
          </w:tcPr>
          <w:p w14:paraId="146CC93A" w14:textId="77777777" w:rsidR="00CC5475" w:rsidRPr="00452A29" w:rsidRDefault="00CC5475">
            <w:pPr>
              <w:widowControl w:val="0"/>
              <w:spacing w:after="0" w:line="240" w:lineRule="auto"/>
              <w:rPr>
                <w:rFonts w:eastAsiaTheme="minorEastAsia"/>
                <w:sz w:val="26"/>
                <w:szCs w:val="26"/>
                <w:lang w:eastAsia="ru-RU"/>
              </w:rPr>
            </w:pPr>
          </w:p>
          <w:p w14:paraId="2C7060EE" w14:textId="77777777" w:rsidR="00CC5475" w:rsidRPr="00452A29" w:rsidRDefault="00CC5475">
            <w:pPr>
              <w:widowControl w:val="0"/>
              <w:spacing w:after="0" w:line="240" w:lineRule="auto"/>
              <w:rPr>
                <w:rFonts w:eastAsiaTheme="minorEastAsia"/>
                <w:sz w:val="26"/>
                <w:szCs w:val="26"/>
                <w:lang w:eastAsia="ru-RU"/>
              </w:rPr>
            </w:pPr>
          </w:p>
          <w:p w14:paraId="6E436067" w14:textId="77777777" w:rsidR="00CC5475" w:rsidRPr="00452A29" w:rsidRDefault="00CC5475">
            <w:pPr>
              <w:widowControl w:val="0"/>
              <w:spacing w:after="0" w:line="240" w:lineRule="auto"/>
              <w:rPr>
                <w:rFonts w:eastAsiaTheme="minorEastAsia"/>
                <w:sz w:val="26"/>
                <w:szCs w:val="26"/>
                <w:lang w:eastAsia="ru-RU"/>
              </w:rPr>
            </w:pPr>
          </w:p>
          <w:p w14:paraId="29D6365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p w14:paraId="19F0A42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балла</w:t>
            </w:r>
          </w:p>
          <w:p w14:paraId="3FD6CE4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5 баллов</w:t>
            </w:r>
          </w:p>
        </w:tc>
        <w:tc>
          <w:tcPr>
            <w:tcW w:w="1353" w:type="dxa"/>
            <w:tcBorders>
              <w:top w:val="single" w:sz="4" w:space="0" w:color="000000"/>
              <w:left w:val="single" w:sz="6" w:space="0" w:color="000000"/>
              <w:bottom w:val="single" w:sz="6" w:space="0" w:color="000000"/>
              <w:right w:val="single" w:sz="8" w:space="0" w:color="000000"/>
            </w:tcBorders>
          </w:tcPr>
          <w:p w14:paraId="2EB5412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раз в квартал</w:t>
            </w:r>
          </w:p>
        </w:tc>
      </w:tr>
      <w:tr w:rsidR="00CC5475" w:rsidRPr="00452A29" w14:paraId="5DE698A7" w14:textId="77777777">
        <w:trPr>
          <w:trHeight w:val="240"/>
        </w:trPr>
        <w:tc>
          <w:tcPr>
            <w:tcW w:w="567" w:type="dxa"/>
            <w:tcBorders>
              <w:top w:val="single" w:sz="6" w:space="0" w:color="000000"/>
              <w:left w:val="single" w:sz="8" w:space="0" w:color="000000"/>
              <w:bottom w:val="single" w:sz="6" w:space="0" w:color="000000"/>
              <w:right w:val="single" w:sz="6" w:space="0" w:color="000000"/>
            </w:tcBorders>
            <w:vAlign w:val="center"/>
          </w:tcPr>
          <w:p w14:paraId="36F20A79" w14:textId="77777777" w:rsidR="00CC5475" w:rsidRPr="00452A29" w:rsidRDefault="00F90149">
            <w:pPr>
              <w:widowControl w:val="0"/>
              <w:spacing w:after="0" w:line="240" w:lineRule="auto"/>
              <w:rPr>
                <w:rFonts w:eastAsia="Calibri"/>
                <w:sz w:val="26"/>
                <w:szCs w:val="26"/>
                <w:lang w:eastAsia="ru-RU"/>
              </w:rPr>
            </w:pPr>
            <w:r w:rsidRPr="00452A29">
              <w:rPr>
                <w:rFonts w:eastAsia="Calibri"/>
                <w:sz w:val="26"/>
                <w:szCs w:val="26"/>
                <w:lang w:eastAsia="ru-RU"/>
              </w:rPr>
              <w:lastRenderedPageBreak/>
              <w:t>16</w:t>
            </w:r>
          </w:p>
        </w:tc>
        <w:tc>
          <w:tcPr>
            <w:tcW w:w="2410" w:type="dxa"/>
            <w:tcBorders>
              <w:top w:val="single" w:sz="6" w:space="0" w:color="000000"/>
              <w:left w:val="single" w:sz="6" w:space="0" w:color="000000"/>
              <w:bottom w:val="single" w:sz="6" w:space="0" w:color="000000"/>
              <w:right w:val="single" w:sz="6" w:space="0" w:color="000000"/>
            </w:tcBorders>
          </w:tcPr>
          <w:p w14:paraId="7E88909B" w14:textId="77777777" w:rsidR="00CC5475" w:rsidRPr="00452A29" w:rsidRDefault="00F90149">
            <w:pPr>
              <w:widowControl w:val="0"/>
              <w:spacing w:after="0" w:line="240" w:lineRule="auto"/>
              <w:rPr>
                <w:rFonts w:eastAsia="Calibri"/>
                <w:sz w:val="26"/>
                <w:szCs w:val="26"/>
                <w:lang w:eastAsia="ru-RU"/>
              </w:rPr>
            </w:pPr>
            <w:r w:rsidRPr="00452A29">
              <w:rPr>
                <w:rFonts w:eastAsiaTheme="minorEastAsia"/>
                <w:sz w:val="26"/>
                <w:szCs w:val="26"/>
                <w:lang w:eastAsia="ru-RU"/>
              </w:rPr>
              <w:t>Отношение среднего балла единого государственного экзамена (в расчете на 1 предмет) у 10 % выпускников с лучшими результатами единого государственного экзамена к среднему баллу единого государственного экзамена (в расчете на 1 предмет) у 10% выпускников с худшими результатами единого государственного экзамена</w:t>
            </w:r>
          </w:p>
        </w:tc>
        <w:tc>
          <w:tcPr>
            <w:tcW w:w="2977" w:type="dxa"/>
            <w:tcBorders>
              <w:top w:val="single" w:sz="4" w:space="0" w:color="000000"/>
              <w:left w:val="single" w:sz="6" w:space="0" w:color="000000"/>
              <w:bottom w:val="single" w:sz="6" w:space="0" w:color="000000"/>
              <w:right w:val="single" w:sz="6" w:space="0" w:color="000000"/>
            </w:tcBorders>
          </w:tcPr>
          <w:p w14:paraId="5820838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Качество сдачи ЕГЭ </w:t>
            </w:r>
          </w:p>
          <w:p w14:paraId="72634170" w14:textId="77777777" w:rsidR="00CC5475" w:rsidRPr="00452A29" w:rsidRDefault="00CC5475">
            <w:pPr>
              <w:widowControl w:val="0"/>
              <w:spacing w:after="0" w:line="240" w:lineRule="auto"/>
              <w:rPr>
                <w:rFonts w:eastAsia="Times New Roman"/>
                <w:sz w:val="26"/>
                <w:szCs w:val="26"/>
                <w:lang w:eastAsia="ru-RU"/>
              </w:rPr>
            </w:pPr>
          </w:p>
        </w:tc>
        <w:tc>
          <w:tcPr>
            <w:tcW w:w="5528" w:type="dxa"/>
            <w:tcBorders>
              <w:top w:val="single" w:sz="4" w:space="0" w:color="000000"/>
              <w:left w:val="single" w:sz="6" w:space="0" w:color="000000"/>
              <w:bottom w:val="single" w:sz="6" w:space="0" w:color="000000"/>
              <w:right w:val="single" w:sz="6" w:space="0" w:color="000000"/>
            </w:tcBorders>
          </w:tcPr>
          <w:p w14:paraId="64D24CA3" w14:textId="77777777" w:rsidR="00CC5475" w:rsidRPr="00452A29" w:rsidRDefault="00F90149">
            <w:pPr>
              <w:widowControl w:val="0"/>
              <w:tabs>
                <w:tab w:val="left" w:pos="709"/>
              </w:tabs>
              <w:spacing w:after="0" w:line="240" w:lineRule="auto"/>
              <w:rPr>
                <w:rFonts w:eastAsia="Times New Roman"/>
                <w:sz w:val="26"/>
                <w:szCs w:val="26"/>
                <w:lang w:eastAsia="ru-RU"/>
              </w:rPr>
            </w:pPr>
            <w:r w:rsidRPr="00452A29">
              <w:rPr>
                <w:rFonts w:eastAsia="Times New Roman"/>
                <w:sz w:val="26"/>
                <w:szCs w:val="26"/>
                <w:lang w:eastAsia="ru-RU"/>
              </w:rPr>
              <w:t>Доля выпускников общеобразовательных учреждений, имеющих средний балл ЕГЭ выше среднего окружного балла по соответствующему предмету (%)</w:t>
            </w:r>
          </w:p>
        </w:tc>
        <w:tc>
          <w:tcPr>
            <w:tcW w:w="1984" w:type="dxa"/>
            <w:tcBorders>
              <w:top w:val="single" w:sz="4" w:space="0" w:color="000000"/>
              <w:left w:val="single" w:sz="6" w:space="0" w:color="000000"/>
              <w:bottom w:val="single" w:sz="6" w:space="0" w:color="000000"/>
              <w:right w:val="single" w:sz="6" w:space="0" w:color="000000"/>
            </w:tcBorders>
          </w:tcPr>
          <w:p w14:paraId="72D2F93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по 2 балла на каждый предмет</w:t>
            </w:r>
          </w:p>
        </w:tc>
        <w:tc>
          <w:tcPr>
            <w:tcW w:w="1353" w:type="dxa"/>
            <w:tcBorders>
              <w:top w:val="single" w:sz="4" w:space="0" w:color="000000"/>
              <w:left w:val="single" w:sz="6" w:space="0" w:color="000000"/>
              <w:bottom w:val="single" w:sz="6" w:space="0" w:color="000000"/>
              <w:right w:val="single" w:sz="8" w:space="0" w:color="000000"/>
            </w:tcBorders>
          </w:tcPr>
          <w:p w14:paraId="22B03B7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квартал</w:t>
            </w:r>
          </w:p>
        </w:tc>
      </w:tr>
      <w:tr w:rsidR="00CC5475" w:rsidRPr="00452A29" w14:paraId="6ADB5D4D" w14:textId="77777777">
        <w:trPr>
          <w:trHeight w:val="71"/>
        </w:trPr>
        <w:tc>
          <w:tcPr>
            <w:tcW w:w="567" w:type="dxa"/>
            <w:vMerge w:val="restart"/>
            <w:tcBorders>
              <w:top w:val="single" w:sz="6" w:space="0" w:color="000000"/>
              <w:left w:val="single" w:sz="8" w:space="0" w:color="000000"/>
              <w:bottom w:val="single" w:sz="6" w:space="0" w:color="000000"/>
              <w:right w:val="single" w:sz="6" w:space="0" w:color="000000"/>
            </w:tcBorders>
            <w:vAlign w:val="center"/>
          </w:tcPr>
          <w:p w14:paraId="727B16A2"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17</w:t>
            </w:r>
          </w:p>
        </w:tc>
        <w:tc>
          <w:tcPr>
            <w:tcW w:w="2410" w:type="dxa"/>
            <w:vMerge w:val="restart"/>
            <w:tcBorders>
              <w:top w:val="single" w:sz="6" w:space="0" w:color="000000"/>
              <w:left w:val="single" w:sz="6" w:space="0" w:color="000000"/>
              <w:bottom w:val="single" w:sz="8" w:space="0" w:color="000000"/>
              <w:right w:val="single" w:sz="6" w:space="0" w:color="000000"/>
            </w:tcBorders>
          </w:tcPr>
          <w:p w14:paraId="7720282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Результаты итоговой аттестации</w:t>
            </w:r>
          </w:p>
        </w:tc>
        <w:tc>
          <w:tcPr>
            <w:tcW w:w="2977" w:type="dxa"/>
            <w:vMerge w:val="restart"/>
            <w:tcBorders>
              <w:top w:val="single" w:sz="6" w:space="0" w:color="000000"/>
              <w:left w:val="single" w:sz="6" w:space="0" w:color="000000"/>
              <w:bottom w:val="single" w:sz="4" w:space="0" w:color="000000"/>
              <w:right w:val="single" w:sz="6" w:space="0" w:color="000000"/>
            </w:tcBorders>
          </w:tcPr>
          <w:p w14:paraId="27B06DC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Результаты итоговой аттестации за курс средней школы</w:t>
            </w:r>
          </w:p>
        </w:tc>
        <w:tc>
          <w:tcPr>
            <w:tcW w:w="5528" w:type="dxa"/>
            <w:tcBorders>
              <w:top w:val="single" w:sz="6" w:space="0" w:color="000000"/>
              <w:left w:val="single" w:sz="6" w:space="0" w:color="000000"/>
              <w:bottom w:val="single" w:sz="4" w:space="0" w:color="000000"/>
              <w:right w:val="single" w:sz="6" w:space="0" w:color="000000"/>
            </w:tcBorders>
          </w:tcPr>
          <w:p w14:paraId="366F510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 выпускников, достигших минимально установленного порогового уровня по результатам ЕГЭ по русскому языку и математике </w:t>
            </w:r>
          </w:p>
          <w:p w14:paraId="6783E05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 0 до 89% </w:t>
            </w:r>
          </w:p>
          <w:p w14:paraId="49434EC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90% </w:t>
            </w:r>
          </w:p>
          <w:p w14:paraId="363270A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100 %  </w:t>
            </w:r>
          </w:p>
        </w:tc>
        <w:tc>
          <w:tcPr>
            <w:tcW w:w="1984" w:type="dxa"/>
            <w:tcBorders>
              <w:top w:val="single" w:sz="6" w:space="0" w:color="000000"/>
              <w:left w:val="single" w:sz="6" w:space="0" w:color="000000"/>
              <w:bottom w:val="single" w:sz="4" w:space="0" w:color="000000"/>
              <w:right w:val="single" w:sz="6" w:space="0" w:color="000000"/>
            </w:tcBorders>
          </w:tcPr>
          <w:p w14:paraId="48188545" w14:textId="77777777" w:rsidR="00CC5475" w:rsidRPr="00452A29" w:rsidRDefault="00CC5475">
            <w:pPr>
              <w:widowControl w:val="0"/>
              <w:spacing w:after="0" w:line="240" w:lineRule="auto"/>
              <w:rPr>
                <w:rFonts w:eastAsiaTheme="minorEastAsia"/>
                <w:sz w:val="26"/>
                <w:szCs w:val="26"/>
                <w:lang w:eastAsia="ru-RU"/>
              </w:rPr>
            </w:pPr>
          </w:p>
          <w:p w14:paraId="6FBD704B" w14:textId="77777777" w:rsidR="00CC5475" w:rsidRPr="00452A29" w:rsidRDefault="00CC5475">
            <w:pPr>
              <w:widowControl w:val="0"/>
              <w:spacing w:after="0" w:line="240" w:lineRule="auto"/>
              <w:rPr>
                <w:rFonts w:eastAsiaTheme="minorEastAsia"/>
                <w:sz w:val="26"/>
                <w:szCs w:val="26"/>
                <w:lang w:eastAsia="ru-RU"/>
              </w:rPr>
            </w:pPr>
          </w:p>
          <w:p w14:paraId="5189F158" w14:textId="77777777" w:rsidR="00CC5475" w:rsidRPr="00452A29" w:rsidRDefault="00CC5475">
            <w:pPr>
              <w:widowControl w:val="0"/>
              <w:spacing w:after="0" w:line="240" w:lineRule="auto"/>
              <w:rPr>
                <w:rFonts w:eastAsiaTheme="minorEastAsia"/>
                <w:sz w:val="26"/>
                <w:szCs w:val="26"/>
                <w:lang w:eastAsia="ru-RU"/>
              </w:rPr>
            </w:pPr>
          </w:p>
          <w:p w14:paraId="33FC9FCD" w14:textId="77777777" w:rsidR="00CC5475" w:rsidRPr="00452A29" w:rsidRDefault="00CC5475">
            <w:pPr>
              <w:widowControl w:val="0"/>
              <w:spacing w:after="0" w:line="240" w:lineRule="auto"/>
              <w:rPr>
                <w:rFonts w:eastAsiaTheme="minorEastAsia"/>
                <w:sz w:val="26"/>
                <w:szCs w:val="26"/>
                <w:lang w:eastAsia="ru-RU"/>
              </w:rPr>
            </w:pPr>
          </w:p>
          <w:p w14:paraId="7D8B455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p w14:paraId="62F06B4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балл</w:t>
            </w:r>
          </w:p>
          <w:p w14:paraId="3C507E0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 балла</w:t>
            </w:r>
          </w:p>
        </w:tc>
        <w:tc>
          <w:tcPr>
            <w:tcW w:w="1353" w:type="dxa"/>
            <w:tcBorders>
              <w:top w:val="single" w:sz="6" w:space="0" w:color="000000"/>
              <w:left w:val="single" w:sz="6" w:space="0" w:color="000000"/>
              <w:bottom w:val="single" w:sz="4" w:space="0" w:color="000000"/>
              <w:right w:val="single" w:sz="8" w:space="0" w:color="000000"/>
            </w:tcBorders>
          </w:tcPr>
          <w:p w14:paraId="77008AD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квартал</w:t>
            </w:r>
          </w:p>
        </w:tc>
      </w:tr>
      <w:tr w:rsidR="00CC5475" w:rsidRPr="00452A29" w14:paraId="5FD4264B" w14:textId="77777777">
        <w:trPr>
          <w:trHeight w:val="218"/>
        </w:trPr>
        <w:tc>
          <w:tcPr>
            <w:tcW w:w="567" w:type="dxa"/>
            <w:vMerge/>
            <w:tcBorders>
              <w:top w:val="single" w:sz="6" w:space="0" w:color="000000"/>
              <w:left w:val="single" w:sz="8" w:space="0" w:color="000000"/>
              <w:bottom w:val="single" w:sz="6" w:space="0" w:color="000000"/>
              <w:right w:val="single" w:sz="6" w:space="0" w:color="000000"/>
            </w:tcBorders>
            <w:vAlign w:val="center"/>
          </w:tcPr>
          <w:p w14:paraId="7C975545" w14:textId="77777777" w:rsidR="00CC5475" w:rsidRPr="00452A29" w:rsidRDefault="00CC5475">
            <w:pPr>
              <w:widowControl w:val="0"/>
              <w:spacing w:after="0" w:line="240" w:lineRule="auto"/>
              <w:rPr>
                <w:rFonts w:eastAsiaTheme="minorEastAsia"/>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54AF3379" w14:textId="77777777" w:rsidR="00CC5475" w:rsidRPr="00452A29" w:rsidRDefault="00CC5475">
            <w:pPr>
              <w:widowControl w:val="0"/>
              <w:spacing w:after="0" w:line="240" w:lineRule="auto"/>
              <w:rPr>
                <w:rFonts w:eastAsiaTheme="minorEastAsia"/>
                <w:sz w:val="26"/>
                <w:szCs w:val="26"/>
                <w:lang w:eastAsia="ru-RU"/>
              </w:rPr>
            </w:pPr>
          </w:p>
        </w:tc>
        <w:tc>
          <w:tcPr>
            <w:tcW w:w="2977" w:type="dxa"/>
            <w:vMerge/>
            <w:tcBorders>
              <w:top w:val="single" w:sz="6" w:space="0" w:color="000000"/>
              <w:left w:val="single" w:sz="6" w:space="0" w:color="000000"/>
              <w:bottom w:val="single" w:sz="6" w:space="0" w:color="000000"/>
              <w:right w:val="single" w:sz="6" w:space="0" w:color="000000"/>
            </w:tcBorders>
          </w:tcPr>
          <w:p w14:paraId="60568917" w14:textId="77777777" w:rsidR="00CC5475" w:rsidRPr="00452A29" w:rsidRDefault="00CC5475">
            <w:pPr>
              <w:widowControl w:val="0"/>
              <w:spacing w:after="0" w:line="240" w:lineRule="auto"/>
              <w:rPr>
                <w:rFonts w:eastAsiaTheme="minorEastAsia"/>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72D612E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 выпускников, сдававших ЕГЭ, набравших по результатам ЕГЭ по математике и русскому языку </w:t>
            </w:r>
          </w:p>
          <w:p w14:paraId="19A099D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70 и выше баллов  </w:t>
            </w:r>
          </w:p>
          <w:p w14:paraId="413B7AB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0% до 9% </w:t>
            </w:r>
          </w:p>
          <w:p w14:paraId="21DEB61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lastRenderedPageBreak/>
              <w:t xml:space="preserve">от 10% до 19% </w:t>
            </w:r>
          </w:p>
          <w:p w14:paraId="77FD39E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более 20% </w:t>
            </w:r>
          </w:p>
        </w:tc>
        <w:tc>
          <w:tcPr>
            <w:tcW w:w="1984" w:type="dxa"/>
            <w:tcBorders>
              <w:top w:val="single" w:sz="4" w:space="0" w:color="000000"/>
              <w:left w:val="single" w:sz="6" w:space="0" w:color="000000"/>
              <w:bottom w:val="single" w:sz="4" w:space="0" w:color="000000"/>
              <w:right w:val="single" w:sz="6" w:space="0" w:color="000000"/>
            </w:tcBorders>
          </w:tcPr>
          <w:p w14:paraId="48A2EB58" w14:textId="77777777" w:rsidR="00CC5475" w:rsidRPr="00452A29" w:rsidRDefault="00CC5475">
            <w:pPr>
              <w:widowControl w:val="0"/>
              <w:spacing w:after="0" w:line="240" w:lineRule="auto"/>
              <w:rPr>
                <w:rFonts w:eastAsiaTheme="minorEastAsia"/>
                <w:sz w:val="26"/>
                <w:szCs w:val="26"/>
                <w:lang w:eastAsia="ru-RU"/>
              </w:rPr>
            </w:pPr>
          </w:p>
          <w:p w14:paraId="2D2B7134" w14:textId="77777777" w:rsidR="00CC5475" w:rsidRPr="00452A29" w:rsidRDefault="00CC5475">
            <w:pPr>
              <w:widowControl w:val="0"/>
              <w:spacing w:after="0" w:line="240" w:lineRule="auto"/>
              <w:rPr>
                <w:rFonts w:eastAsiaTheme="minorEastAsia"/>
                <w:sz w:val="26"/>
                <w:szCs w:val="26"/>
                <w:lang w:eastAsia="ru-RU"/>
              </w:rPr>
            </w:pPr>
          </w:p>
          <w:p w14:paraId="76A29062" w14:textId="77777777" w:rsidR="00CC5475" w:rsidRPr="00452A29" w:rsidRDefault="00CC5475">
            <w:pPr>
              <w:widowControl w:val="0"/>
              <w:spacing w:after="0" w:line="240" w:lineRule="auto"/>
              <w:rPr>
                <w:rFonts w:eastAsiaTheme="minorEastAsia"/>
                <w:sz w:val="26"/>
                <w:szCs w:val="26"/>
                <w:lang w:eastAsia="ru-RU"/>
              </w:rPr>
            </w:pPr>
          </w:p>
          <w:p w14:paraId="5589FE28" w14:textId="77777777" w:rsidR="00CC5475" w:rsidRPr="00452A29" w:rsidRDefault="00CC5475">
            <w:pPr>
              <w:widowControl w:val="0"/>
              <w:spacing w:after="0" w:line="240" w:lineRule="auto"/>
              <w:rPr>
                <w:rFonts w:eastAsiaTheme="minorEastAsia"/>
                <w:sz w:val="26"/>
                <w:szCs w:val="26"/>
                <w:lang w:eastAsia="ru-RU"/>
              </w:rPr>
            </w:pPr>
          </w:p>
          <w:p w14:paraId="29E8166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p w14:paraId="47B141E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lastRenderedPageBreak/>
              <w:t>1 балл</w:t>
            </w:r>
          </w:p>
          <w:p w14:paraId="7639B00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 балла</w:t>
            </w:r>
          </w:p>
        </w:tc>
        <w:tc>
          <w:tcPr>
            <w:tcW w:w="1353" w:type="dxa"/>
            <w:tcBorders>
              <w:top w:val="single" w:sz="4" w:space="0" w:color="000000"/>
              <w:left w:val="single" w:sz="6" w:space="0" w:color="000000"/>
              <w:bottom w:val="single" w:sz="4" w:space="0" w:color="000000"/>
              <w:right w:val="single" w:sz="8" w:space="0" w:color="000000"/>
            </w:tcBorders>
          </w:tcPr>
          <w:p w14:paraId="1E23D5F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lastRenderedPageBreak/>
              <w:t>3 квартал</w:t>
            </w:r>
          </w:p>
        </w:tc>
      </w:tr>
      <w:tr w:rsidR="00CC5475" w:rsidRPr="00452A29" w14:paraId="285B946D" w14:textId="77777777">
        <w:trPr>
          <w:trHeight w:val="81"/>
        </w:trPr>
        <w:tc>
          <w:tcPr>
            <w:tcW w:w="567" w:type="dxa"/>
            <w:vMerge/>
            <w:tcBorders>
              <w:top w:val="single" w:sz="6" w:space="0" w:color="000000"/>
              <w:left w:val="single" w:sz="8" w:space="0" w:color="000000"/>
              <w:bottom w:val="single" w:sz="6" w:space="0" w:color="000000"/>
              <w:right w:val="single" w:sz="6" w:space="0" w:color="000000"/>
            </w:tcBorders>
            <w:vAlign w:val="center"/>
          </w:tcPr>
          <w:p w14:paraId="68CDE29C" w14:textId="77777777" w:rsidR="00CC5475" w:rsidRPr="00452A29" w:rsidRDefault="00CC5475">
            <w:pPr>
              <w:widowControl w:val="0"/>
              <w:spacing w:after="0" w:line="240" w:lineRule="auto"/>
              <w:rPr>
                <w:rFonts w:eastAsiaTheme="minorEastAsia"/>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3D7B72EF" w14:textId="77777777" w:rsidR="00CC5475" w:rsidRPr="00452A29" w:rsidRDefault="00CC5475">
            <w:pPr>
              <w:widowControl w:val="0"/>
              <w:spacing w:after="0" w:line="240" w:lineRule="auto"/>
              <w:rPr>
                <w:rFonts w:eastAsiaTheme="minorEastAsia"/>
                <w:sz w:val="26"/>
                <w:szCs w:val="26"/>
                <w:lang w:eastAsia="ru-RU"/>
              </w:rPr>
            </w:pPr>
          </w:p>
        </w:tc>
        <w:tc>
          <w:tcPr>
            <w:tcW w:w="2977" w:type="dxa"/>
            <w:vMerge/>
            <w:tcBorders>
              <w:top w:val="single" w:sz="6" w:space="0" w:color="000000"/>
              <w:left w:val="single" w:sz="6" w:space="0" w:color="000000"/>
              <w:bottom w:val="single" w:sz="6" w:space="0" w:color="000000"/>
              <w:right w:val="single" w:sz="6" w:space="0" w:color="000000"/>
            </w:tcBorders>
          </w:tcPr>
          <w:p w14:paraId="43F502C1" w14:textId="77777777" w:rsidR="00CC5475" w:rsidRPr="00452A29" w:rsidRDefault="00CC5475">
            <w:pPr>
              <w:widowControl w:val="0"/>
              <w:spacing w:after="0" w:line="240" w:lineRule="auto"/>
              <w:rPr>
                <w:rFonts w:eastAsiaTheme="minorEastAsia"/>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29778E5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выпускников, выбравших экзамены (учитываются только экзамены по выбору) для сдачи в форме ЕГЭ</w:t>
            </w:r>
          </w:p>
          <w:p w14:paraId="6A9C6C7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 от 0% до 50% </w:t>
            </w:r>
          </w:p>
          <w:p w14:paraId="0DFA927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50% до 69% </w:t>
            </w:r>
          </w:p>
          <w:p w14:paraId="60D1824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70%  до 100% </w:t>
            </w:r>
          </w:p>
        </w:tc>
        <w:tc>
          <w:tcPr>
            <w:tcW w:w="1984" w:type="dxa"/>
            <w:tcBorders>
              <w:top w:val="single" w:sz="4" w:space="0" w:color="000000"/>
              <w:left w:val="single" w:sz="6" w:space="0" w:color="000000"/>
              <w:bottom w:val="single" w:sz="4" w:space="0" w:color="000000"/>
              <w:right w:val="single" w:sz="6" w:space="0" w:color="000000"/>
            </w:tcBorders>
          </w:tcPr>
          <w:p w14:paraId="608077BF" w14:textId="77777777" w:rsidR="00CC5475" w:rsidRPr="00452A29" w:rsidRDefault="00CC5475">
            <w:pPr>
              <w:widowControl w:val="0"/>
              <w:spacing w:after="0" w:line="240" w:lineRule="auto"/>
              <w:rPr>
                <w:rFonts w:eastAsiaTheme="minorEastAsia"/>
                <w:sz w:val="26"/>
                <w:szCs w:val="26"/>
                <w:lang w:eastAsia="ru-RU"/>
              </w:rPr>
            </w:pPr>
          </w:p>
          <w:p w14:paraId="3B7EC7EF" w14:textId="77777777" w:rsidR="00CC5475" w:rsidRPr="00452A29" w:rsidRDefault="00CC5475">
            <w:pPr>
              <w:widowControl w:val="0"/>
              <w:spacing w:after="0" w:line="240" w:lineRule="auto"/>
              <w:rPr>
                <w:rFonts w:eastAsiaTheme="minorEastAsia"/>
                <w:sz w:val="26"/>
                <w:szCs w:val="26"/>
                <w:lang w:eastAsia="ru-RU"/>
              </w:rPr>
            </w:pPr>
          </w:p>
          <w:p w14:paraId="09C8E4BC" w14:textId="77777777" w:rsidR="00CC5475" w:rsidRPr="00452A29" w:rsidRDefault="00CC5475">
            <w:pPr>
              <w:widowControl w:val="0"/>
              <w:spacing w:after="0" w:line="240" w:lineRule="auto"/>
              <w:rPr>
                <w:rFonts w:eastAsiaTheme="minorEastAsia"/>
                <w:sz w:val="26"/>
                <w:szCs w:val="26"/>
                <w:lang w:eastAsia="ru-RU"/>
              </w:rPr>
            </w:pPr>
          </w:p>
          <w:p w14:paraId="7AFBA9A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p w14:paraId="23A8761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балл</w:t>
            </w:r>
          </w:p>
          <w:p w14:paraId="10C60A2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 балла</w:t>
            </w:r>
          </w:p>
        </w:tc>
        <w:tc>
          <w:tcPr>
            <w:tcW w:w="1353" w:type="dxa"/>
            <w:tcBorders>
              <w:top w:val="single" w:sz="4" w:space="0" w:color="000000"/>
              <w:left w:val="single" w:sz="6" w:space="0" w:color="000000"/>
              <w:bottom w:val="single" w:sz="4" w:space="0" w:color="000000"/>
              <w:right w:val="single" w:sz="8" w:space="0" w:color="000000"/>
            </w:tcBorders>
          </w:tcPr>
          <w:p w14:paraId="188102F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квартал</w:t>
            </w:r>
          </w:p>
        </w:tc>
      </w:tr>
      <w:tr w:rsidR="00CC5475" w:rsidRPr="00452A29" w14:paraId="221F1FE0" w14:textId="77777777">
        <w:trPr>
          <w:trHeight w:val="119"/>
        </w:trPr>
        <w:tc>
          <w:tcPr>
            <w:tcW w:w="567" w:type="dxa"/>
            <w:vMerge/>
            <w:tcBorders>
              <w:top w:val="single" w:sz="6" w:space="0" w:color="000000"/>
              <w:left w:val="single" w:sz="8" w:space="0" w:color="000000"/>
              <w:bottom w:val="single" w:sz="6" w:space="0" w:color="000000"/>
              <w:right w:val="single" w:sz="6" w:space="0" w:color="000000"/>
            </w:tcBorders>
            <w:vAlign w:val="center"/>
          </w:tcPr>
          <w:p w14:paraId="5C59D324" w14:textId="77777777" w:rsidR="00CC5475" w:rsidRPr="00452A29" w:rsidRDefault="00CC5475">
            <w:pPr>
              <w:widowControl w:val="0"/>
              <w:spacing w:after="0" w:line="240" w:lineRule="auto"/>
              <w:rPr>
                <w:rFonts w:eastAsiaTheme="minorEastAsia"/>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tcPr>
          <w:p w14:paraId="7D05F918" w14:textId="77777777" w:rsidR="00CC5475" w:rsidRPr="00452A29" w:rsidRDefault="00CC5475">
            <w:pPr>
              <w:widowControl w:val="0"/>
              <w:spacing w:after="0" w:line="240" w:lineRule="auto"/>
              <w:rPr>
                <w:rFonts w:eastAsiaTheme="minorEastAsia"/>
                <w:sz w:val="26"/>
                <w:szCs w:val="26"/>
                <w:lang w:eastAsia="ru-RU"/>
              </w:rPr>
            </w:pPr>
          </w:p>
        </w:tc>
        <w:tc>
          <w:tcPr>
            <w:tcW w:w="2977" w:type="dxa"/>
            <w:vMerge/>
            <w:tcBorders>
              <w:top w:val="single" w:sz="6" w:space="0" w:color="000000"/>
              <w:left w:val="single" w:sz="6" w:space="0" w:color="000000"/>
              <w:bottom w:val="single" w:sz="4" w:space="0" w:color="000000"/>
              <w:right w:val="single" w:sz="6" w:space="0" w:color="000000"/>
            </w:tcBorders>
          </w:tcPr>
          <w:p w14:paraId="693218EF" w14:textId="77777777" w:rsidR="00CC5475" w:rsidRPr="00452A29" w:rsidRDefault="00CC5475">
            <w:pPr>
              <w:widowControl w:val="0"/>
              <w:spacing w:after="0" w:line="240" w:lineRule="auto"/>
              <w:rPr>
                <w:rFonts w:eastAsiaTheme="minorEastAsia"/>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41F3758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Доля экзаменов, сданных с результатом не ниже установленного порогового значения по предметам по выбору </w:t>
            </w:r>
          </w:p>
          <w:p w14:paraId="33F144D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менее 0,5 – 0 баллов</w:t>
            </w:r>
          </w:p>
          <w:p w14:paraId="49EAC2C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0,5 − 0,8 – 1 балл</w:t>
            </w:r>
          </w:p>
          <w:p w14:paraId="4E3FEC0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0,8 −1 – 2 балла</w:t>
            </w:r>
          </w:p>
        </w:tc>
        <w:tc>
          <w:tcPr>
            <w:tcW w:w="1984" w:type="dxa"/>
            <w:tcBorders>
              <w:top w:val="single" w:sz="4" w:space="0" w:color="000000"/>
              <w:left w:val="single" w:sz="6" w:space="0" w:color="000000"/>
              <w:bottom w:val="single" w:sz="4" w:space="0" w:color="000000"/>
              <w:right w:val="single" w:sz="6" w:space="0" w:color="000000"/>
            </w:tcBorders>
          </w:tcPr>
          <w:p w14:paraId="054E427A" w14:textId="77777777" w:rsidR="00CC5475" w:rsidRPr="00452A29" w:rsidRDefault="00CC5475">
            <w:pPr>
              <w:widowControl w:val="0"/>
              <w:spacing w:after="0" w:line="240" w:lineRule="auto"/>
              <w:rPr>
                <w:rFonts w:eastAsiaTheme="minorEastAsia"/>
                <w:sz w:val="26"/>
                <w:szCs w:val="26"/>
                <w:lang w:eastAsia="ru-RU"/>
              </w:rPr>
            </w:pPr>
          </w:p>
          <w:p w14:paraId="265900D0" w14:textId="77777777" w:rsidR="00CC5475" w:rsidRPr="00452A29" w:rsidRDefault="00CC5475">
            <w:pPr>
              <w:widowControl w:val="0"/>
              <w:spacing w:after="0" w:line="240" w:lineRule="auto"/>
              <w:rPr>
                <w:rFonts w:eastAsiaTheme="minorEastAsia"/>
                <w:sz w:val="26"/>
                <w:szCs w:val="26"/>
                <w:lang w:eastAsia="ru-RU"/>
              </w:rPr>
            </w:pPr>
          </w:p>
          <w:p w14:paraId="3F80F1C5" w14:textId="77777777" w:rsidR="00CC5475" w:rsidRPr="00452A29" w:rsidRDefault="00CC5475">
            <w:pPr>
              <w:widowControl w:val="0"/>
              <w:spacing w:after="0" w:line="240" w:lineRule="auto"/>
              <w:rPr>
                <w:rFonts w:eastAsiaTheme="minorEastAsia"/>
                <w:sz w:val="26"/>
                <w:szCs w:val="26"/>
                <w:lang w:eastAsia="ru-RU"/>
              </w:rPr>
            </w:pPr>
          </w:p>
          <w:p w14:paraId="50C7F3F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p w14:paraId="21E7766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балл</w:t>
            </w:r>
          </w:p>
          <w:p w14:paraId="47B5B97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 балла</w:t>
            </w:r>
          </w:p>
        </w:tc>
        <w:tc>
          <w:tcPr>
            <w:tcW w:w="1353" w:type="dxa"/>
            <w:tcBorders>
              <w:top w:val="single" w:sz="4" w:space="0" w:color="000000"/>
              <w:left w:val="single" w:sz="6" w:space="0" w:color="000000"/>
              <w:bottom w:val="single" w:sz="4" w:space="0" w:color="000000"/>
              <w:right w:val="single" w:sz="8" w:space="0" w:color="000000"/>
            </w:tcBorders>
          </w:tcPr>
          <w:p w14:paraId="2199BE1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квартал</w:t>
            </w:r>
          </w:p>
        </w:tc>
      </w:tr>
      <w:tr w:rsidR="00CC5475" w:rsidRPr="00452A29" w14:paraId="33120248" w14:textId="77777777">
        <w:trPr>
          <w:trHeight w:val="189"/>
        </w:trPr>
        <w:tc>
          <w:tcPr>
            <w:tcW w:w="567" w:type="dxa"/>
            <w:vMerge/>
            <w:tcBorders>
              <w:top w:val="single" w:sz="6" w:space="0" w:color="000000"/>
              <w:left w:val="single" w:sz="8" w:space="0" w:color="000000"/>
              <w:bottom w:val="single" w:sz="6" w:space="0" w:color="000000"/>
              <w:right w:val="single" w:sz="6" w:space="0" w:color="000000"/>
            </w:tcBorders>
            <w:vAlign w:val="center"/>
          </w:tcPr>
          <w:p w14:paraId="1F1696D7" w14:textId="77777777" w:rsidR="00CC5475" w:rsidRPr="00452A29" w:rsidRDefault="00CC5475">
            <w:pPr>
              <w:widowControl w:val="0"/>
              <w:spacing w:after="0" w:line="240" w:lineRule="auto"/>
              <w:rPr>
                <w:rFonts w:eastAsiaTheme="minorEastAsia"/>
                <w:sz w:val="26"/>
                <w:szCs w:val="26"/>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14:paraId="40A56E01" w14:textId="77777777" w:rsidR="00CC5475" w:rsidRPr="00452A29" w:rsidRDefault="00CC5475">
            <w:pPr>
              <w:widowControl w:val="0"/>
              <w:spacing w:after="0" w:line="240" w:lineRule="auto"/>
              <w:rPr>
                <w:rFonts w:eastAsiaTheme="minorEastAsia"/>
                <w:sz w:val="26"/>
                <w:szCs w:val="26"/>
                <w:lang w:eastAsia="ru-RU"/>
              </w:rPr>
            </w:pPr>
          </w:p>
        </w:tc>
        <w:tc>
          <w:tcPr>
            <w:tcW w:w="2977" w:type="dxa"/>
            <w:vMerge w:val="restart"/>
            <w:tcBorders>
              <w:top w:val="single" w:sz="4" w:space="0" w:color="000000"/>
              <w:left w:val="single" w:sz="6" w:space="0" w:color="000000"/>
              <w:bottom w:val="single" w:sz="4" w:space="0" w:color="000000"/>
              <w:right w:val="single" w:sz="6" w:space="0" w:color="000000"/>
            </w:tcBorders>
          </w:tcPr>
          <w:p w14:paraId="2579E32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Результаты итоговой аттестации за курс основной школы</w:t>
            </w:r>
          </w:p>
        </w:tc>
        <w:tc>
          <w:tcPr>
            <w:tcW w:w="5528" w:type="dxa"/>
            <w:tcBorders>
              <w:top w:val="single" w:sz="4" w:space="0" w:color="000000"/>
              <w:left w:val="single" w:sz="6" w:space="0" w:color="000000"/>
              <w:bottom w:val="single" w:sz="4" w:space="0" w:color="000000"/>
              <w:right w:val="single" w:sz="6" w:space="0" w:color="000000"/>
            </w:tcBorders>
          </w:tcPr>
          <w:p w14:paraId="500CDB6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обучающихся от общего кол-ва выпускников 9-х классов, успешно сдавших ГИА в новой форме (русский язык, математика)</w:t>
            </w:r>
          </w:p>
          <w:p w14:paraId="184A2F7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0% до 94% </w:t>
            </w:r>
          </w:p>
          <w:p w14:paraId="710C171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95% до  99% </w:t>
            </w:r>
          </w:p>
          <w:p w14:paraId="77DF8B6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100% </w:t>
            </w:r>
          </w:p>
        </w:tc>
        <w:tc>
          <w:tcPr>
            <w:tcW w:w="1984" w:type="dxa"/>
            <w:tcBorders>
              <w:top w:val="single" w:sz="4" w:space="0" w:color="000000"/>
              <w:left w:val="single" w:sz="6" w:space="0" w:color="000000"/>
              <w:bottom w:val="single" w:sz="4" w:space="0" w:color="000000"/>
              <w:right w:val="single" w:sz="6" w:space="0" w:color="000000"/>
            </w:tcBorders>
          </w:tcPr>
          <w:p w14:paraId="55F4B0FC" w14:textId="77777777" w:rsidR="00CC5475" w:rsidRPr="00452A29" w:rsidRDefault="00CC5475">
            <w:pPr>
              <w:widowControl w:val="0"/>
              <w:spacing w:after="0" w:line="240" w:lineRule="auto"/>
              <w:rPr>
                <w:rFonts w:eastAsiaTheme="minorEastAsia"/>
                <w:sz w:val="26"/>
                <w:szCs w:val="26"/>
                <w:lang w:eastAsia="ru-RU"/>
              </w:rPr>
            </w:pPr>
          </w:p>
          <w:p w14:paraId="27368C0A" w14:textId="77777777" w:rsidR="00CC5475" w:rsidRPr="00452A29" w:rsidRDefault="00CC5475">
            <w:pPr>
              <w:widowControl w:val="0"/>
              <w:spacing w:after="0" w:line="240" w:lineRule="auto"/>
              <w:rPr>
                <w:rFonts w:eastAsiaTheme="minorEastAsia"/>
                <w:sz w:val="26"/>
                <w:szCs w:val="26"/>
                <w:lang w:eastAsia="ru-RU"/>
              </w:rPr>
            </w:pPr>
          </w:p>
          <w:p w14:paraId="72A722F6" w14:textId="77777777" w:rsidR="00CC5475" w:rsidRPr="00452A29" w:rsidRDefault="00CC5475">
            <w:pPr>
              <w:widowControl w:val="0"/>
              <w:spacing w:after="0" w:line="240" w:lineRule="auto"/>
              <w:rPr>
                <w:rFonts w:eastAsiaTheme="minorEastAsia"/>
                <w:sz w:val="26"/>
                <w:szCs w:val="26"/>
                <w:lang w:eastAsia="ru-RU"/>
              </w:rPr>
            </w:pPr>
          </w:p>
          <w:p w14:paraId="10F53493" w14:textId="77777777" w:rsidR="00CC5475" w:rsidRPr="00452A29" w:rsidRDefault="00CC5475">
            <w:pPr>
              <w:widowControl w:val="0"/>
              <w:spacing w:after="0" w:line="240" w:lineRule="auto"/>
              <w:rPr>
                <w:rFonts w:eastAsiaTheme="minorEastAsia"/>
                <w:sz w:val="26"/>
                <w:szCs w:val="26"/>
                <w:lang w:eastAsia="ru-RU"/>
              </w:rPr>
            </w:pPr>
          </w:p>
          <w:p w14:paraId="29EEB2F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p w14:paraId="45544CC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балл</w:t>
            </w:r>
          </w:p>
          <w:p w14:paraId="4E11433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 балла</w:t>
            </w:r>
          </w:p>
        </w:tc>
        <w:tc>
          <w:tcPr>
            <w:tcW w:w="1353" w:type="dxa"/>
            <w:tcBorders>
              <w:top w:val="single" w:sz="4" w:space="0" w:color="000000"/>
              <w:left w:val="single" w:sz="6" w:space="0" w:color="000000"/>
              <w:bottom w:val="single" w:sz="4" w:space="0" w:color="000000"/>
              <w:right w:val="single" w:sz="8" w:space="0" w:color="000000"/>
            </w:tcBorders>
          </w:tcPr>
          <w:p w14:paraId="074D145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квартал</w:t>
            </w:r>
          </w:p>
        </w:tc>
      </w:tr>
      <w:tr w:rsidR="00CC5475" w:rsidRPr="00452A29" w14:paraId="251ABC54" w14:textId="77777777">
        <w:trPr>
          <w:trHeight w:val="1159"/>
        </w:trPr>
        <w:tc>
          <w:tcPr>
            <w:tcW w:w="567" w:type="dxa"/>
            <w:vMerge/>
            <w:tcBorders>
              <w:top w:val="single" w:sz="6" w:space="0" w:color="000000"/>
              <w:left w:val="single" w:sz="8" w:space="0" w:color="000000"/>
              <w:bottom w:val="single" w:sz="6" w:space="0" w:color="000000"/>
              <w:right w:val="single" w:sz="6" w:space="0" w:color="000000"/>
            </w:tcBorders>
            <w:vAlign w:val="center"/>
          </w:tcPr>
          <w:p w14:paraId="54EE523B" w14:textId="77777777" w:rsidR="00CC5475" w:rsidRPr="00452A29" w:rsidRDefault="00CC5475">
            <w:pPr>
              <w:widowControl w:val="0"/>
              <w:spacing w:after="0" w:line="240" w:lineRule="auto"/>
              <w:rPr>
                <w:rFonts w:eastAsiaTheme="minorEastAsia"/>
                <w:sz w:val="26"/>
                <w:szCs w:val="26"/>
                <w:lang w:eastAsia="ru-RU"/>
              </w:rPr>
            </w:pPr>
          </w:p>
        </w:tc>
        <w:tc>
          <w:tcPr>
            <w:tcW w:w="2410" w:type="dxa"/>
            <w:vMerge/>
            <w:tcBorders>
              <w:top w:val="single" w:sz="6" w:space="0" w:color="000000"/>
              <w:left w:val="single" w:sz="6" w:space="0" w:color="000000"/>
              <w:bottom w:val="single" w:sz="8" w:space="0" w:color="000000"/>
              <w:right w:val="single" w:sz="6" w:space="0" w:color="000000"/>
            </w:tcBorders>
            <w:vAlign w:val="center"/>
          </w:tcPr>
          <w:p w14:paraId="55D5859D" w14:textId="77777777" w:rsidR="00CC5475" w:rsidRPr="00452A29" w:rsidRDefault="00CC5475">
            <w:pPr>
              <w:widowControl w:val="0"/>
              <w:spacing w:after="0" w:line="240" w:lineRule="auto"/>
              <w:rPr>
                <w:rFonts w:eastAsiaTheme="minorEastAsia"/>
                <w:sz w:val="26"/>
                <w:szCs w:val="26"/>
                <w:lang w:eastAsia="ru-RU"/>
              </w:rPr>
            </w:pPr>
          </w:p>
        </w:tc>
        <w:tc>
          <w:tcPr>
            <w:tcW w:w="2977" w:type="dxa"/>
            <w:vMerge/>
            <w:tcBorders>
              <w:top w:val="single" w:sz="6" w:space="0" w:color="000000"/>
              <w:left w:val="single" w:sz="6" w:space="0" w:color="000000"/>
              <w:bottom w:val="single" w:sz="4" w:space="0" w:color="000000"/>
              <w:right w:val="single" w:sz="6" w:space="0" w:color="000000"/>
            </w:tcBorders>
          </w:tcPr>
          <w:p w14:paraId="7B73AC40" w14:textId="77777777" w:rsidR="00CC5475" w:rsidRPr="00452A29" w:rsidRDefault="00CC5475">
            <w:pPr>
              <w:widowControl w:val="0"/>
              <w:spacing w:after="0" w:line="240" w:lineRule="auto"/>
              <w:rPr>
                <w:rFonts w:eastAsiaTheme="minorEastAsia"/>
                <w:sz w:val="26"/>
                <w:szCs w:val="26"/>
                <w:lang w:eastAsia="ru-RU"/>
              </w:rPr>
            </w:pPr>
          </w:p>
        </w:tc>
        <w:tc>
          <w:tcPr>
            <w:tcW w:w="5528" w:type="dxa"/>
            <w:tcBorders>
              <w:top w:val="single" w:sz="4" w:space="0" w:color="000000"/>
              <w:left w:val="single" w:sz="6" w:space="0" w:color="000000"/>
              <w:bottom w:val="single" w:sz="4" w:space="0" w:color="000000"/>
              <w:right w:val="single" w:sz="6" w:space="0" w:color="000000"/>
            </w:tcBorders>
          </w:tcPr>
          <w:p w14:paraId="1FA419C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 обучающихся, сдававших ГИА                       в новой форме по предметам по выбору </w:t>
            </w:r>
          </w:p>
          <w:p w14:paraId="757C900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0% до 50% </w:t>
            </w:r>
          </w:p>
          <w:p w14:paraId="46AE15A3"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50% до 79% </w:t>
            </w:r>
          </w:p>
          <w:p w14:paraId="1F80F7F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от 80% до 100% </w:t>
            </w:r>
          </w:p>
        </w:tc>
        <w:tc>
          <w:tcPr>
            <w:tcW w:w="1984" w:type="dxa"/>
            <w:tcBorders>
              <w:top w:val="single" w:sz="4" w:space="0" w:color="000000"/>
              <w:left w:val="single" w:sz="6" w:space="0" w:color="000000"/>
              <w:bottom w:val="single" w:sz="4" w:space="0" w:color="000000"/>
              <w:right w:val="single" w:sz="6" w:space="0" w:color="000000"/>
            </w:tcBorders>
          </w:tcPr>
          <w:p w14:paraId="31B49758" w14:textId="77777777" w:rsidR="00CC5475" w:rsidRPr="00452A29" w:rsidRDefault="00CC5475">
            <w:pPr>
              <w:widowControl w:val="0"/>
              <w:spacing w:after="0" w:line="240" w:lineRule="auto"/>
              <w:rPr>
                <w:rFonts w:eastAsiaTheme="minorEastAsia"/>
                <w:sz w:val="26"/>
                <w:szCs w:val="26"/>
                <w:lang w:eastAsia="ru-RU"/>
              </w:rPr>
            </w:pPr>
          </w:p>
          <w:p w14:paraId="781EC6AF" w14:textId="77777777" w:rsidR="00CC5475" w:rsidRPr="00452A29" w:rsidRDefault="00CC5475">
            <w:pPr>
              <w:widowControl w:val="0"/>
              <w:spacing w:after="0" w:line="240" w:lineRule="auto"/>
              <w:rPr>
                <w:rFonts w:eastAsiaTheme="minorEastAsia"/>
                <w:sz w:val="26"/>
                <w:szCs w:val="26"/>
                <w:lang w:eastAsia="ru-RU"/>
              </w:rPr>
            </w:pPr>
          </w:p>
          <w:p w14:paraId="4FB91ED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0 баллов</w:t>
            </w:r>
          </w:p>
          <w:p w14:paraId="0BE1BE5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 балл</w:t>
            </w:r>
          </w:p>
          <w:p w14:paraId="6E507A2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 балла</w:t>
            </w:r>
          </w:p>
        </w:tc>
        <w:tc>
          <w:tcPr>
            <w:tcW w:w="1353" w:type="dxa"/>
            <w:tcBorders>
              <w:top w:val="single" w:sz="4" w:space="0" w:color="000000"/>
              <w:left w:val="single" w:sz="6" w:space="0" w:color="000000"/>
              <w:bottom w:val="single" w:sz="4" w:space="0" w:color="000000"/>
              <w:right w:val="single" w:sz="8" w:space="0" w:color="000000"/>
            </w:tcBorders>
          </w:tcPr>
          <w:p w14:paraId="206A325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 квартал</w:t>
            </w:r>
          </w:p>
        </w:tc>
      </w:tr>
    </w:tbl>
    <w:p w14:paraId="0DB7B23E" w14:textId="77777777" w:rsidR="00CC5475" w:rsidRPr="00452A29" w:rsidRDefault="00CC5475">
      <w:pPr>
        <w:spacing w:after="0" w:line="240" w:lineRule="auto"/>
        <w:rPr>
          <w:rFonts w:eastAsiaTheme="minorEastAsia"/>
          <w:sz w:val="26"/>
          <w:szCs w:val="26"/>
          <w:lang w:eastAsia="ru-RU"/>
        </w:rPr>
      </w:pPr>
    </w:p>
    <w:p w14:paraId="5B3DB230" w14:textId="77777777" w:rsidR="001331DC" w:rsidRPr="00452A29" w:rsidRDefault="001331DC">
      <w:pPr>
        <w:spacing w:after="0" w:line="240" w:lineRule="auto"/>
        <w:jc w:val="center"/>
        <w:rPr>
          <w:rFonts w:eastAsiaTheme="minorEastAsia"/>
          <w:b/>
          <w:sz w:val="26"/>
          <w:szCs w:val="26"/>
          <w:lang w:eastAsia="ru-RU"/>
        </w:rPr>
      </w:pPr>
    </w:p>
    <w:p w14:paraId="68E9C815" w14:textId="77777777" w:rsidR="001331DC" w:rsidRPr="00452A29" w:rsidRDefault="001331DC">
      <w:pPr>
        <w:spacing w:after="0" w:line="240" w:lineRule="auto"/>
        <w:jc w:val="center"/>
        <w:rPr>
          <w:rFonts w:eastAsiaTheme="minorEastAsia"/>
          <w:b/>
          <w:sz w:val="26"/>
          <w:szCs w:val="26"/>
          <w:lang w:eastAsia="ru-RU"/>
        </w:rPr>
      </w:pPr>
    </w:p>
    <w:p w14:paraId="6BADB600" w14:textId="77777777" w:rsidR="001331DC" w:rsidRPr="00452A29" w:rsidRDefault="001331DC">
      <w:pPr>
        <w:spacing w:after="0" w:line="240" w:lineRule="auto"/>
        <w:jc w:val="center"/>
        <w:rPr>
          <w:rFonts w:eastAsiaTheme="minorEastAsia"/>
          <w:b/>
          <w:sz w:val="26"/>
          <w:szCs w:val="26"/>
          <w:lang w:eastAsia="ru-RU"/>
        </w:rPr>
      </w:pPr>
    </w:p>
    <w:p w14:paraId="022C1F2E" w14:textId="77777777" w:rsidR="00CC5475" w:rsidRPr="00452A29" w:rsidRDefault="00F90149">
      <w:pPr>
        <w:spacing w:after="0" w:line="240" w:lineRule="auto"/>
        <w:jc w:val="center"/>
        <w:rPr>
          <w:rFonts w:eastAsiaTheme="minorEastAsia"/>
          <w:b/>
          <w:sz w:val="26"/>
          <w:szCs w:val="26"/>
          <w:lang w:eastAsia="ru-RU"/>
        </w:rPr>
      </w:pPr>
      <w:r w:rsidRPr="00452A29">
        <w:rPr>
          <w:rFonts w:eastAsiaTheme="minorEastAsia"/>
          <w:b/>
          <w:sz w:val="26"/>
          <w:szCs w:val="26"/>
          <w:lang w:eastAsia="ru-RU"/>
        </w:rPr>
        <w:lastRenderedPageBreak/>
        <w:t>Показатели эффективности деятельности заместителей директора (по УР, ВР)</w:t>
      </w:r>
    </w:p>
    <w:p w14:paraId="71B4E0E1" w14:textId="77777777" w:rsidR="00CC5475" w:rsidRPr="00452A29" w:rsidRDefault="00CC5475">
      <w:pPr>
        <w:spacing w:after="0" w:line="240" w:lineRule="auto"/>
        <w:rPr>
          <w:rFonts w:eastAsiaTheme="minorEastAsia"/>
          <w:b/>
          <w:sz w:val="26"/>
          <w:szCs w:val="26"/>
          <w:lang w:eastAsia="ru-RU"/>
        </w:rPr>
      </w:pPr>
    </w:p>
    <w:tbl>
      <w:tblPr>
        <w:tblW w:w="15026" w:type="dxa"/>
        <w:tblInd w:w="79" w:type="dxa"/>
        <w:tblLayout w:type="fixed"/>
        <w:tblLook w:val="01E0" w:firstRow="1" w:lastRow="1" w:firstColumn="1" w:lastColumn="1" w:noHBand="0" w:noVBand="0"/>
      </w:tblPr>
      <w:tblGrid>
        <w:gridCol w:w="568"/>
        <w:gridCol w:w="2552"/>
        <w:gridCol w:w="5298"/>
        <w:gridCol w:w="2243"/>
        <w:gridCol w:w="1957"/>
        <w:gridCol w:w="15"/>
        <w:gridCol w:w="15"/>
        <w:gridCol w:w="2378"/>
      </w:tblGrid>
      <w:tr w:rsidR="00CC5475" w:rsidRPr="00452A29" w14:paraId="2919CDAF" w14:textId="77777777">
        <w:trPr>
          <w:trHeight w:val="720"/>
        </w:trPr>
        <w:tc>
          <w:tcPr>
            <w:tcW w:w="567" w:type="dxa"/>
            <w:tcBorders>
              <w:top w:val="single" w:sz="4" w:space="0" w:color="000000"/>
              <w:left w:val="single" w:sz="4" w:space="0" w:color="000000"/>
              <w:bottom w:val="single" w:sz="4" w:space="0" w:color="000000"/>
              <w:right w:val="single" w:sz="4" w:space="0" w:color="000000"/>
            </w:tcBorders>
            <w:vAlign w:val="center"/>
          </w:tcPr>
          <w:p w14:paraId="43240848"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 п/п</w:t>
            </w:r>
          </w:p>
        </w:tc>
        <w:tc>
          <w:tcPr>
            <w:tcW w:w="2552" w:type="dxa"/>
            <w:tcBorders>
              <w:top w:val="single" w:sz="4" w:space="0" w:color="000000"/>
              <w:left w:val="single" w:sz="4" w:space="0" w:color="000000"/>
              <w:bottom w:val="single" w:sz="4" w:space="0" w:color="000000"/>
              <w:right w:val="single" w:sz="4" w:space="0" w:color="000000"/>
            </w:tcBorders>
          </w:tcPr>
          <w:p w14:paraId="585E9C54"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Критерии</w:t>
            </w:r>
          </w:p>
        </w:tc>
        <w:tc>
          <w:tcPr>
            <w:tcW w:w="5298" w:type="dxa"/>
            <w:tcBorders>
              <w:top w:val="single" w:sz="4" w:space="0" w:color="000000"/>
              <w:left w:val="single" w:sz="4" w:space="0" w:color="000000"/>
              <w:bottom w:val="single" w:sz="4" w:space="0" w:color="000000"/>
              <w:right w:val="single" w:sz="4" w:space="0" w:color="000000"/>
            </w:tcBorders>
          </w:tcPr>
          <w:p w14:paraId="40A02B1E"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Показатели</w:t>
            </w:r>
          </w:p>
        </w:tc>
        <w:tc>
          <w:tcPr>
            <w:tcW w:w="2243" w:type="dxa"/>
            <w:tcBorders>
              <w:top w:val="single" w:sz="4" w:space="0" w:color="000000"/>
              <w:left w:val="single" w:sz="4" w:space="0" w:color="000000"/>
              <w:bottom w:val="single" w:sz="4" w:space="0" w:color="000000"/>
              <w:right w:val="single" w:sz="4" w:space="0" w:color="000000"/>
            </w:tcBorders>
          </w:tcPr>
          <w:p w14:paraId="5BA2E740"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Измерители</w:t>
            </w:r>
          </w:p>
        </w:tc>
        <w:tc>
          <w:tcPr>
            <w:tcW w:w="1987" w:type="dxa"/>
            <w:gridSpan w:val="3"/>
            <w:tcBorders>
              <w:top w:val="single" w:sz="4" w:space="0" w:color="000000"/>
              <w:left w:val="single" w:sz="4" w:space="0" w:color="000000"/>
              <w:bottom w:val="single" w:sz="4" w:space="0" w:color="000000"/>
              <w:right w:val="single" w:sz="4" w:space="0" w:color="000000"/>
            </w:tcBorders>
          </w:tcPr>
          <w:p w14:paraId="138E7BC9"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Расчёт показателей</w:t>
            </w:r>
          </w:p>
        </w:tc>
        <w:tc>
          <w:tcPr>
            <w:tcW w:w="2378" w:type="dxa"/>
            <w:tcBorders>
              <w:top w:val="single" w:sz="4" w:space="0" w:color="000000"/>
              <w:left w:val="single" w:sz="4" w:space="0" w:color="000000"/>
              <w:bottom w:val="single" w:sz="4" w:space="0" w:color="000000"/>
              <w:right w:val="single" w:sz="4" w:space="0" w:color="000000"/>
            </w:tcBorders>
          </w:tcPr>
          <w:p w14:paraId="5C2F9952" w14:textId="77777777" w:rsidR="00CC5475" w:rsidRPr="00452A29" w:rsidRDefault="00F90149">
            <w:pPr>
              <w:widowControl w:val="0"/>
              <w:spacing w:after="0" w:line="240" w:lineRule="auto"/>
              <w:jc w:val="center"/>
              <w:rPr>
                <w:rFonts w:eastAsiaTheme="minorEastAsia"/>
                <w:b/>
                <w:sz w:val="26"/>
                <w:szCs w:val="26"/>
                <w:lang w:eastAsia="ru-RU"/>
              </w:rPr>
            </w:pPr>
            <w:r w:rsidRPr="00452A29">
              <w:rPr>
                <w:rFonts w:eastAsiaTheme="minorEastAsia"/>
                <w:b/>
                <w:sz w:val="26"/>
                <w:szCs w:val="26"/>
                <w:lang w:eastAsia="ru-RU"/>
              </w:rPr>
              <w:t>Периодичность</w:t>
            </w:r>
          </w:p>
        </w:tc>
      </w:tr>
      <w:tr w:rsidR="00CC5475" w:rsidRPr="00452A29" w14:paraId="26BAD102" w14:textId="77777777">
        <w:trPr>
          <w:trHeight w:val="5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5DF485D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1</w:t>
            </w:r>
          </w:p>
        </w:tc>
        <w:tc>
          <w:tcPr>
            <w:tcW w:w="2552" w:type="dxa"/>
            <w:vMerge w:val="restart"/>
            <w:tcBorders>
              <w:top w:val="single" w:sz="4" w:space="0" w:color="000000"/>
              <w:left w:val="single" w:sz="4" w:space="0" w:color="000000"/>
              <w:bottom w:val="single" w:sz="4" w:space="0" w:color="000000"/>
              <w:right w:val="single" w:sz="4" w:space="0" w:color="000000"/>
            </w:tcBorders>
          </w:tcPr>
          <w:p w14:paraId="08BE9B9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Обеспечение качественного и доступного обучения</w:t>
            </w:r>
          </w:p>
        </w:tc>
        <w:tc>
          <w:tcPr>
            <w:tcW w:w="5298" w:type="dxa"/>
            <w:tcBorders>
              <w:top w:val="single" w:sz="4" w:space="0" w:color="000000"/>
              <w:left w:val="single" w:sz="4" w:space="0" w:color="000000"/>
              <w:bottom w:val="single" w:sz="4" w:space="0" w:color="000000"/>
              <w:right w:val="single" w:sz="4" w:space="0" w:color="000000"/>
            </w:tcBorders>
          </w:tcPr>
          <w:p w14:paraId="1362A7B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Соответствие деятельности ОУ требованиям законодательства в сфере образования (отсутствие предписаний контролирующих и надзорных органов, объективных жалоб)</w:t>
            </w:r>
          </w:p>
        </w:tc>
        <w:tc>
          <w:tcPr>
            <w:tcW w:w="2243" w:type="dxa"/>
            <w:tcBorders>
              <w:top w:val="single" w:sz="4" w:space="0" w:color="000000"/>
              <w:left w:val="single" w:sz="4" w:space="0" w:color="000000"/>
              <w:bottom w:val="single" w:sz="4" w:space="0" w:color="000000"/>
              <w:right w:val="single" w:sz="4" w:space="0" w:color="000000"/>
            </w:tcBorders>
          </w:tcPr>
          <w:p w14:paraId="4AC937D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Вы</w:t>
            </w:r>
            <w:r w:rsidRPr="00452A29">
              <w:rPr>
                <w:rFonts w:eastAsiaTheme="minorEastAsia"/>
                <w:sz w:val="26"/>
                <w:szCs w:val="26"/>
                <w:lang w:eastAsia="ru-RU"/>
              </w:rPr>
              <w:softHyphen/>
              <w:t>пол</w:t>
            </w:r>
            <w:r w:rsidRPr="00452A29">
              <w:rPr>
                <w:rFonts w:eastAsiaTheme="minorEastAsia"/>
                <w:sz w:val="26"/>
                <w:szCs w:val="26"/>
                <w:lang w:eastAsia="ru-RU"/>
              </w:rPr>
              <w:softHyphen/>
              <w:t>не</w:t>
            </w:r>
            <w:r w:rsidRPr="00452A29">
              <w:rPr>
                <w:rFonts w:eastAsiaTheme="minorEastAsia"/>
                <w:sz w:val="26"/>
                <w:szCs w:val="26"/>
                <w:lang w:eastAsia="ru-RU"/>
              </w:rPr>
              <w:softHyphen/>
              <w:t>ние об</w:t>
            </w:r>
            <w:r w:rsidRPr="00452A29">
              <w:rPr>
                <w:rFonts w:eastAsiaTheme="minorEastAsia"/>
                <w:sz w:val="26"/>
                <w:szCs w:val="26"/>
                <w:lang w:eastAsia="ru-RU"/>
              </w:rPr>
              <w:softHyphen/>
              <w:t>ра</w:t>
            </w:r>
            <w:r w:rsidRPr="00452A29">
              <w:rPr>
                <w:rFonts w:eastAsiaTheme="minorEastAsia"/>
                <w:sz w:val="26"/>
                <w:szCs w:val="26"/>
                <w:lang w:eastAsia="ru-RU"/>
              </w:rPr>
              <w:softHyphen/>
              <w:t>зова</w:t>
            </w:r>
            <w:r w:rsidRPr="00452A29">
              <w:rPr>
                <w:rFonts w:eastAsiaTheme="minorEastAsia"/>
                <w:sz w:val="26"/>
                <w:szCs w:val="26"/>
                <w:lang w:eastAsia="ru-RU"/>
              </w:rPr>
              <w:softHyphen/>
              <w:t>тель</w:t>
            </w:r>
            <w:r w:rsidRPr="00452A29">
              <w:rPr>
                <w:rFonts w:eastAsiaTheme="minorEastAsia"/>
                <w:sz w:val="26"/>
                <w:szCs w:val="26"/>
                <w:lang w:eastAsia="ru-RU"/>
              </w:rPr>
              <w:softHyphen/>
              <w:t>ных и учеб</w:t>
            </w:r>
            <w:r w:rsidRPr="00452A29">
              <w:rPr>
                <w:rFonts w:eastAsiaTheme="minorEastAsia"/>
                <w:sz w:val="26"/>
                <w:szCs w:val="26"/>
                <w:lang w:eastAsia="ru-RU"/>
              </w:rPr>
              <w:softHyphen/>
              <w:t>ных пла</w:t>
            </w:r>
            <w:r w:rsidRPr="00452A29">
              <w:rPr>
                <w:rFonts w:eastAsiaTheme="minorEastAsia"/>
                <w:sz w:val="26"/>
                <w:szCs w:val="26"/>
                <w:lang w:eastAsia="ru-RU"/>
              </w:rPr>
              <w:softHyphen/>
              <w:t>нов и прог</w:t>
            </w:r>
            <w:r w:rsidRPr="00452A29">
              <w:rPr>
                <w:rFonts w:eastAsiaTheme="minorEastAsia"/>
                <w:sz w:val="26"/>
                <w:szCs w:val="26"/>
                <w:lang w:eastAsia="ru-RU"/>
              </w:rPr>
              <w:softHyphen/>
              <w:t>рамм</w:t>
            </w:r>
          </w:p>
        </w:tc>
        <w:tc>
          <w:tcPr>
            <w:tcW w:w="1987" w:type="dxa"/>
            <w:gridSpan w:val="3"/>
            <w:tcBorders>
              <w:top w:val="single" w:sz="4" w:space="0" w:color="000000"/>
              <w:left w:val="single" w:sz="4" w:space="0" w:color="000000"/>
              <w:bottom w:val="single" w:sz="4" w:space="0" w:color="000000"/>
              <w:right w:val="single" w:sz="4" w:space="0" w:color="000000"/>
            </w:tcBorders>
          </w:tcPr>
          <w:p w14:paraId="246F8EC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Вы</w:t>
            </w:r>
            <w:r w:rsidRPr="00452A29">
              <w:rPr>
                <w:rFonts w:eastAsiaTheme="minorEastAsia"/>
                <w:sz w:val="26"/>
                <w:szCs w:val="26"/>
                <w:lang w:eastAsia="ru-RU"/>
              </w:rPr>
              <w:softHyphen/>
              <w:t>пол</w:t>
            </w:r>
            <w:r w:rsidRPr="00452A29">
              <w:rPr>
                <w:rFonts w:eastAsiaTheme="minorEastAsia"/>
                <w:sz w:val="26"/>
                <w:szCs w:val="26"/>
                <w:lang w:eastAsia="ru-RU"/>
              </w:rPr>
              <w:softHyphen/>
              <w:t>не</w:t>
            </w:r>
            <w:r w:rsidRPr="00452A29">
              <w:rPr>
                <w:rFonts w:eastAsiaTheme="minorEastAsia"/>
                <w:sz w:val="26"/>
                <w:szCs w:val="26"/>
                <w:lang w:eastAsia="ru-RU"/>
              </w:rPr>
              <w:softHyphen/>
              <w:t>ние -  5 бал</w:t>
            </w:r>
            <w:r w:rsidRPr="00452A29">
              <w:rPr>
                <w:rFonts w:eastAsiaTheme="minorEastAsia"/>
                <w:sz w:val="26"/>
                <w:szCs w:val="26"/>
                <w:lang w:eastAsia="ru-RU"/>
              </w:rPr>
              <w:softHyphen/>
              <w:t>лов                  Невы</w:t>
            </w:r>
            <w:r w:rsidRPr="00452A29">
              <w:rPr>
                <w:rFonts w:eastAsiaTheme="minorEastAsia"/>
                <w:sz w:val="26"/>
                <w:szCs w:val="26"/>
                <w:lang w:eastAsia="ru-RU"/>
              </w:rPr>
              <w:softHyphen/>
              <w:t>пол</w:t>
            </w:r>
            <w:r w:rsidRPr="00452A29">
              <w:rPr>
                <w:rFonts w:eastAsiaTheme="minorEastAsia"/>
                <w:sz w:val="26"/>
                <w:szCs w:val="26"/>
                <w:lang w:eastAsia="ru-RU"/>
              </w:rPr>
              <w:softHyphen/>
              <w:t>не</w:t>
            </w:r>
            <w:r w:rsidRPr="00452A29">
              <w:rPr>
                <w:rFonts w:eastAsiaTheme="minorEastAsia"/>
                <w:sz w:val="26"/>
                <w:szCs w:val="26"/>
                <w:lang w:eastAsia="ru-RU"/>
              </w:rPr>
              <w:softHyphen/>
              <w:t>ние – минус 1 балл</w:t>
            </w:r>
          </w:p>
        </w:tc>
        <w:tc>
          <w:tcPr>
            <w:tcW w:w="2378" w:type="dxa"/>
            <w:tcBorders>
              <w:top w:val="single" w:sz="4" w:space="0" w:color="000000"/>
              <w:left w:val="single" w:sz="4" w:space="0" w:color="000000"/>
              <w:bottom w:val="single" w:sz="4" w:space="0" w:color="000000"/>
              <w:right w:val="single" w:sz="4" w:space="0" w:color="000000"/>
            </w:tcBorders>
          </w:tcPr>
          <w:p w14:paraId="66C4CB5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448D4640" w14:textId="77777777">
        <w:trPr>
          <w:trHeight w:val="1128"/>
        </w:trPr>
        <w:tc>
          <w:tcPr>
            <w:tcW w:w="567" w:type="dxa"/>
            <w:vMerge/>
            <w:tcBorders>
              <w:top w:val="single" w:sz="4" w:space="0" w:color="000000"/>
              <w:left w:val="single" w:sz="4" w:space="0" w:color="000000"/>
              <w:bottom w:val="single" w:sz="4" w:space="0" w:color="000000"/>
              <w:right w:val="single" w:sz="4" w:space="0" w:color="000000"/>
            </w:tcBorders>
            <w:vAlign w:val="center"/>
          </w:tcPr>
          <w:p w14:paraId="67F0F6DE"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223B84E2"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60658A9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Раз</w:t>
            </w:r>
            <w:r w:rsidRPr="00452A29">
              <w:rPr>
                <w:rFonts w:eastAsiaTheme="minorEastAsia"/>
                <w:sz w:val="26"/>
                <w:szCs w:val="26"/>
                <w:lang w:eastAsia="ru-RU"/>
              </w:rPr>
              <w:softHyphen/>
              <w:t>ра</w:t>
            </w:r>
            <w:r w:rsidRPr="00452A29">
              <w:rPr>
                <w:rFonts w:eastAsiaTheme="minorEastAsia"/>
                <w:sz w:val="26"/>
                <w:szCs w:val="26"/>
                <w:lang w:eastAsia="ru-RU"/>
              </w:rPr>
              <w:softHyphen/>
              <w:t>бот</w:t>
            </w:r>
            <w:r w:rsidRPr="00452A29">
              <w:rPr>
                <w:rFonts w:eastAsiaTheme="minorEastAsia"/>
                <w:sz w:val="26"/>
                <w:szCs w:val="26"/>
                <w:lang w:eastAsia="ru-RU"/>
              </w:rPr>
              <w:softHyphen/>
              <w:t>ка до</w:t>
            </w:r>
            <w:r w:rsidRPr="00452A29">
              <w:rPr>
                <w:rFonts w:eastAsiaTheme="minorEastAsia"/>
                <w:sz w:val="26"/>
                <w:szCs w:val="26"/>
                <w:lang w:eastAsia="ru-RU"/>
              </w:rPr>
              <w:softHyphen/>
              <w:t>кумен</w:t>
            </w:r>
            <w:r w:rsidRPr="00452A29">
              <w:rPr>
                <w:rFonts w:eastAsiaTheme="minorEastAsia"/>
                <w:sz w:val="26"/>
                <w:szCs w:val="26"/>
                <w:lang w:eastAsia="ru-RU"/>
              </w:rPr>
              <w:softHyphen/>
              <w:t>тов, по</w:t>
            </w:r>
            <w:r w:rsidRPr="00452A29">
              <w:rPr>
                <w:rFonts w:eastAsiaTheme="minorEastAsia"/>
                <w:sz w:val="26"/>
                <w:szCs w:val="26"/>
                <w:lang w:eastAsia="ru-RU"/>
              </w:rPr>
              <w:softHyphen/>
              <w:t>ложе</w:t>
            </w:r>
            <w:r w:rsidRPr="00452A29">
              <w:rPr>
                <w:rFonts w:eastAsiaTheme="minorEastAsia"/>
                <w:sz w:val="26"/>
                <w:szCs w:val="26"/>
                <w:lang w:eastAsia="ru-RU"/>
              </w:rPr>
              <w:softHyphen/>
              <w:t>ний, прог</w:t>
            </w:r>
            <w:r w:rsidRPr="00452A29">
              <w:rPr>
                <w:rFonts w:eastAsiaTheme="minorEastAsia"/>
                <w:sz w:val="26"/>
                <w:szCs w:val="26"/>
                <w:lang w:eastAsia="ru-RU"/>
              </w:rPr>
              <w:softHyphen/>
              <w:t>рамм по раз</w:t>
            </w:r>
            <w:r w:rsidRPr="00452A29">
              <w:rPr>
                <w:rFonts w:eastAsiaTheme="minorEastAsia"/>
                <w:sz w:val="26"/>
                <w:szCs w:val="26"/>
                <w:lang w:eastAsia="ru-RU"/>
              </w:rPr>
              <w:softHyphen/>
              <w:t>личным нап</w:t>
            </w:r>
            <w:r w:rsidRPr="00452A29">
              <w:rPr>
                <w:rFonts w:eastAsiaTheme="minorEastAsia"/>
                <w:sz w:val="26"/>
                <w:szCs w:val="26"/>
                <w:lang w:eastAsia="ru-RU"/>
              </w:rPr>
              <w:softHyphen/>
              <w:t>равле</w:t>
            </w:r>
            <w:r w:rsidRPr="00452A29">
              <w:rPr>
                <w:rFonts w:eastAsiaTheme="minorEastAsia"/>
                <w:sz w:val="26"/>
                <w:szCs w:val="26"/>
                <w:lang w:eastAsia="ru-RU"/>
              </w:rPr>
              <w:softHyphen/>
              <w:t>ни</w:t>
            </w:r>
            <w:r w:rsidRPr="00452A29">
              <w:rPr>
                <w:rFonts w:eastAsiaTheme="minorEastAsia"/>
                <w:sz w:val="26"/>
                <w:szCs w:val="26"/>
                <w:lang w:eastAsia="ru-RU"/>
              </w:rPr>
              <w:softHyphen/>
              <w:t>ям ра</w:t>
            </w:r>
            <w:r w:rsidRPr="00452A29">
              <w:rPr>
                <w:rFonts w:eastAsiaTheme="minorEastAsia"/>
                <w:sz w:val="26"/>
                <w:szCs w:val="26"/>
                <w:lang w:eastAsia="ru-RU"/>
              </w:rPr>
              <w:softHyphen/>
              <w:t>боты об</w:t>
            </w:r>
            <w:r w:rsidRPr="00452A29">
              <w:rPr>
                <w:rFonts w:eastAsiaTheme="minorEastAsia"/>
                <w:sz w:val="26"/>
                <w:szCs w:val="26"/>
                <w:lang w:eastAsia="ru-RU"/>
              </w:rPr>
              <w:softHyphen/>
              <w:t>ра</w:t>
            </w:r>
            <w:r w:rsidRPr="00452A29">
              <w:rPr>
                <w:rFonts w:eastAsiaTheme="minorEastAsia"/>
                <w:sz w:val="26"/>
                <w:szCs w:val="26"/>
                <w:lang w:eastAsia="ru-RU"/>
              </w:rPr>
              <w:softHyphen/>
              <w:t>зова</w:t>
            </w:r>
            <w:r w:rsidRPr="00452A29">
              <w:rPr>
                <w:rFonts w:eastAsiaTheme="minorEastAsia"/>
                <w:sz w:val="26"/>
                <w:szCs w:val="26"/>
                <w:lang w:eastAsia="ru-RU"/>
              </w:rPr>
              <w:softHyphen/>
              <w:t>тель</w:t>
            </w:r>
            <w:r w:rsidRPr="00452A29">
              <w:rPr>
                <w:rFonts w:eastAsiaTheme="minorEastAsia"/>
                <w:sz w:val="26"/>
                <w:szCs w:val="26"/>
                <w:lang w:eastAsia="ru-RU"/>
              </w:rPr>
              <w:softHyphen/>
              <w:t>но</w:t>
            </w:r>
            <w:r w:rsidRPr="00452A29">
              <w:rPr>
                <w:rFonts w:eastAsiaTheme="minorEastAsia"/>
                <w:sz w:val="26"/>
                <w:szCs w:val="26"/>
                <w:lang w:eastAsia="ru-RU"/>
              </w:rPr>
              <w:softHyphen/>
              <w:t>го уч</w:t>
            </w:r>
            <w:r w:rsidRPr="00452A29">
              <w:rPr>
                <w:rFonts w:eastAsiaTheme="minorEastAsia"/>
                <w:sz w:val="26"/>
                <w:szCs w:val="26"/>
                <w:lang w:eastAsia="ru-RU"/>
              </w:rPr>
              <w:softHyphen/>
              <w:t>режде</w:t>
            </w:r>
            <w:r w:rsidRPr="00452A29">
              <w:rPr>
                <w:rFonts w:eastAsiaTheme="minorEastAsia"/>
                <w:sz w:val="26"/>
                <w:szCs w:val="26"/>
                <w:lang w:eastAsia="ru-RU"/>
              </w:rPr>
              <w:softHyphen/>
              <w:t>ния</w:t>
            </w:r>
          </w:p>
        </w:tc>
        <w:tc>
          <w:tcPr>
            <w:tcW w:w="2243" w:type="dxa"/>
            <w:tcBorders>
              <w:top w:val="single" w:sz="4" w:space="0" w:color="000000"/>
              <w:left w:val="single" w:sz="4" w:space="0" w:color="000000"/>
              <w:bottom w:val="single" w:sz="4" w:space="0" w:color="000000"/>
              <w:right w:val="single" w:sz="4" w:space="0" w:color="000000"/>
            </w:tcBorders>
          </w:tcPr>
          <w:p w14:paraId="3282E7C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Наличие разработанных документов</w:t>
            </w:r>
          </w:p>
        </w:tc>
        <w:tc>
          <w:tcPr>
            <w:tcW w:w="1987" w:type="dxa"/>
            <w:gridSpan w:val="3"/>
            <w:tcBorders>
              <w:top w:val="single" w:sz="4" w:space="0" w:color="000000"/>
              <w:left w:val="single" w:sz="4" w:space="0" w:color="000000"/>
              <w:bottom w:val="single" w:sz="4" w:space="0" w:color="000000"/>
              <w:right w:val="single" w:sz="4" w:space="0" w:color="000000"/>
            </w:tcBorders>
          </w:tcPr>
          <w:p w14:paraId="630268C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Наличие – 3 балла</w:t>
            </w:r>
          </w:p>
        </w:tc>
        <w:tc>
          <w:tcPr>
            <w:tcW w:w="2378" w:type="dxa"/>
            <w:tcBorders>
              <w:top w:val="single" w:sz="4" w:space="0" w:color="000000"/>
              <w:left w:val="single" w:sz="4" w:space="0" w:color="000000"/>
              <w:bottom w:val="single" w:sz="4" w:space="0" w:color="000000"/>
              <w:right w:val="single" w:sz="4" w:space="0" w:color="000000"/>
            </w:tcBorders>
          </w:tcPr>
          <w:p w14:paraId="6E79751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полугодие</w:t>
            </w:r>
          </w:p>
        </w:tc>
      </w:tr>
      <w:tr w:rsidR="00CC5475" w:rsidRPr="00452A29" w14:paraId="16B54DFC"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7ACCD1E6"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1E9D5DCB"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1623E45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За достижение обучающимися высоких показателей в образовании </w:t>
            </w:r>
          </w:p>
        </w:tc>
        <w:tc>
          <w:tcPr>
            <w:tcW w:w="2243" w:type="dxa"/>
            <w:tcBorders>
              <w:top w:val="single" w:sz="4" w:space="0" w:color="000000"/>
              <w:left w:val="single" w:sz="4" w:space="0" w:color="000000"/>
              <w:bottom w:val="single" w:sz="4" w:space="0" w:color="000000"/>
              <w:right w:val="single" w:sz="4" w:space="0" w:color="000000"/>
            </w:tcBorders>
          </w:tcPr>
          <w:p w14:paraId="79FB2B1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Качество обучения</w:t>
            </w:r>
          </w:p>
        </w:tc>
        <w:tc>
          <w:tcPr>
            <w:tcW w:w="1987" w:type="dxa"/>
            <w:gridSpan w:val="3"/>
            <w:tcBorders>
              <w:top w:val="single" w:sz="4" w:space="0" w:color="000000"/>
              <w:left w:val="single" w:sz="4" w:space="0" w:color="000000"/>
              <w:bottom w:val="single" w:sz="4" w:space="0" w:color="000000"/>
              <w:right w:val="single" w:sz="4" w:space="0" w:color="000000"/>
            </w:tcBorders>
          </w:tcPr>
          <w:p w14:paraId="33B1745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Более 50% - 3 балла </w:t>
            </w:r>
          </w:p>
          <w:p w14:paraId="39C8023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Более 60% -5 баллов </w:t>
            </w:r>
          </w:p>
          <w:p w14:paraId="490AF4E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Ниже 50% - минус 3 балла</w:t>
            </w:r>
          </w:p>
        </w:tc>
        <w:tc>
          <w:tcPr>
            <w:tcW w:w="2378" w:type="dxa"/>
            <w:tcBorders>
              <w:top w:val="single" w:sz="4" w:space="0" w:color="000000"/>
              <w:left w:val="single" w:sz="4" w:space="0" w:color="000000"/>
              <w:bottom w:val="single" w:sz="4" w:space="0" w:color="000000"/>
              <w:right w:val="single" w:sz="4" w:space="0" w:color="000000"/>
            </w:tcBorders>
          </w:tcPr>
          <w:p w14:paraId="4462A08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7EA56B0D"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447D8873"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1EE87DB2"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582AC7F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За высокий уровень организации и контроля образовательной деятельности</w:t>
            </w:r>
          </w:p>
        </w:tc>
        <w:tc>
          <w:tcPr>
            <w:tcW w:w="2243" w:type="dxa"/>
            <w:tcBorders>
              <w:top w:val="single" w:sz="4" w:space="0" w:color="000000"/>
              <w:left w:val="single" w:sz="4" w:space="0" w:color="000000"/>
              <w:bottom w:val="single" w:sz="4" w:space="0" w:color="000000"/>
              <w:right w:val="single" w:sz="4" w:space="0" w:color="000000"/>
            </w:tcBorders>
          </w:tcPr>
          <w:p w14:paraId="7C453DD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Уро</w:t>
            </w:r>
            <w:r w:rsidRPr="00452A29">
              <w:rPr>
                <w:rFonts w:eastAsiaTheme="minorEastAsia"/>
                <w:sz w:val="26"/>
                <w:szCs w:val="26"/>
                <w:lang w:eastAsia="ru-RU"/>
              </w:rPr>
              <w:softHyphen/>
              <w:t>вень ор</w:t>
            </w:r>
            <w:r w:rsidRPr="00452A29">
              <w:rPr>
                <w:rFonts w:eastAsiaTheme="minorEastAsia"/>
                <w:sz w:val="26"/>
                <w:szCs w:val="26"/>
                <w:lang w:eastAsia="ru-RU"/>
              </w:rPr>
              <w:softHyphen/>
              <w:t>га</w:t>
            </w:r>
            <w:r w:rsidRPr="00452A29">
              <w:rPr>
                <w:rFonts w:eastAsiaTheme="minorEastAsia"/>
                <w:sz w:val="26"/>
                <w:szCs w:val="26"/>
                <w:lang w:eastAsia="ru-RU"/>
              </w:rPr>
              <w:softHyphen/>
              <w:t>низа</w:t>
            </w:r>
            <w:r w:rsidRPr="00452A29">
              <w:rPr>
                <w:rFonts w:eastAsiaTheme="minorEastAsia"/>
                <w:sz w:val="26"/>
                <w:szCs w:val="26"/>
                <w:lang w:eastAsia="ru-RU"/>
              </w:rPr>
              <w:softHyphen/>
              <w:t>ции и конт</w:t>
            </w:r>
            <w:r w:rsidRPr="00452A29">
              <w:rPr>
                <w:rFonts w:eastAsiaTheme="minorEastAsia"/>
                <w:sz w:val="26"/>
                <w:szCs w:val="26"/>
                <w:lang w:eastAsia="ru-RU"/>
              </w:rPr>
              <w:softHyphen/>
              <w:t>ро</w:t>
            </w:r>
            <w:r w:rsidRPr="00452A29">
              <w:rPr>
                <w:rFonts w:eastAsiaTheme="minorEastAsia"/>
                <w:sz w:val="26"/>
                <w:szCs w:val="26"/>
                <w:lang w:eastAsia="ru-RU"/>
              </w:rPr>
              <w:softHyphen/>
              <w:t>ля (мо</w:t>
            </w:r>
            <w:r w:rsidRPr="00452A29">
              <w:rPr>
                <w:rFonts w:eastAsiaTheme="minorEastAsia"/>
                <w:sz w:val="26"/>
                <w:szCs w:val="26"/>
                <w:lang w:eastAsia="ru-RU"/>
              </w:rPr>
              <w:softHyphen/>
              <w:t>нито</w:t>
            </w:r>
            <w:r w:rsidRPr="00452A29">
              <w:rPr>
                <w:rFonts w:eastAsiaTheme="minorEastAsia"/>
                <w:sz w:val="26"/>
                <w:szCs w:val="26"/>
                <w:lang w:eastAsia="ru-RU"/>
              </w:rPr>
              <w:softHyphen/>
              <w:t>рин</w:t>
            </w:r>
            <w:r w:rsidRPr="00452A29">
              <w:rPr>
                <w:rFonts w:eastAsiaTheme="minorEastAsia"/>
                <w:sz w:val="26"/>
                <w:szCs w:val="26"/>
                <w:lang w:eastAsia="ru-RU"/>
              </w:rPr>
              <w:softHyphen/>
              <w:t>га)</w:t>
            </w:r>
          </w:p>
        </w:tc>
        <w:tc>
          <w:tcPr>
            <w:tcW w:w="1987" w:type="dxa"/>
            <w:gridSpan w:val="3"/>
            <w:tcBorders>
              <w:top w:val="single" w:sz="4" w:space="0" w:color="000000"/>
              <w:left w:val="single" w:sz="4" w:space="0" w:color="000000"/>
              <w:bottom w:val="single" w:sz="4" w:space="0" w:color="000000"/>
              <w:right w:val="single" w:sz="4" w:space="0" w:color="000000"/>
            </w:tcBorders>
          </w:tcPr>
          <w:p w14:paraId="07616FE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Наличие – 3 балла Отсутствие – минус 3 баллов Высокий уровень – 5 баллов</w:t>
            </w:r>
          </w:p>
        </w:tc>
        <w:tc>
          <w:tcPr>
            <w:tcW w:w="2378" w:type="dxa"/>
            <w:tcBorders>
              <w:top w:val="single" w:sz="4" w:space="0" w:color="000000"/>
              <w:left w:val="single" w:sz="4" w:space="0" w:color="000000"/>
              <w:bottom w:val="single" w:sz="4" w:space="0" w:color="000000"/>
              <w:right w:val="single" w:sz="4" w:space="0" w:color="000000"/>
            </w:tcBorders>
          </w:tcPr>
          <w:p w14:paraId="400E462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7240AEF1"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2B08D6B9"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0D223A92"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752DB1D3"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Организация внут</w:t>
            </w:r>
            <w:r w:rsidRPr="00452A29">
              <w:rPr>
                <w:rFonts w:eastAsiaTheme="minorEastAsia"/>
                <w:sz w:val="26"/>
                <w:szCs w:val="26"/>
                <w:lang w:eastAsia="ru-RU"/>
              </w:rPr>
              <w:softHyphen/>
              <w:t>ришколь</w:t>
            </w:r>
            <w:r w:rsidRPr="00452A29">
              <w:rPr>
                <w:rFonts w:eastAsiaTheme="minorEastAsia"/>
                <w:sz w:val="26"/>
                <w:szCs w:val="26"/>
                <w:lang w:eastAsia="ru-RU"/>
              </w:rPr>
              <w:softHyphen/>
              <w:t>но</w:t>
            </w:r>
            <w:r w:rsidRPr="00452A29">
              <w:rPr>
                <w:rFonts w:eastAsiaTheme="minorEastAsia"/>
                <w:sz w:val="26"/>
                <w:szCs w:val="26"/>
                <w:lang w:eastAsia="ru-RU"/>
              </w:rPr>
              <w:softHyphen/>
              <w:t>го конт</w:t>
            </w:r>
            <w:r w:rsidRPr="00452A29">
              <w:rPr>
                <w:rFonts w:eastAsiaTheme="minorEastAsia"/>
                <w:sz w:val="26"/>
                <w:szCs w:val="26"/>
                <w:lang w:eastAsia="ru-RU"/>
              </w:rPr>
              <w:softHyphen/>
              <w:t>ро</w:t>
            </w:r>
            <w:r w:rsidRPr="00452A29">
              <w:rPr>
                <w:rFonts w:eastAsiaTheme="minorEastAsia"/>
                <w:sz w:val="26"/>
                <w:szCs w:val="26"/>
                <w:lang w:eastAsia="ru-RU"/>
              </w:rPr>
              <w:softHyphen/>
              <w:t>ля</w:t>
            </w:r>
          </w:p>
        </w:tc>
        <w:tc>
          <w:tcPr>
            <w:tcW w:w="2243" w:type="dxa"/>
            <w:tcBorders>
              <w:top w:val="single" w:sz="4" w:space="0" w:color="000000"/>
              <w:left w:val="single" w:sz="4" w:space="0" w:color="000000"/>
              <w:bottom w:val="single" w:sz="4" w:space="0" w:color="000000"/>
              <w:right w:val="single" w:sz="4" w:space="0" w:color="000000"/>
            </w:tcBorders>
          </w:tcPr>
          <w:p w14:paraId="750BF41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Наличие и выполнение плана</w:t>
            </w:r>
          </w:p>
        </w:tc>
        <w:tc>
          <w:tcPr>
            <w:tcW w:w="1987" w:type="dxa"/>
            <w:gridSpan w:val="3"/>
            <w:tcBorders>
              <w:top w:val="single" w:sz="4" w:space="0" w:color="000000"/>
              <w:left w:val="single" w:sz="4" w:space="0" w:color="000000"/>
              <w:bottom w:val="single" w:sz="4" w:space="0" w:color="000000"/>
              <w:right w:val="single" w:sz="4" w:space="0" w:color="000000"/>
            </w:tcBorders>
          </w:tcPr>
          <w:p w14:paraId="66A0341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Выполнение – 3 балла                    Невыполнение – минус 2 балла</w:t>
            </w:r>
          </w:p>
        </w:tc>
        <w:tc>
          <w:tcPr>
            <w:tcW w:w="2378" w:type="dxa"/>
            <w:tcBorders>
              <w:top w:val="single" w:sz="4" w:space="0" w:color="000000"/>
              <w:left w:val="single" w:sz="4" w:space="0" w:color="000000"/>
              <w:bottom w:val="single" w:sz="4" w:space="0" w:color="000000"/>
              <w:right w:val="single" w:sz="4" w:space="0" w:color="000000"/>
            </w:tcBorders>
          </w:tcPr>
          <w:p w14:paraId="2AFACAB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231F1C85"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36843E2D"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0A520A1C"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val="restart"/>
            <w:tcBorders>
              <w:top w:val="single" w:sz="4" w:space="0" w:color="000000"/>
              <w:left w:val="single" w:sz="4" w:space="0" w:color="000000"/>
              <w:bottom w:val="single" w:sz="4" w:space="0" w:color="000000"/>
              <w:right w:val="single" w:sz="4" w:space="0" w:color="000000"/>
            </w:tcBorders>
          </w:tcPr>
          <w:p w14:paraId="085A8BC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Ор</w:t>
            </w:r>
            <w:r w:rsidRPr="00452A29">
              <w:rPr>
                <w:rFonts w:eastAsiaTheme="minorEastAsia"/>
                <w:sz w:val="26"/>
                <w:szCs w:val="26"/>
                <w:lang w:eastAsia="ru-RU"/>
              </w:rPr>
              <w:softHyphen/>
              <w:t>га</w:t>
            </w:r>
            <w:r w:rsidRPr="00452A29">
              <w:rPr>
                <w:rFonts w:eastAsiaTheme="minorEastAsia"/>
                <w:sz w:val="26"/>
                <w:szCs w:val="26"/>
                <w:lang w:eastAsia="ru-RU"/>
              </w:rPr>
              <w:softHyphen/>
              <w:t>низа</w:t>
            </w:r>
            <w:r w:rsidRPr="00452A29">
              <w:rPr>
                <w:rFonts w:eastAsiaTheme="minorEastAsia"/>
                <w:sz w:val="26"/>
                <w:szCs w:val="26"/>
                <w:lang w:eastAsia="ru-RU"/>
              </w:rPr>
              <w:softHyphen/>
              <w:t>ция подготовки и про</w:t>
            </w:r>
            <w:r w:rsidRPr="00452A29">
              <w:rPr>
                <w:rFonts w:eastAsiaTheme="minorEastAsia"/>
                <w:sz w:val="26"/>
                <w:szCs w:val="26"/>
                <w:lang w:eastAsia="ru-RU"/>
              </w:rPr>
              <w:softHyphen/>
              <w:t>веде</w:t>
            </w:r>
            <w:r w:rsidRPr="00452A29">
              <w:rPr>
                <w:rFonts w:eastAsiaTheme="minorEastAsia"/>
                <w:sz w:val="26"/>
                <w:szCs w:val="26"/>
                <w:lang w:eastAsia="ru-RU"/>
              </w:rPr>
              <w:softHyphen/>
              <w:t>ния ито</w:t>
            </w:r>
            <w:r w:rsidRPr="00452A29">
              <w:rPr>
                <w:rFonts w:eastAsiaTheme="minorEastAsia"/>
                <w:sz w:val="26"/>
                <w:szCs w:val="26"/>
                <w:lang w:eastAsia="ru-RU"/>
              </w:rPr>
              <w:softHyphen/>
              <w:t>говой и про</w:t>
            </w:r>
            <w:r w:rsidRPr="00452A29">
              <w:rPr>
                <w:rFonts w:eastAsiaTheme="minorEastAsia"/>
                <w:sz w:val="26"/>
                <w:szCs w:val="26"/>
                <w:lang w:eastAsia="ru-RU"/>
              </w:rPr>
              <w:softHyphen/>
              <w:t>межу</w:t>
            </w:r>
            <w:r w:rsidRPr="00452A29">
              <w:rPr>
                <w:rFonts w:eastAsiaTheme="minorEastAsia"/>
                <w:sz w:val="26"/>
                <w:szCs w:val="26"/>
                <w:lang w:eastAsia="ru-RU"/>
              </w:rPr>
              <w:softHyphen/>
              <w:t>точ</w:t>
            </w:r>
            <w:r w:rsidRPr="00452A29">
              <w:rPr>
                <w:rFonts w:eastAsiaTheme="minorEastAsia"/>
                <w:sz w:val="26"/>
                <w:szCs w:val="26"/>
                <w:lang w:eastAsia="ru-RU"/>
              </w:rPr>
              <w:softHyphen/>
              <w:t>ной ат</w:t>
            </w:r>
            <w:r w:rsidRPr="00452A29">
              <w:rPr>
                <w:rFonts w:eastAsiaTheme="minorEastAsia"/>
                <w:sz w:val="26"/>
                <w:szCs w:val="26"/>
                <w:lang w:eastAsia="ru-RU"/>
              </w:rPr>
              <w:softHyphen/>
              <w:t>теста</w:t>
            </w:r>
            <w:r w:rsidRPr="00452A29">
              <w:rPr>
                <w:rFonts w:eastAsiaTheme="minorEastAsia"/>
                <w:sz w:val="26"/>
                <w:szCs w:val="26"/>
                <w:lang w:eastAsia="ru-RU"/>
              </w:rPr>
              <w:softHyphen/>
              <w:t>ции обу</w:t>
            </w:r>
            <w:r w:rsidRPr="00452A29">
              <w:rPr>
                <w:rFonts w:eastAsiaTheme="minorEastAsia"/>
                <w:sz w:val="26"/>
                <w:szCs w:val="26"/>
                <w:lang w:eastAsia="ru-RU"/>
              </w:rPr>
              <w:softHyphen/>
              <w:t>ча</w:t>
            </w:r>
            <w:r w:rsidRPr="00452A29">
              <w:rPr>
                <w:rFonts w:eastAsiaTheme="minorEastAsia"/>
                <w:sz w:val="26"/>
                <w:szCs w:val="26"/>
                <w:lang w:eastAsia="ru-RU"/>
              </w:rPr>
              <w:softHyphen/>
            </w:r>
            <w:r w:rsidRPr="00452A29">
              <w:rPr>
                <w:rFonts w:eastAsiaTheme="minorEastAsia"/>
                <w:sz w:val="26"/>
                <w:szCs w:val="26"/>
                <w:lang w:eastAsia="ru-RU"/>
              </w:rPr>
              <w:lastRenderedPageBreak/>
              <w:t>ющих</w:t>
            </w:r>
            <w:r w:rsidRPr="00452A29">
              <w:rPr>
                <w:rFonts w:eastAsiaTheme="minorEastAsia"/>
                <w:sz w:val="26"/>
                <w:szCs w:val="26"/>
                <w:lang w:eastAsia="ru-RU"/>
              </w:rPr>
              <w:softHyphen/>
              <w:t>ся</w:t>
            </w:r>
          </w:p>
        </w:tc>
        <w:tc>
          <w:tcPr>
            <w:tcW w:w="2243" w:type="dxa"/>
            <w:tcBorders>
              <w:top w:val="single" w:sz="4" w:space="0" w:color="000000"/>
              <w:left w:val="single" w:sz="4" w:space="0" w:color="000000"/>
              <w:bottom w:val="single" w:sz="4" w:space="0" w:color="000000"/>
              <w:right w:val="single" w:sz="4" w:space="0" w:color="000000"/>
            </w:tcBorders>
          </w:tcPr>
          <w:p w14:paraId="14B0D5D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lastRenderedPageBreak/>
              <w:t>Уровень подготовки и проведе</w:t>
            </w:r>
            <w:r w:rsidRPr="00452A29">
              <w:rPr>
                <w:rFonts w:eastAsiaTheme="minorEastAsia"/>
                <w:sz w:val="26"/>
                <w:szCs w:val="26"/>
                <w:lang w:eastAsia="ru-RU"/>
              </w:rPr>
              <w:lastRenderedPageBreak/>
              <w:t>ния ВПР, ЕГЭ и ЕГЭ в условиях независимого оценивания</w:t>
            </w:r>
          </w:p>
        </w:tc>
        <w:tc>
          <w:tcPr>
            <w:tcW w:w="1987" w:type="dxa"/>
            <w:gridSpan w:val="3"/>
            <w:tcBorders>
              <w:top w:val="single" w:sz="4" w:space="0" w:color="000000"/>
              <w:left w:val="single" w:sz="4" w:space="0" w:color="000000"/>
              <w:bottom w:val="single" w:sz="4" w:space="0" w:color="000000"/>
              <w:right w:val="single" w:sz="4" w:space="0" w:color="000000"/>
            </w:tcBorders>
          </w:tcPr>
          <w:p w14:paraId="5F095C32"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lastRenderedPageBreak/>
              <w:t>Допустимый – 3 балла Опти</w:t>
            </w:r>
            <w:r w:rsidRPr="00452A29">
              <w:rPr>
                <w:rFonts w:eastAsiaTheme="minorEastAsia"/>
                <w:sz w:val="26"/>
                <w:szCs w:val="26"/>
                <w:lang w:eastAsia="ru-RU"/>
              </w:rPr>
              <w:lastRenderedPageBreak/>
              <w:t>мальный – 5 баллов</w:t>
            </w:r>
          </w:p>
        </w:tc>
        <w:tc>
          <w:tcPr>
            <w:tcW w:w="2378" w:type="dxa"/>
            <w:tcBorders>
              <w:top w:val="single" w:sz="4" w:space="0" w:color="000000"/>
              <w:left w:val="single" w:sz="4" w:space="0" w:color="000000"/>
              <w:bottom w:val="single" w:sz="4" w:space="0" w:color="000000"/>
              <w:right w:val="single" w:sz="4" w:space="0" w:color="000000"/>
            </w:tcBorders>
          </w:tcPr>
          <w:p w14:paraId="0522CD0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1 раз в полугодие</w:t>
            </w:r>
          </w:p>
        </w:tc>
      </w:tr>
      <w:tr w:rsidR="00CC5475" w:rsidRPr="00452A29" w14:paraId="30A01117"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7B95D189"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3D946FF4"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tcPr>
          <w:p w14:paraId="0297AECC" w14:textId="77777777" w:rsidR="00CC5475" w:rsidRPr="00452A29" w:rsidRDefault="00CC5475">
            <w:pPr>
              <w:widowControl w:val="0"/>
              <w:spacing w:after="0" w:line="240" w:lineRule="auto"/>
              <w:rPr>
                <w:rFonts w:eastAsiaTheme="minorEastAsia"/>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101982B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Уровень проведения промежуточной аттестации</w:t>
            </w:r>
          </w:p>
        </w:tc>
        <w:tc>
          <w:tcPr>
            <w:tcW w:w="1987" w:type="dxa"/>
            <w:gridSpan w:val="3"/>
            <w:tcBorders>
              <w:top w:val="single" w:sz="4" w:space="0" w:color="000000"/>
              <w:left w:val="single" w:sz="4" w:space="0" w:color="000000"/>
              <w:bottom w:val="single" w:sz="4" w:space="0" w:color="000000"/>
              <w:right w:val="single" w:sz="4" w:space="0" w:color="000000"/>
            </w:tcBorders>
          </w:tcPr>
          <w:p w14:paraId="3DB80EE2"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Допустимый – 3 балла Оптимальный – 5 баллов</w:t>
            </w:r>
          </w:p>
        </w:tc>
        <w:tc>
          <w:tcPr>
            <w:tcW w:w="2378" w:type="dxa"/>
            <w:tcBorders>
              <w:top w:val="single" w:sz="4" w:space="0" w:color="000000"/>
              <w:left w:val="single" w:sz="4" w:space="0" w:color="000000"/>
              <w:bottom w:val="single" w:sz="4" w:space="0" w:color="000000"/>
              <w:right w:val="single" w:sz="4" w:space="0" w:color="000000"/>
            </w:tcBorders>
          </w:tcPr>
          <w:p w14:paraId="591FB64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полугодие</w:t>
            </w:r>
          </w:p>
        </w:tc>
      </w:tr>
      <w:tr w:rsidR="00CC5475" w:rsidRPr="00452A29" w14:paraId="48B7951F"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07BC76A7"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6420893B"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val="restart"/>
            <w:tcBorders>
              <w:top w:val="single" w:sz="4" w:space="0" w:color="000000"/>
              <w:left w:val="single" w:sz="4" w:space="0" w:color="000000"/>
              <w:bottom w:val="single" w:sz="4" w:space="0" w:color="000000"/>
              <w:right w:val="single" w:sz="4" w:space="0" w:color="000000"/>
            </w:tcBorders>
          </w:tcPr>
          <w:p w14:paraId="4F3D8ED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Результаты итоговой аттестации </w:t>
            </w:r>
          </w:p>
        </w:tc>
        <w:tc>
          <w:tcPr>
            <w:tcW w:w="2243" w:type="dxa"/>
            <w:tcBorders>
              <w:top w:val="single" w:sz="4" w:space="0" w:color="000000"/>
              <w:left w:val="single" w:sz="4" w:space="0" w:color="000000"/>
              <w:bottom w:val="single" w:sz="4" w:space="0" w:color="000000"/>
              <w:right w:val="single" w:sz="4" w:space="0" w:color="000000"/>
            </w:tcBorders>
          </w:tcPr>
          <w:p w14:paraId="079E02B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Качество сдачи ЕГЭ (средний балл)</w:t>
            </w:r>
          </w:p>
          <w:p w14:paraId="53D9C3F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Отношение среднего балла ЕГЭ (в расчёте на 1 предмет) у 10% выпускников с лучшими результатами к среднему баллу ЕГЭ (в расчёте на 1 предмет) у 10% выпускников с худшими результатами.</w:t>
            </w:r>
          </w:p>
        </w:tc>
        <w:tc>
          <w:tcPr>
            <w:tcW w:w="1987" w:type="dxa"/>
            <w:gridSpan w:val="3"/>
            <w:tcBorders>
              <w:top w:val="single" w:sz="4" w:space="0" w:color="000000"/>
              <w:left w:val="single" w:sz="4" w:space="0" w:color="000000"/>
              <w:bottom w:val="single" w:sz="4" w:space="0" w:color="000000"/>
              <w:right w:val="single" w:sz="4" w:space="0" w:color="000000"/>
            </w:tcBorders>
          </w:tcPr>
          <w:p w14:paraId="643FFD7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60 – 65 б.–5 баллов 50 – 60 б. – 4 балла 40 – 50 б. – 3 балла Ниже 40 б. – 1 балл</w:t>
            </w:r>
          </w:p>
        </w:tc>
        <w:tc>
          <w:tcPr>
            <w:tcW w:w="2378" w:type="dxa"/>
            <w:tcBorders>
              <w:top w:val="single" w:sz="4" w:space="0" w:color="000000"/>
              <w:left w:val="single" w:sz="4" w:space="0" w:color="000000"/>
              <w:bottom w:val="single" w:sz="4" w:space="0" w:color="000000"/>
              <w:right w:val="single" w:sz="4" w:space="0" w:color="000000"/>
            </w:tcBorders>
          </w:tcPr>
          <w:p w14:paraId="05EBF8E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год</w:t>
            </w:r>
          </w:p>
        </w:tc>
      </w:tr>
      <w:tr w:rsidR="00CC5475" w:rsidRPr="00452A29" w14:paraId="4D2B2E52" w14:textId="77777777">
        <w:trPr>
          <w:trHeight w:val="1210"/>
        </w:trPr>
        <w:tc>
          <w:tcPr>
            <w:tcW w:w="567" w:type="dxa"/>
            <w:vMerge/>
            <w:tcBorders>
              <w:top w:val="single" w:sz="4" w:space="0" w:color="000000"/>
              <w:left w:val="single" w:sz="4" w:space="0" w:color="000000"/>
              <w:bottom w:val="single" w:sz="4" w:space="0" w:color="000000"/>
              <w:right w:val="single" w:sz="4" w:space="0" w:color="000000"/>
            </w:tcBorders>
            <w:vAlign w:val="center"/>
          </w:tcPr>
          <w:p w14:paraId="45E0A7BE"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569009ED"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tcPr>
          <w:p w14:paraId="6ED9A422" w14:textId="77777777" w:rsidR="00CC5475" w:rsidRPr="00452A29" w:rsidRDefault="00CC5475">
            <w:pPr>
              <w:widowControl w:val="0"/>
              <w:spacing w:after="0" w:line="240" w:lineRule="auto"/>
              <w:rPr>
                <w:rFonts w:eastAsiaTheme="minorEastAsia"/>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2E7AA0C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Качество прохождения ГИА в условиях независимого оценивания</w:t>
            </w:r>
          </w:p>
        </w:tc>
        <w:tc>
          <w:tcPr>
            <w:tcW w:w="1987" w:type="dxa"/>
            <w:gridSpan w:val="3"/>
            <w:tcBorders>
              <w:top w:val="single" w:sz="4" w:space="0" w:color="000000"/>
              <w:left w:val="single" w:sz="4" w:space="0" w:color="000000"/>
              <w:bottom w:val="single" w:sz="4" w:space="0" w:color="000000"/>
              <w:right w:val="single" w:sz="4" w:space="0" w:color="000000"/>
            </w:tcBorders>
          </w:tcPr>
          <w:p w14:paraId="317749B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Более 60%-5баллов Более 50%- 3 балла 40 – 50% - 1 балл Менее 30% - минус 1 балл</w:t>
            </w:r>
          </w:p>
        </w:tc>
        <w:tc>
          <w:tcPr>
            <w:tcW w:w="2378" w:type="dxa"/>
            <w:tcBorders>
              <w:top w:val="single" w:sz="4" w:space="0" w:color="000000"/>
              <w:left w:val="single" w:sz="4" w:space="0" w:color="000000"/>
              <w:bottom w:val="single" w:sz="4" w:space="0" w:color="000000"/>
              <w:right w:val="single" w:sz="4" w:space="0" w:color="000000"/>
            </w:tcBorders>
          </w:tcPr>
          <w:p w14:paraId="4853AD4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год</w:t>
            </w:r>
          </w:p>
        </w:tc>
      </w:tr>
      <w:tr w:rsidR="00CC5475" w:rsidRPr="00452A29" w14:paraId="18E73E4A" w14:textId="77777777">
        <w:tc>
          <w:tcPr>
            <w:tcW w:w="567" w:type="dxa"/>
            <w:vMerge/>
            <w:tcBorders>
              <w:top w:val="single" w:sz="4" w:space="0" w:color="000000"/>
              <w:left w:val="single" w:sz="4" w:space="0" w:color="000000"/>
              <w:bottom w:val="single" w:sz="4" w:space="0" w:color="000000"/>
              <w:right w:val="single" w:sz="4" w:space="0" w:color="000000"/>
            </w:tcBorders>
            <w:vAlign w:val="center"/>
          </w:tcPr>
          <w:p w14:paraId="0C9CDC1B"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78B4A2E4"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D9EFA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Реализация программ дополнительного обра</w:t>
            </w:r>
            <w:r w:rsidRPr="00452A29">
              <w:rPr>
                <w:rFonts w:eastAsiaTheme="minorEastAsia"/>
                <w:sz w:val="26"/>
                <w:szCs w:val="26"/>
                <w:lang w:eastAsia="ru-RU"/>
              </w:rPr>
              <w:lastRenderedPageBreak/>
              <w:t>зования, факультативных и элективных курсов</w:t>
            </w:r>
          </w:p>
        </w:tc>
        <w:tc>
          <w:tcPr>
            <w:tcW w:w="22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CC9A9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lastRenderedPageBreak/>
              <w:t>Качество прове</w:t>
            </w:r>
            <w:r w:rsidRPr="00452A29">
              <w:rPr>
                <w:rFonts w:eastAsiaTheme="minorEastAsia"/>
                <w:sz w:val="26"/>
                <w:szCs w:val="26"/>
                <w:lang w:eastAsia="ru-RU"/>
              </w:rPr>
              <w:lastRenderedPageBreak/>
              <w:t>дения</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14:paraId="7F53450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lastRenderedPageBreak/>
              <w:t xml:space="preserve">Допустимый </w:t>
            </w:r>
            <w:r w:rsidRPr="00452A29">
              <w:rPr>
                <w:rFonts w:eastAsiaTheme="minorEastAsia"/>
                <w:sz w:val="26"/>
                <w:szCs w:val="26"/>
                <w:lang w:eastAsia="ru-RU"/>
              </w:rPr>
              <w:lastRenderedPageBreak/>
              <w:t>уровень – 3 балла Оптимальный –</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8D1EE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1 раз в четверть</w:t>
            </w:r>
          </w:p>
        </w:tc>
      </w:tr>
      <w:tr w:rsidR="00CC5475" w:rsidRPr="00452A29" w14:paraId="1EC5BFEF" w14:textId="77777777">
        <w:trPr>
          <w:trHeight w:val="1904"/>
        </w:trPr>
        <w:tc>
          <w:tcPr>
            <w:tcW w:w="567" w:type="dxa"/>
            <w:vMerge/>
            <w:tcBorders>
              <w:top w:val="single" w:sz="4" w:space="0" w:color="000000"/>
              <w:left w:val="single" w:sz="4" w:space="0" w:color="000000"/>
              <w:bottom w:val="single" w:sz="4" w:space="0" w:color="000000"/>
              <w:right w:val="single" w:sz="4" w:space="0" w:color="000000"/>
            </w:tcBorders>
            <w:vAlign w:val="center"/>
          </w:tcPr>
          <w:p w14:paraId="7A4D6376"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05EDAA1F"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shd w:val="clear" w:color="auto" w:fill="auto"/>
          </w:tcPr>
          <w:p w14:paraId="09A40B4E" w14:textId="77777777" w:rsidR="00CC5475" w:rsidRPr="00452A29" w:rsidRDefault="00CC5475">
            <w:pPr>
              <w:widowControl w:val="0"/>
              <w:spacing w:after="0" w:line="240" w:lineRule="auto"/>
              <w:rPr>
                <w:rFonts w:eastAsiaTheme="minorEastAsia"/>
                <w:sz w:val="26"/>
                <w:szCs w:val="26"/>
                <w:lang w:eastAsia="ru-RU"/>
              </w:rPr>
            </w:pPr>
          </w:p>
        </w:tc>
        <w:tc>
          <w:tcPr>
            <w:tcW w:w="2243" w:type="dxa"/>
            <w:vMerge/>
            <w:tcBorders>
              <w:top w:val="single" w:sz="4" w:space="0" w:color="000000"/>
              <w:left w:val="single" w:sz="4" w:space="0" w:color="000000"/>
              <w:bottom w:val="single" w:sz="4" w:space="0" w:color="000000"/>
              <w:right w:val="single" w:sz="4" w:space="0" w:color="000000"/>
            </w:tcBorders>
            <w:shd w:val="clear" w:color="auto" w:fill="auto"/>
          </w:tcPr>
          <w:p w14:paraId="755270F8" w14:textId="77777777" w:rsidR="00CC5475" w:rsidRPr="00452A29" w:rsidRDefault="00CC5475">
            <w:pPr>
              <w:widowControl w:val="0"/>
              <w:spacing w:after="0" w:line="240" w:lineRule="auto"/>
              <w:rPr>
                <w:rFonts w:eastAsiaTheme="minorEastAsia"/>
                <w:sz w:val="26"/>
                <w:szCs w:val="26"/>
                <w:lang w:eastAsia="ru-RU"/>
              </w:rPr>
            </w:pP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14:paraId="76C4DEC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 5 баллов</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Pr>
          <w:p w14:paraId="79A3DF98"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5A234B2F" w14:textId="77777777">
        <w:trPr>
          <w:trHeight w:val="847"/>
        </w:trPr>
        <w:tc>
          <w:tcPr>
            <w:tcW w:w="567" w:type="dxa"/>
            <w:vMerge/>
            <w:tcBorders>
              <w:top w:val="single" w:sz="4" w:space="0" w:color="000000"/>
              <w:left w:val="single" w:sz="4" w:space="0" w:color="000000"/>
              <w:bottom w:val="single" w:sz="4" w:space="0" w:color="000000"/>
              <w:right w:val="single" w:sz="4" w:space="0" w:color="000000"/>
            </w:tcBorders>
            <w:vAlign w:val="center"/>
          </w:tcPr>
          <w:p w14:paraId="2360F517"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59A72ED9"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Pr>
          <w:p w14:paraId="7DBD1D3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Мо</w:t>
            </w:r>
            <w:r w:rsidRPr="00452A29">
              <w:rPr>
                <w:rFonts w:eastAsiaTheme="minorEastAsia"/>
                <w:sz w:val="26"/>
                <w:szCs w:val="26"/>
                <w:lang w:eastAsia="ru-RU"/>
              </w:rPr>
              <w:softHyphen/>
              <w:t>нито</w:t>
            </w:r>
            <w:r w:rsidRPr="00452A29">
              <w:rPr>
                <w:rFonts w:eastAsiaTheme="minorEastAsia"/>
                <w:sz w:val="26"/>
                <w:szCs w:val="26"/>
                <w:lang w:eastAsia="ru-RU"/>
              </w:rPr>
              <w:softHyphen/>
              <w:t>рин</w:t>
            </w:r>
            <w:r w:rsidRPr="00452A29">
              <w:rPr>
                <w:rFonts w:eastAsiaTheme="minorEastAsia"/>
                <w:sz w:val="26"/>
                <w:szCs w:val="26"/>
                <w:lang w:eastAsia="ru-RU"/>
              </w:rPr>
              <w:softHyphen/>
              <w:t>г об</w:t>
            </w:r>
            <w:r w:rsidRPr="00452A29">
              <w:rPr>
                <w:rFonts w:eastAsiaTheme="minorEastAsia"/>
                <w:sz w:val="26"/>
                <w:szCs w:val="26"/>
                <w:lang w:eastAsia="ru-RU"/>
              </w:rPr>
              <w:softHyphen/>
              <w:t>ра</w:t>
            </w:r>
            <w:r w:rsidRPr="00452A29">
              <w:rPr>
                <w:rFonts w:eastAsiaTheme="minorEastAsia"/>
                <w:sz w:val="26"/>
                <w:szCs w:val="26"/>
                <w:lang w:eastAsia="ru-RU"/>
              </w:rPr>
              <w:softHyphen/>
              <w:t>зова</w:t>
            </w:r>
            <w:r w:rsidRPr="00452A29">
              <w:rPr>
                <w:rFonts w:eastAsiaTheme="minorEastAsia"/>
                <w:sz w:val="26"/>
                <w:szCs w:val="26"/>
                <w:lang w:eastAsia="ru-RU"/>
              </w:rPr>
              <w:softHyphen/>
              <w:t>тель</w:t>
            </w:r>
            <w:r w:rsidRPr="00452A29">
              <w:rPr>
                <w:rFonts w:eastAsiaTheme="minorEastAsia"/>
                <w:sz w:val="26"/>
                <w:szCs w:val="26"/>
                <w:lang w:eastAsia="ru-RU"/>
              </w:rPr>
              <w:softHyphen/>
              <w:t>ных дос</w:t>
            </w:r>
            <w:r w:rsidRPr="00452A29">
              <w:rPr>
                <w:rFonts w:eastAsiaTheme="minorEastAsia"/>
                <w:sz w:val="26"/>
                <w:szCs w:val="26"/>
                <w:lang w:eastAsia="ru-RU"/>
              </w:rPr>
              <w:softHyphen/>
              <w:t>ти</w:t>
            </w:r>
            <w:r w:rsidRPr="00452A29">
              <w:rPr>
                <w:rFonts w:eastAsiaTheme="minorEastAsia"/>
                <w:sz w:val="26"/>
                <w:szCs w:val="26"/>
                <w:lang w:eastAsia="ru-RU"/>
              </w:rPr>
              <w:softHyphen/>
              <w:t>жений обу</w:t>
            </w:r>
            <w:r w:rsidRPr="00452A29">
              <w:rPr>
                <w:rFonts w:eastAsiaTheme="minorEastAsia"/>
                <w:sz w:val="26"/>
                <w:szCs w:val="26"/>
                <w:lang w:eastAsia="ru-RU"/>
              </w:rPr>
              <w:softHyphen/>
              <w:t>ча</w:t>
            </w:r>
            <w:r w:rsidRPr="00452A29">
              <w:rPr>
                <w:rFonts w:eastAsiaTheme="minorEastAsia"/>
                <w:sz w:val="26"/>
                <w:szCs w:val="26"/>
                <w:lang w:eastAsia="ru-RU"/>
              </w:rPr>
              <w:softHyphen/>
              <w:t>ющих</w:t>
            </w:r>
            <w:r w:rsidRPr="00452A29">
              <w:rPr>
                <w:rFonts w:eastAsiaTheme="minorEastAsia"/>
                <w:sz w:val="26"/>
                <w:szCs w:val="26"/>
                <w:lang w:eastAsia="ru-RU"/>
              </w:rPr>
              <w:softHyphen/>
              <w:t>ся при безотметочном обу</w:t>
            </w:r>
            <w:r w:rsidRPr="00452A29">
              <w:rPr>
                <w:rFonts w:eastAsiaTheme="minorEastAsia"/>
                <w:sz w:val="26"/>
                <w:szCs w:val="26"/>
                <w:lang w:eastAsia="ru-RU"/>
              </w:rPr>
              <w:softHyphen/>
              <w:t>чении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5B168D6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Качество проведения</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14:paraId="0B3BEB7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Допустимый уровень – 3 балла Оптимальный – 5 баллов</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14:paraId="14C4BA1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6CEED039" w14:textId="77777777">
        <w:trPr>
          <w:trHeight w:val="847"/>
        </w:trPr>
        <w:tc>
          <w:tcPr>
            <w:tcW w:w="567" w:type="dxa"/>
            <w:vMerge/>
            <w:tcBorders>
              <w:top w:val="single" w:sz="4" w:space="0" w:color="000000"/>
              <w:left w:val="single" w:sz="4" w:space="0" w:color="000000"/>
              <w:bottom w:val="single" w:sz="4" w:space="0" w:color="000000"/>
              <w:right w:val="single" w:sz="4" w:space="0" w:color="000000"/>
            </w:tcBorders>
            <w:vAlign w:val="center"/>
          </w:tcPr>
          <w:p w14:paraId="17083393"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30AF5EA7"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52CEF4C0"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Реализация программ, направленных на работу с одарёнными детьми.  Организация подготовки призеров научно-практических конференций, конкурсов, призеров предметных олимпиад.</w:t>
            </w:r>
          </w:p>
          <w:p w14:paraId="6890398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    </w:t>
            </w:r>
          </w:p>
          <w:p w14:paraId="7FFC9ADA" w14:textId="77777777" w:rsidR="00CC5475" w:rsidRPr="00452A29" w:rsidRDefault="00CC5475">
            <w:pPr>
              <w:widowControl w:val="0"/>
              <w:spacing w:after="0" w:line="240" w:lineRule="auto"/>
              <w:rPr>
                <w:rFonts w:eastAsiaTheme="minorEastAsia"/>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18CDAC1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Наличие победителей</w:t>
            </w:r>
          </w:p>
        </w:tc>
        <w:tc>
          <w:tcPr>
            <w:tcW w:w="1987" w:type="dxa"/>
            <w:gridSpan w:val="3"/>
            <w:tcBorders>
              <w:top w:val="single" w:sz="4" w:space="0" w:color="000000"/>
              <w:left w:val="single" w:sz="4" w:space="0" w:color="000000"/>
              <w:bottom w:val="single" w:sz="4" w:space="0" w:color="000000"/>
              <w:right w:val="single" w:sz="4" w:space="0" w:color="000000"/>
            </w:tcBorders>
          </w:tcPr>
          <w:p w14:paraId="254F8A7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Школьный уровень – 3 балла Региональный уровень – 5 баллов</w:t>
            </w:r>
          </w:p>
        </w:tc>
        <w:tc>
          <w:tcPr>
            <w:tcW w:w="2378" w:type="dxa"/>
            <w:tcBorders>
              <w:top w:val="single" w:sz="4" w:space="0" w:color="000000"/>
              <w:left w:val="single" w:sz="4" w:space="0" w:color="000000"/>
              <w:bottom w:val="single" w:sz="4" w:space="0" w:color="000000"/>
              <w:right w:val="single" w:sz="4" w:space="0" w:color="000000"/>
            </w:tcBorders>
          </w:tcPr>
          <w:p w14:paraId="777F626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полугодие</w:t>
            </w:r>
          </w:p>
        </w:tc>
      </w:tr>
      <w:tr w:rsidR="00CC5475" w:rsidRPr="00452A29" w14:paraId="7E97A069" w14:textId="77777777">
        <w:trPr>
          <w:trHeight w:val="847"/>
        </w:trPr>
        <w:tc>
          <w:tcPr>
            <w:tcW w:w="567" w:type="dxa"/>
            <w:vMerge/>
            <w:tcBorders>
              <w:top w:val="single" w:sz="4" w:space="0" w:color="000000"/>
              <w:left w:val="single" w:sz="4" w:space="0" w:color="000000"/>
              <w:bottom w:val="single" w:sz="4" w:space="0" w:color="000000"/>
              <w:right w:val="single" w:sz="4" w:space="0" w:color="000000"/>
            </w:tcBorders>
            <w:vAlign w:val="center"/>
          </w:tcPr>
          <w:p w14:paraId="20B70D93"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2990856A"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285AF22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Обеспечение санитарно-гигиенических условий, норм противопожарной, информационной и антитеррористической  безопасности</w:t>
            </w:r>
          </w:p>
        </w:tc>
        <w:tc>
          <w:tcPr>
            <w:tcW w:w="2243" w:type="dxa"/>
            <w:tcBorders>
              <w:top w:val="single" w:sz="4" w:space="0" w:color="000000"/>
              <w:left w:val="single" w:sz="4" w:space="0" w:color="000000"/>
              <w:bottom w:val="single" w:sz="4" w:space="0" w:color="000000"/>
              <w:right w:val="single" w:sz="4" w:space="0" w:color="000000"/>
            </w:tcBorders>
          </w:tcPr>
          <w:p w14:paraId="44086FF3"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Организация работы</w:t>
            </w:r>
          </w:p>
        </w:tc>
        <w:tc>
          <w:tcPr>
            <w:tcW w:w="1987" w:type="dxa"/>
            <w:gridSpan w:val="3"/>
            <w:tcBorders>
              <w:top w:val="single" w:sz="4" w:space="0" w:color="000000"/>
              <w:left w:val="single" w:sz="4" w:space="0" w:color="000000"/>
              <w:bottom w:val="single" w:sz="4" w:space="0" w:color="000000"/>
              <w:right w:val="single" w:sz="4" w:space="0" w:color="000000"/>
            </w:tcBorders>
          </w:tcPr>
          <w:p w14:paraId="12BB9672"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Допустимый уровень – 3 балла Оптимальный – 5 баллов</w:t>
            </w:r>
          </w:p>
        </w:tc>
        <w:tc>
          <w:tcPr>
            <w:tcW w:w="2378" w:type="dxa"/>
            <w:tcBorders>
              <w:top w:val="single" w:sz="4" w:space="0" w:color="000000"/>
              <w:left w:val="single" w:sz="4" w:space="0" w:color="000000"/>
              <w:bottom w:val="single" w:sz="4" w:space="0" w:color="000000"/>
              <w:right w:val="single" w:sz="4" w:space="0" w:color="000000"/>
            </w:tcBorders>
          </w:tcPr>
          <w:p w14:paraId="41874CB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44856119" w14:textId="77777777">
        <w:trPr>
          <w:trHeight w:val="847"/>
        </w:trPr>
        <w:tc>
          <w:tcPr>
            <w:tcW w:w="567" w:type="dxa"/>
            <w:vMerge/>
            <w:tcBorders>
              <w:top w:val="single" w:sz="4" w:space="0" w:color="000000"/>
              <w:left w:val="single" w:sz="4" w:space="0" w:color="000000"/>
              <w:bottom w:val="single" w:sz="4" w:space="0" w:color="000000"/>
              <w:right w:val="single" w:sz="4" w:space="0" w:color="000000"/>
            </w:tcBorders>
            <w:vAlign w:val="center"/>
          </w:tcPr>
          <w:p w14:paraId="19F1CD5D"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6C602DF1"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40CF697E"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Стабильность физического и психического здоровья детей по результатам мониторинга</w:t>
            </w:r>
          </w:p>
        </w:tc>
        <w:tc>
          <w:tcPr>
            <w:tcW w:w="2243" w:type="dxa"/>
            <w:tcBorders>
              <w:top w:val="single" w:sz="4" w:space="0" w:color="000000"/>
              <w:left w:val="single" w:sz="4" w:space="0" w:color="000000"/>
              <w:bottom w:val="single" w:sz="4" w:space="0" w:color="000000"/>
              <w:right w:val="single" w:sz="4" w:space="0" w:color="000000"/>
            </w:tcBorders>
          </w:tcPr>
          <w:p w14:paraId="700ED2D3"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Организация мониторинга</w:t>
            </w:r>
          </w:p>
        </w:tc>
        <w:tc>
          <w:tcPr>
            <w:tcW w:w="1987" w:type="dxa"/>
            <w:gridSpan w:val="3"/>
            <w:tcBorders>
              <w:top w:val="single" w:sz="4" w:space="0" w:color="000000"/>
              <w:left w:val="single" w:sz="4" w:space="0" w:color="000000"/>
              <w:bottom w:val="single" w:sz="4" w:space="0" w:color="000000"/>
              <w:right w:val="single" w:sz="4" w:space="0" w:color="000000"/>
            </w:tcBorders>
          </w:tcPr>
          <w:p w14:paraId="03BAD082"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 xml:space="preserve">Допустимый уровень – 3 балла Оптимальный – 5 </w:t>
            </w:r>
            <w:r w:rsidRPr="00452A29">
              <w:rPr>
                <w:rFonts w:eastAsiaTheme="minorEastAsia"/>
                <w:sz w:val="26"/>
                <w:szCs w:val="26"/>
                <w:lang w:eastAsia="ru-RU"/>
              </w:rPr>
              <w:lastRenderedPageBreak/>
              <w:t>баллов</w:t>
            </w:r>
          </w:p>
        </w:tc>
        <w:tc>
          <w:tcPr>
            <w:tcW w:w="2378" w:type="dxa"/>
            <w:tcBorders>
              <w:top w:val="single" w:sz="4" w:space="0" w:color="000000"/>
              <w:left w:val="single" w:sz="4" w:space="0" w:color="000000"/>
              <w:bottom w:val="single" w:sz="4" w:space="0" w:color="000000"/>
              <w:right w:val="single" w:sz="4" w:space="0" w:color="000000"/>
            </w:tcBorders>
          </w:tcPr>
          <w:p w14:paraId="30DDB56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1 раз в четверть</w:t>
            </w:r>
          </w:p>
        </w:tc>
      </w:tr>
      <w:tr w:rsidR="00CC5475" w:rsidRPr="00452A29" w14:paraId="0DFC44B4" w14:textId="77777777">
        <w:trPr>
          <w:trHeight w:val="2985"/>
        </w:trPr>
        <w:tc>
          <w:tcPr>
            <w:tcW w:w="567" w:type="dxa"/>
            <w:vMerge/>
            <w:tcBorders>
              <w:top w:val="single" w:sz="4" w:space="0" w:color="000000"/>
              <w:left w:val="single" w:sz="4" w:space="0" w:color="000000"/>
              <w:bottom w:val="single" w:sz="4" w:space="0" w:color="000000"/>
              <w:right w:val="single" w:sz="4" w:space="0" w:color="000000"/>
            </w:tcBorders>
            <w:vAlign w:val="center"/>
          </w:tcPr>
          <w:p w14:paraId="4BEAE1C2"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0CE3BBFA"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val="restart"/>
            <w:tcBorders>
              <w:top w:val="single" w:sz="4" w:space="0" w:color="000000"/>
              <w:left w:val="single" w:sz="4" w:space="0" w:color="000000"/>
              <w:bottom w:val="single" w:sz="4" w:space="0" w:color="000000"/>
              <w:right w:val="single" w:sz="4" w:space="0" w:color="000000"/>
            </w:tcBorders>
          </w:tcPr>
          <w:p w14:paraId="17AF19E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Реализация программ по сохранению и укреплению здоровья детей</w:t>
            </w:r>
          </w:p>
        </w:tc>
        <w:tc>
          <w:tcPr>
            <w:tcW w:w="2243" w:type="dxa"/>
            <w:tcBorders>
              <w:top w:val="single" w:sz="4" w:space="0" w:color="000000"/>
              <w:left w:val="single" w:sz="4" w:space="0" w:color="000000"/>
              <w:bottom w:val="single" w:sz="4" w:space="0" w:color="000000"/>
              <w:right w:val="single" w:sz="4" w:space="0" w:color="000000"/>
            </w:tcBorders>
          </w:tcPr>
          <w:p w14:paraId="3381493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Организация работы педагога-психолога</w:t>
            </w:r>
          </w:p>
        </w:tc>
        <w:tc>
          <w:tcPr>
            <w:tcW w:w="1987" w:type="dxa"/>
            <w:gridSpan w:val="3"/>
            <w:tcBorders>
              <w:top w:val="single" w:sz="4" w:space="0" w:color="000000"/>
              <w:left w:val="single" w:sz="4" w:space="0" w:color="000000"/>
              <w:bottom w:val="single" w:sz="4" w:space="0" w:color="000000"/>
              <w:right w:val="single" w:sz="4" w:space="0" w:color="000000"/>
            </w:tcBorders>
          </w:tcPr>
          <w:p w14:paraId="01E3D4A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Допустимый уровень – 3 балла Оптимальный – 5 баллов</w:t>
            </w:r>
          </w:p>
        </w:tc>
        <w:tc>
          <w:tcPr>
            <w:tcW w:w="2378" w:type="dxa"/>
            <w:tcBorders>
              <w:top w:val="single" w:sz="4" w:space="0" w:color="000000"/>
              <w:left w:val="single" w:sz="4" w:space="0" w:color="000000"/>
              <w:bottom w:val="single" w:sz="4" w:space="0" w:color="000000"/>
              <w:right w:val="single" w:sz="4" w:space="0" w:color="000000"/>
            </w:tcBorders>
          </w:tcPr>
          <w:p w14:paraId="1C629BB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58BC594A" w14:textId="77777777">
        <w:trPr>
          <w:trHeight w:val="847"/>
        </w:trPr>
        <w:tc>
          <w:tcPr>
            <w:tcW w:w="567" w:type="dxa"/>
            <w:vMerge/>
            <w:tcBorders>
              <w:top w:val="single" w:sz="4" w:space="0" w:color="000000"/>
              <w:left w:val="single" w:sz="4" w:space="0" w:color="000000"/>
              <w:bottom w:val="single" w:sz="4" w:space="0" w:color="000000"/>
              <w:right w:val="single" w:sz="4" w:space="0" w:color="000000"/>
            </w:tcBorders>
            <w:vAlign w:val="center"/>
          </w:tcPr>
          <w:p w14:paraId="21E45E9F"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510EBA33"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tcPr>
          <w:p w14:paraId="3D0A1876" w14:textId="77777777" w:rsidR="00CC5475" w:rsidRPr="00452A29" w:rsidRDefault="00CC5475">
            <w:pPr>
              <w:widowControl w:val="0"/>
              <w:spacing w:after="0" w:line="240" w:lineRule="auto"/>
              <w:rPr>
                <w:rFonts w:eastAsiaTheme="minorEastAsia"/>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475929D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Организация и проведение физкультурно-оздоровительной и спортивной работы (спортивные секции, соревнования)</w:t>
            </w:r>
          </w:p>
        </w:tc>
        <w:tc>
          <w:tcPr>
            <w:tcW w:w="1987" w:type="dxa"/>
            <w:gridSpan w:val="3"/>
            <w:tcBorders>
              <w:top w:val="single" w:sz="4" w:space="0" w:color="000000"/>
              <w:left w:val="single" w:sz="4" w:space="0" w:color="000000"/>
              <w:bottom w:val="single" w:sz="4" w:space="0" w:color="000000"/>
              <w:right w:val="single" w:sz="4" w:space="0" w:color="000000"/>
            </w:tcBorders>
          </w:tcPr>
          <w:p w14:paraId="42A778D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 балла–за секцию. За проведение соревнований школьного уровня – 2 балла              Муниципального уровня – 3 балла</w:t>
            </w:r>
          </w:p>
        </w:tc>
        <w:tc>
          <w:tcPr>
            <w:tcW w:w="2378" w:type="dxa"/>
            <w:tcBorders>
              <w:top w:val="single" w:sz="4" w:space="0" w:color="000000"/>
              <w:left w:val="single" w:sz="4" w:space="0" w:color="000000"/>
              <w:bottom w:val="single" w:sz="4" w:space="0" w:color="000000"/>
              <w:right w:val="single" w:sz="4" w:space="0" w:color="000000"/>
            </w:tcBorders>
          </w:tcPr>
          <w:p w14:paraId="2DD4D35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72F59946" w14:textId="77777777">
        <w:trPr>
          <w:trHeight w:val="5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4CBA5DE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2</w:t>
            </w:r>
          </w:p>
        </w:tc>
        <w:tc>
          <w:tcPr>
            <w:tcW w:w="2552" w:type="dxa"/>
            <w:vMerge w:val="restart"/>
            <w:tcBorders>
              <w:top w:val="single" w:sz="4" w:space="0" w:color="000000"/>
              <w:left w:val="single" w:sz="4" w:space="0" w:color="000000"/>
              <w:bottom w:val="single" w:sz="4" w:space="0" w:color="000000"/>
              <w:right w:val="single" w:sz="4" w:space="0" w:color="000000"/>
            </w:tcBorders>
          </w:tcPr>
          <w:p w14:paraId="24B2121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 Повышение профессионального мастерства</w:t>
            </w:r>
          </w:p>
        </w:tc>
        <w:tc>
          <w:tcPr>
            <w:tcW w:w="5298" w:type="dxa"/>
            <w:tcBorders>
              <w:top w:val="single" w:sz="4" w:space="0" w:color="000000"/>
              <w:left w:val="single" w:sz="4" w:space="0" w:color="000000"/>
              <w:bottom w:val="single" w:sz="4" w:space="0" w:color="000000"/>
              <w:right w:val="single" w:sz="4" w:space="0" w:color="000000"/>
            </w:tcBorders>
          </w:tcPr>
          <w:p w14:paraId="5E6D7AC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Сотрудничество и взаимодействие с местными органами  образования для достижения целей и задач образовательной деятельности</w:t>
            </w:r>
          </w:p>
        </w:tc>
        <w:tc>
          <w:tcPr>
            <w:tcW w:w="2243" w:type="dxa"/>
            <w:tcBorders>
              <w:top w:val="single" w:sz="4" w:space="0" w:color="000000"/>
              <w:left w:val="single" w:sz="4" w:space="0" w:color="000000"/>
              <w:bottom w:val="single" w:sz="4" w:space="0" w:color="000000"/>
              <w:right w:val="single" w:sz="4" w:space="0" w:color="000000"/>
            </w:tcBorders>
          </w:tcPr>
          <w:p w14:paraId="290D51B5"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Уровень сотрудничества</w:t>
            </w:r>
          </w:p>
        </w:tc>
        <w:tc>
          <w:tcPr>
            <w:tcW w:w="1987" w:type="dxa"/>
            <w:gridSpan w:val="3"/>
            <w:tcBorders>
              <w:top w:val="single" w:sz="4" w:space="0" w:color="000000"/>
              <w:left w:val="single" w:sz="4" w:space="0" w:color="000000"/>
              <w:bottom w:val="single" w:sz="4" w:space="0" w:color="000000"/>
              <w:right w:val="single" w:sz="4" w:space="0" w:color="000000"/>
            </w:tcBorders>
          </w:tcPr>
          <w:p w14:paraId="7F0465E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Муниципальный – 3 балла Региональный – 5 баллов</w:t>
            </w:r>
          </w:p>
        </w:tc>
        <w:tc>
          <w:tcPr>
            <w:tcW w:w="2378" w:type="dxa"/>
            <w:tcBorders>
              <w:top w:val="single" w:sz="4" w:space="0" w:color="000000"/>
              <w:left w:val="single" w:sz="4" w:space="0" w:color="000000"/>
              <w:bottom w:val="single" w:sz="4" w:space="0" w:color="000000"/>
              <w:right w:val="single" w:sz="4" w:space="0" w:color="000000"/>
            </w:tcBorders>
          </w:tcPr>
          <w:p w14:paraId="66C6C80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7952936D"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53060A9D"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29D2105D"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7ACA85C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Работа по соз</w:t>
            </w:r>
            <w:r w:rsidRPr="00452A29">
              <w:rPr>
                <w:rFonts w:eastAsiaTheme="minorEastAsia"/>
                <w:sz w:val="26"/>
                <w:szCs w:val="26"/>
                <w:lang w:eastAsia="ru-RU"/>
              </w:rPr>
              <w:softHyphen/>
              <w:t>да</w:t>
            </w:r>
            <w:r w:rsidRPr="00452A29">
              <w:rPr>
                <w:rFonts w:eastAsiaTheme="minorEastAsia"/>
                <w:sz w:val="26"/>
                <w:szCs w:val="26"/>
                <w:lang w:eastAsia="ru-RU"/>
              </w:rPr>
              <w:softHyphen/>
              <w:t>нию ус</w:t>
            </w:r>
            <w:r w:rsidRPr="00452A29">
              <w:rPr>
                <w:rFonts w:eastAsiaTheme="minorEastAsia"/>
                <w:sz w:val="26"/>
                <w:szCs w:val="26"/>
                <w:lang w:eastAsia="ru-RU"/>
              </w:rPr>
              <w:softHyphen/>
              <w:t>ло</w:t>
            </w:r>
            <w:r w:rsidRPr="00452A29">
              <w:rPr>
                <w:rFonts w:eastAsiaTheme="minorEastAsia"/>
                <w:sz w:val="26"/>
                <w:szCs w:val="26"/>
                <w:lang w:eastAsia="ru-RU"/>
              </w:rPr>
              <w:softHyphen/>
              <w:t>вий и сти</w:t>
            </w:r>
            <w:r w:rsidRPr="00452A29">
              <w:rPr>
                <w:rFonts w:eastAsiaTheme="minorEastAsia"/>
                <w:sz w:val="26"/>
                <w:szCs w:val="26"/>
                <w:lang w:eastAsia="ru-RU"/>
              </w:rPr>
              <w:softHyphen/>
              <w:t>мули</w:t>
            </w:r>
            <w:r w:rsidRPr="00452A29">
              <w:rPr>
                <w:rFonts w:eastAsiaTheme="minorEastAsia"/>
                <w:sz w:val="26"/>
                <w:szCs w:val="26"/>
                <w:lang w:eastAsia="ru-RU"/>
              </w:rPr>
              <w:softHyphen/>
              <w:t>рова</w:t>
            </w:r>
            <w:r w:rsidRPr="00452A29">
              <w:rPr>
                <w:rFonts w:eastAsiaTheme="minorEastAsia"/>
                <w:sz w:val="26"/>
                <w:szCs w:val="26"/>
                <w:lang w:eastAsia="ru-RU"/>
              </w:rPr>
              <w:softHyphen/>
              <w:t>ние ка</w:t>
            </w:r>
            <w:r w:rsidRPr="00452A29">
              <w:rPr>
                <w:rFonts w:eastAsiaTheme="minorEastAsia"/>
                <w:sz w:val="26"/>
                <w:szCs w:val="26"/>
                <w:lang w:eastAsia="ru-RU"/>
              </w:rPr>
              <w:softHyphen/>
              <w:t>чест</w:t>
            </w:r>
            <w:r w:rsidRPr="00452A29">
              <w:rPr>
                <w:rFonts w:eastAsiaTheme="minorEastAsia"/>
                <w:sz w:val="26"/>
                <w:szCs w:val="26"/>
                <w:lang w:eastAsia="ru-RU"/>
              </w:rPr>
              <w:softHyphen/>
              <w:t>вен</w:t>
            </w:r>
            <w:r w:rsidRPr="00452A29">
              <w:rPr>
                <w:rFonts w:eastAsiaTheme="minorEastAsia"/>
                <w:sz w:val="26"/>
                <w:szCs w:val="26"/>
                <w:lang w:eastAsia="ru-RU"/>
              </w:rPr>
              <w:softHyphen/>
              <w:t>но</w:t>
            </w:r>
            <w:r w:rsidRPr="00452A29">
              <w:rPr>
                <w:rFonts w:eastAsiaTheme="minorEastAsia"/>
                <w:sz w:val="26"/>
                <w:szCs w:val="26"/>
                <w:lang w:eastAsia="ru-RU"/>
              </w:rPr>
              <w:softHyphen/>
              <w:t>го раз</w:t>
            </w:r>
            <w:r w:rsidRPr="00452A29">
              <w:rPr>
                <w:rFonts w:eastAsiaTheme="minorEastAsia"/>
                <w:sz w:val="26"/>
                <w:szCs w:val="26"/>
                <w:lang w:eastAsia="ru-RU"/>
              </w:rPr>
              <w:softHyphen/>
              <w:t>ви</w:t>
            </w:r>
            <w:r w:rsidRPr="00452A29">
              <w:rPr>
                <w:rFonts w:eastAsiaTheme="minorEastAsia"/>
                <w:sz w:val="26"/>
                <w:szCs w:val="26"/>
                <w:lang w:eastAsia="ru-RU"/>
              </w:rPr>
              <w:softHyphen/>
              <w:t>тия про</w:t>
            </w:r>
            <w:r w:rsidRPr="00452A29">
              <w:rPr>
                <w:rFonts w:eastAsiaTheme="minorEastAsia"/>
                <w:sz w:val="26"/>
                <w:szCs w:val="26"/>
                <w:lang w:eastAsia="ru-RU"/>
              </w:rPr>
              <w:softHyphen/>
              <w:t>фес</w:t>
            </w:r>
            <w:r w:rsidRPr="00452A29">
              <w:rPr>
                <w:rFonts w:eastAsiaTheme="minorEastAsia"/>
                <w:sz w:val="26"/>
                <w:szCs w:val="26"/>
                <w:lang w:eastAsia="ru-RU"/>
              </w:rPr>
              <w:softHyphen/>
              <w:t>си</w:t>
            </w:r>
            <w:r w:rsidRPr="00452A29">
              <w:rPr>
                <w:rFonts w:eastAsiaTheme="minorEastAsia"/>
                <w:sz w:val="26"/>
                <w:szCs w:val="26"/>
                <w:lang w:eastAsia="ru-RU"/>
              </w:rPr>
              <w:softHyphen/>
              <w:t>ональ</w:t>
            </w:r>
            <w:r w:rsidRPr="00452A29">
              <w:rPr>
                <w:rFonts w:eastAsiaTheme="minorEastAsia"/>
                <w:sz w:val="26"/>
                <w:szCs w:val="26"/>
                <w:lang w:eastAsia="ru-RU"/>
              </w:rPr>
              <w:softHyphen/>
              <w:t>ной ком</w:t>
            </w:r>
            <w:r w:rsidRPr="00452A29">
              <w:rPr>
                <w:rFonts w:eastAsiaTheme="minorEastAsia"/>
                <w:sz w:val="26"/>
                <w:szCs w:val="26"/>
                <w:lang w:eastAsia="ru-RU"/>
              </w:rPr>
              <w:softHyphen/>
              <w:t>пе</w:t>
            </w:r>
            <w:r w:rsidRPr="00452A29">
              <w:rPr>
                <w:rFonts w:eastAsiaTheme="minorEastAsia"/>
                <w:sz w:val="26"/>
                <w:szCs w:val="26"/>
                <w:lang w:eastAsia="ru-RU"/>
              </w:rPr>
              <w:softHyphen/>
              <w:t>тент</w:t>
            </w:r>
            <w:r w:rsidRPr="00452A29">
              <w:rPr>
                <w:rFonts w:eastAsiaTheme="minorEastAsia"/>
                <w:sz w:val="26"/>
                <w:szCs w:val="26"/>
                <w:lang w:eastAsia="ru-RU"/>
              </w:rPr>
              <w:softHyphen/>
              <w:t>нос</w:t>
            </w:r>
            <w:r w:rsidRPr="00452A29">
              <w:rPr>
                <w:rFonts w:eastAsiaTheme="minorEastAsia"/>
                <w:sz w:val="26"/>
                <w:szCs w:val="26"/>
                <w:lang w:eastAsia="ru-RU"/>
              </w:rPr>
              <w:softHyphen/>
              <w:t>ти пе</w:t>
            </w:r>
            <w:r w:rsidRPr="00452A29">
              <w:rPr>
                <w:rFonts w:eastAsiaTheme="minorEastAsia"/>
                <w:sz w:val="26"/>
                <w:szCs w:val="26"/>
                <w:lang w:eastAsia="ru-RU"/>
              </w:rPr>
              <w:softHyphen/>
              <w:t>даго</w:t>
            </w:r>
            <w:r w:rsidRPr="00452A29">
              <w:rPr>
                <w:rFonts w:eastAsiaTheme="minorEastAsia"/>
                <w:sz w:val="26"/>
                <w:szCs w:val="26"/>
                <w:lang w:eastAsia="ru-RU"/>
              </w:rPr>
              <w:softHyphen/>
              <w:t>гов об</w:t>
            </w:r>
            <w:r w:rsidRPr="00452A29">
              <w:rPr>
                <w:rFonts w:eastAsiaTheme="minorEastAsia"/>
                <w:sz w:val="26"/>
                <w:szCs w:val="26"/>
                <w:lang w:eastAsia="ru-RU"/>
              </w:rPr>
              <w:softHyphen/>
              <w:t>ра</w:t>
            </w:r>
            <w:r w:rsidRPr="00452A29">
              <w:rPr>
                <w:rFonts w:eastAsiaTheme="minorEastAsia"/>
                <w:sz w:val="26"/>
                <w:szCs w:val="26"/>
                <w:lang w:eastAsia="ru-RU"/>
              </w:rPr>
              <w:softHyphen/>
              <w:t>зова</w:t>
            </w:r>
            <w:r w:rsidRPr="00452A29">
              <w:rPr>
                <w:rFonts w:eastAsiaTheme="minorEastAsia"/>
                <w:sz w:val="26"/>
                <w:szCs w:val="26"/>
                <w:lang w:eastAsia="ru-RU"/>
              </w:rPr>
              <w:softHyphen/>
              <w:t>тель</w:t>
            </w:r>
            <w:r w:rsidRPr="00452A29">
              <w:rPr>
                <w:rFonts w:eastAsiaTheme="minorEastAsia"/>
                <w:sz w:val="26"/>
                <w:szCs w:val="26"/>
                <w:lang w:eastAsia="ru-RU"/>
              </w:rPr>
              <w:softHyphen/>
              <w:t>но</w:t>
            </w:r>
            <w:r w:rsidRPr="00452A29">
              <w:rPr>
                <w:rFonts w:eastAsiaTheme="minorEastAsia"/>
                <w:sz w:val="26"/>
                <w:szCs w:val="26"/>
                <w:lang w:eastAsia="ru-RU"/>
              </w:rPr>
              <w:softHyphen/>
              <w:t>го уч</w:t>
            </w:r>
            <w:r w:rsidRPr="00452A29">
              <w:rPr>
                <w:rFonts w:eastAsiaTheme="minorEastAsia"/>
                <w:sz w:val="26"/>
                <w:szCs w:val="26"/>
                <w:lang w:eastAsia="ru-RU"/>
              </w:rPr>
              <w:softHyphen/>
              <w:t>режде</w:t>
            </w:r>
            <w:r w:rsidRPr="00452A29">
              <w:rPr>
                <w:rFonts w:eastAsiaTheme="minorEastAsia"/>
                <w:sz w:val="26"/>
                <w:szCs w:val="26"/>
                <w:lang w:eastAsia="ru-RU"/>
              </w:rPr>
              <w:softHyphen/>
              <w:t>ния</w:t>
            </w:r>
          </w:p>
        </w:tc>
        <w:tc>
          <w:tcPr>
            <w:tcW w:w="2243" w:type="dxa"/>
            <w:tcBorders>
              <w:top w:val="single" w:sz="4" w:space="0" w:color="000000"/>
              <w:left w:val="single" w:sz="4" w:space="0" w:color="000000"/>
              <w:bottom w:val="single" w:sz="4" w:space="0" w:color="000000"/>
              <w:right w:val="single" w:sz="4" w:space="0" w:color="000000"/>
            </w:tcBorders>
          </w:tcPr>
          <w:p w14:paraId="467AA31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Качество работы</w:t>
            </w:r>
          </w:p>
        </w:tc>
        <w:tc>
          <w:tcPr>
            <w:tcW w:w="1987" w:type="dxa"/>
            <w:gridSpan w:val="3"/>
            <w:tcBorders>
              <w:top w:val="single" w:sz="4" w:space="0" w:color="000000"/>
              <w:left w:val="single" w:sz="4" w:space="0" w:color="000000"/>
              <w:bottom w:val="single" w:sz="4" w:space="0" w:color="000000"/>
              <w:right w:val="single" w:sz="4" w:space="0" w:color="000000"/>
            </w:tcBorders>
          </w:tcPr>
          <w:p w14:paraId="69CEAE8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Допустимый уровень – 2 балла Оптимальный уровень – 3 балла</w:t>
            </w:r>
          </w:p>
        </w:tc>
        <w:tc>
          <w:tcPr>
            <w:tcW w:w="2378" w:type="dxa"/>
            <w:tcBorders>
              <w:top w:val="single" w:sz="4" w:space="0" w:color="000000"/>
              <w:left w:val="single" w:sz="4" w:space="0" w:color="000000"/>
              <w:bottom w:val="single" w:sz="4" w:space="0" w:color="000000"/>
              <w:right w:val="single" w:sz="4" w:space="0" w:color="000000"/>
            </w:tcBorders>
          </w:tcPr>
          <w:p w14:paraId="390B15D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264A8357"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6FEEBC1F"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34B3F776"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772929A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Уро</w:t>
            </w:r>
            <w:r w:rsidRPr="00452A29">
              <w:rPr>
                <w:rFonts w:eastAsiaTheme="minorEastAsia"/>
                <w:sz w:val="26"/>
                <w:szCs w:val="26"/>
                <w:lang w:eastAsia="ru-RU"/>
              </w:rPr>
              <w:softHyphen/>
              <w:t>вень ор</w:t>
            </w:r>
            <w:r w:rsidRPr="00452A29">
              <w:rPr>
                <w:rFonts w:eastAsiaTheme="minorEastAsia"/>
                <w:sz w:val="26"/>
                <w:szCs w:val="26"/>
                <w:lang w:eastAsia="ru-RU"/>
              </w:rPr>
              <w:softHyphen/>
              <w:t>га</w:t>
            </w:r>
            <w:r w:rsidRPr="00452A29">
              <w:rPr>
                <w:rFonts w:eastAsiaTheme="minorEastAsia"/>
                <w:sz w:val="26"/>
                <w:szCs w:val="26"/>
                <w:lang w:eastAsia="ru-RU"/>
              </w:rPr>
              <w:softHyphen/>
              <w:t>низа</w:t>
            </w:r>
            <w:r w:rsidRPr="00452A29">
              <w:rPr>
                <w:rFonts w:eastAsiaTheme="minorEastAsia"/>
                <w:sz w:val="26"/>
                <w:szCs w:val="26"/>
                <w:lang w:eastAsia="ru-RU"/>
              </w:rPr>
              <w:softHyphen/>
              <w:t>ции ат</w:t>
            </w:r>
            <w:r w:rsidRPr="00452A29">
              <w:rPr>
                <w:rFonts w:eastAsiaTheme="minorEastAsia"/>
                <w:sz w:val="26"/>
                <w:szCs w:val="26"/>
                <w:lang w:eastAsia="ru-RU"/>
              </w:rPr>
              <w:softHyphen/>
              <w:t>теста</w:t>
            </w:r>
            <w:r w:rsidRPr="00452A29">
              <w:rPr>
                <w:rFonts w:eastAsiaTheme="minorEastAsia"/>
                <w:sz w:val="26"/>
                <w:szCs w:val="26"/>
                <w:lang w:eastAsia="ru-RU"/>
              </w:rPr>
              <w:softHyphen/>
              <w:t>ции пе</w:t>
            </w:r>
            <w:r w:rsidRPr="00452A29">
              <w:rPr>
                <w:rFonts w:eastAsiaTheme="minorEastAsia"/>
                <w:sz w:val="26"/>
                <w:szCs w:val="26"/>
                <w:lang w:eastAsia="ru-RU"/>
              </w:rPr>
              <w:softHyphen/>
              <w:t>даго</w:t>
            </w:r>
            <w:r w:rsidRPr="00452A29">
              <w:rPr>
                <w:rFonts w:eastAsiaTheme="minorEastAsia"/>
                <w:sz w:val="26"/>
                <w:szCs w:val="26"/>
                <w:lang w:eastAsia="ru-RU"/>
              </w:rPr>
              <w:softHyphen/>
              <w:t>гичес</w:t>
            </w:r>
            <w:r w:rsidRPr="00452A29">
              <w:rPr>
                <w:rFonts w:eastAsiaTheme="minorEastAsia"/>
                <w:sz w:val="26"/>
                <w:szCs w:val="26"/>
                <w:lang w:eastAsia="ru-RU"/>
              </w:rPr>
              <w:softHyphen/>
              <w:t>ких ра</w:t>
            </w:r>
            <w:r w:rsidRPr="00452A29">
              <w:rPr>
                <w:rFonts w:eastAsiaTheme="minorEastAsia"/>
                <w:sz w:val="26"/>
                <w:szCs w:val="26"/>
                <w:lang w:eastAsia="ru-RU"/>
              </w:rPr>
              <w:softHyphen/>
              <w:t>бот</w:t>
            </w:r>
            <w:r w:rsidRPr="00452A29">
              <w:rPr>
                <w:rFonts w:eastAsiaTheme="minorEastAsia"/>
                <w:sz w:val="26"/>
                <w:szCs w:val="26"/>
                <w:lang w:eastAsia="ru-RU"/>
              </w:rPr>
              <w:softHyphen/>
              <w:t>ни</w:t>
            </w:r>
            <w:r w:rsidRPr="00452A29">
              <w:rPr>
                <w:rFonts w:eastAsiaTheme="minorEastAsia"/>
                <w:sz w:val="26"/>
                <w:szCs w:val="26"/>
                <w:lang w:eastAsia="ru-RU"/>
              </w:rPr>
              <w:softHyphen/>
              <w:t>ков об</w:t>
            </w:r>
            <w:r w:rsidRPr="00452A29">
              <w:rPr>
                <w:rFonts w:eastAsiaTheme="minorEastAsia"/>
                <w:sz w:val="26"/>
                <w:szCs w:val="26"/>
                <w:lang w:eastAsia="ru-RU"/>
              </w:rPr>
              <w:softHyphen/>
              <w:t>ра</w:t>
            </w:r>
            <w:r w:rsidRPr="00452A29">
              <w:rPr>
                <w:rFonts w:eastAsiaTheme="minorEastAsia"/>
                <w:sz w:val="26"/>
                <w:szCs w:val="26"/>
                <w:lang w:eastAsia="ru-RU"/>
              </w:rPr>
              <w:softHyphen/>
              <w:t>зова</w:t>
            </w:r>
            <w:r w:rsidRPr="00452A29">
              <w:rPr>
                <w:rFonts w:eastAsiaTheme="minorEastAsia"/>
                <w:sz w:val="26"/>
                <w:szCs w:val="26"/>
                <w:lang w:eastAsia="ru-RU"/>
              </w:rPr>
              <w:softHyphen/>
              <w:t>тель</w:t>
            </w:r>
            <w:r w:rsidRPr="00452A29">
              <w:rPr>
                <w:rFonts w:eastAsiaTheme="minorEastAsia"/>
                <w:sz w:val="26"/>
                <w:szCs w:val="26"/>
                <w:lang w:eastAsia="ru-RU"/>
              </w:rPr>
              <w:softHyphen/>
              <w:t>но</w:t>
            </w:r>
            <w:r w:rsidRPr="00452A29">
              <w:rPr>
                <w:rFonts w:eastAsiaTheme="minorEastAsia"/>
                <w:sz w:val="26"/>
                <w:szCs w:val="26"/>
                <w:lang w:eastAsia="ru-RU"/>
              </w:rPr>
              <w:softHyphen/>
              <w:t>го уч</w:t>
            </w:r>
            <w:r w:rsidRPr="00452A29">
              <w:rPr>
                <w:rFonts w:eastAsiaTheme="minorEastAsia"/>
                <w:sz w:val="26"/>
                <w:szCs w:val="26"/>
                <w:lang w:eastAsia="ru-RU"/>
              </w:rPr>
              <w:softHyphen/>
              <w:t>режде</w:t>
            </w:r>
            <w:r w:rsidRPr="00452A29">
              <w:rPr>
                <w:rFonts w:eastAsiaTheme="minorEastAsia"/>
                <w:sz w:val="26"/>
                <w:szCs w:val="26"/>
                <w:lang w:eastAsia="ru-RU"/>
              </w:rPr>
              <w:softHyphen/>
              <w:t>ния</w:t>
            </w:r>
          </w:p>
        </w:tc>
        <w:tc>
          <w:tcPr>
            <w:tcW w:w="2243" w:type="dxa"/>
            <w:tcBorders>
              <w:top w:val="single" w:sz="4" w:space="0" w:color="000000"/>
              <w:left w:val="single" w:sz="4" w:space="0" w:color="000000"/>
              <w:bottom w:val="single" w:sz="4" w:space="0" w:color="000000"/>
              <w:right w:val="single" w:sz="4" w:space="0" w:color="000000"/>
            </w:tcBorders>
          </w:tcPr>
          <w:p w14:paraId="012EF56F"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Качество подготовки и проведения</w:t>
            </w:r>
          </w:p>
        </w:tc>
        <w:tc>
          <w:tcPr>
            <w:tcW w:w="1987" w:type="dxa"/>
            <w:gridSpan w:val="3"/>
            <w:tcBorders>
              <w:top w:val="single" w:sz="4" w:space="0" w:color="000000"/>
              <w:left w:val="single" w:sz="4" w:space="0" w:color="000000"/>
              <w:bottom w:val="single" w:sz="4" w:space="0" w:color="000000"/>
              <w:right w:val="single" w:sz="4" w:space="0" w:color="000000"/>
            </w:tcBorders>
          </w:tcPr>
          <w:p w14:paraId="018A6531"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Допустимый уровень – 2 балла Оптимальный уровень – 3 балла</w:t>
            </w:r>
          </w:p>
        </w:tc>
        <w:tc>
          <w:tcPr>
            <w:tcW w:w="2378" w:type="dxa"/>
            <w:tcBorders>
              <w:top w:val="single" w:sz="4" w:space="0" w:color="000000"/>
              <w:left w:val="single" w:sz="4" w:space="0" w:color="000000"/>
              <w:bottom w:val="single" w:sz="4" w:space="0" w:color="000000"/>
              <w:right w:val="single" w:sz="4" w:space="0" w:color="000000"/>
            </w:tcBorders>
          </w:tcPr>
          <w:p w14:paraId="3558AF5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полугодие</w:t>
            </w:r>
          </w:p>
        </w:tc>
      </w:tr>
      <w:tr w:rsidR="00CC5475" w:rsidRPr="00452A29" w14:paraId="23B3F7DF"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139D61AF"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17B933D5"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3706258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Повышение квалификации, профессиональная подготовка</w:t>
            </w:r>
          </w:p>
          <w:p w14:paraId="01DA24D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w:t>
            </w:r>
          </w:p>
        </w:tc>
        <w:tc>
          <w:tcPr>
            <w:tcW w:w="2243" w:type="dxa"/>
            <w:tcBorders>
              <w:top w:val="single" w:sz="4" w:space="0" w:color="000000"/>
              <w:left w:val="single" w:sz="4" w:space="0" w:color="000000"/>
              <w:bottom w:val="single" w:sz="4" w:space="0" w:color="000000"/>
              <w:right w:val="single" w:sz="4" w:space="0" w:color="000000"/>
            </w:tcBorders>
          </w:tcPr>
          <w:p w14:paraId="28C3184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Своевременное прохождение курсов, переподготовка, обучение в аспирантуре</w:t>
            </w:r>
          </w:p>
        </w:tc>
        <w:tc>
          <w:tcPr>
            <w:tcW w:w="1987" w:type="dxa"/>
            <w:gridSpan w:val="3"/>
            <w:tcBorders>
              <w:top w:val="single" w:sz="4" w:space="0" w:color="000000"/>
              <w:left w:val="single" w:sz="4" w:space="0" w:color="000000"/>
              <w:bottom w:val="single" w:sz="4" w:space="0" w:color="000000"/>
              <w:right w:val="single" w:sz="4" w:space="0" w:color="000000"/>
            </w:tcBorders>
          </w:tcPr>
          <w:p w14:paraId="5F87380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Курсы повышения квалификации – 2 балла; Профессиональная переподготовка – 3 балла;       Обучение в аспирантуре- 4 балла</w:t>
            </w:r>
          </w:p>
        </w:tc>
        <w:tc>
          <w:tcPr>
            <w:tcW w:w="2378" w:type="dxa"/>
            <w:tcBorders>
              <w:top w:val="single" w:sz="4" w:space="0" w:color="000000"/>
              <w:left w:val="single" w:sz="4" w:space="0" w:color="000000"/>
              <w:bottom w:val="single" w:sz="4" w:space="0" w:color="000000"/>
              <w:right w:val="single" w:sz="4" w:space="0" w:color="000000"/>
            </w:tcBorders>
          </w:tcPr>
          <w:p w14:paraId="617D6C6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полугодие</w:t>
            </w:r>
          </w:p>
        </w:tc>
      </w:tr>
      <w:tr w:rsidR="00CC5475" w:rsidRPr="00452A29" w14:paraId="25C3D45C"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4A38DAB0"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022A6004"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2EB2374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Работа по использованию на уроках и во внеурочной деятельности инновационных технологий</w:t>
            </w:r>
          </w:p>
        </w:tc>
        <w:tc>
          <w:tcPr>
            <w:tcW w:w="2243" w:type="dxa"/>
            <w:tcBorders>
              <w:top w:val="single" w:sz="4" w:space="0" w:color="000000"/>
              <w:left w:val="single" w:sz="4" w:space="0" w:color="000000"/>
              <w:bottom w:val="single" w:sz="4" w:space="0" w:color="000000"/>
              <w:right w:val="single" w:sz="4" w:space="0" w:color="000000"/>
            </w:tcBorders>
          </w:tcPr>
          <w:p w14:paraId="05FF264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Организация работы</w:t>
            </w:r>
          </w:p>
        </w:tc>
        <w:tc>
          <w:tcPr>
            <w:tcW w:w="1972" w:type="dxa"/>
            <w:gridSpan w:val="2"/>
            <w:tcBorders>
              <w:top w:val="single" w:sz="4" w:space="0" w:color="000000"/>
              <w:left w:val="single" w:sz="4" w:space="0" w:color="000000"/>
              <w:bottom w:val="single" w:sz="4" w:space="0" w:color="000000"/>
              <w:right w:val="single" w:sz="4" w:space="0" w:color="000000"/>
            </w:tcBorders>
          </w:tcPr>
          <w:p w14:paraId="286CB5A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Допустимый уровень – 2 балла Оптимальный уровень – 3 балла</w:t>
            </w:r>
          </w:p>
        </w:tc>
        <w:tc>
          <w:tcPr>
            <w:tcW w:w="2393" w:type="dxa"/>
            <w:gridSpan w:val="2"/>
            <w:tcBorders>
              <w:top w:val="single" w:sz="4" w:space="0" w:color="000000"/>
              <w:left w:val="single" w:sz="4" w:space="0" w:color="000000"/>
              <w:bottom w:val="single" w:sz="4" w:space="0" w:color="000000"/>
              <w:right w:val="single" w:sz="4" w:space="0" w:color="000000"/>
            </w:tcBorders>
          </w:tcPr>
          <w:p w14:paraId="6D81C08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1FDA0DF9" w14:textId="77777777">
        <w:trPr>
          <w:trHeight w:val="5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64B694A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3</w:t>
            </w:r>
          </w:p>
        </w:tc>
        <w:tc>
          <w:tcPr>
            <w:tcW w:w="2552" w:type="dxa"/>
            <w:vMerge w:val="restart"/>
            <w:tcBorders>
              <w:top w:val="single" w:sz="4" w:space="0" w:color="000000"/>
              <w:left w:val="single" w:sz="4" w:space="0" w:color="000000"/>
              <w:bottom w:val="single" w:sz="4" w:space="0" w:color="000000"/>
              <w:right w:val="single" w:sz="4" w:space="0" w:color="000000"/>
            </w:tcBorders>
          </w:tcPr>
          <w:p w14:paraId="4B72A71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 Исполнительская дисциплина</w:t>
            </w:r>
          </w:p>
        </w:tc>
        <w:tc>
          <w:tcPr>
            <w:tcW w:w="5298" w:type="dxa"/>
            <w:tcBorders>
              <w:top w:val="single" w:sz="4" w:space="0" w:color="000000"/>
              <w:left w:val="single" w:sz="4" w:space="0" w:color="000000"/>
              <w:bottom w:val="single" w:sz="4" w:space="0" w:color="000000"/>
              <w:right w:val="single" w:sz="4" w:space="0" w:color="000000"/>
            </w:tcBorders>
          </w:tcPr>
          <w:p w14:paraId="0880C299"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Под</w:t>
            </w:r>
            <w:r w:rsidRPr="00452A29">
              <w:rPr>
                <w:rFonts w:eastAsiaTheme="minorEastAsia"/>
                <w:sz w:val="26"/>
                <w:szCs w:val="26"/>
                <w:lang w:eastAsia="ru-RU"/>
              </w:rPr>
              <w:softHyphen/>
              <w:t>го</w:t>
            </w:r>
            <w:r w:rsidRPr="00452A29">
              <w:rPr>
                <w:rFonts w:eastAsiaTheme="minorEastAsia"/>
                <w:sz w:val="26"/>
                <w:szCs w:val="26"/>
                <w:lang w:eastAsia="ru-RU"/>
              </w:rPr>
              <w:softHyphen/>
              <w:t>тов</w:t>
            </w:r>
            <w:r w:rsidRPr="00452A29">
              <w:rPr>
                <w:rFonts w:eastAsiaTheme="minorEastAsia"/>
                <w:sz w:val="26"/>
                <w:szCs w:val="26"/>
                <w:lang w:eastAsia="ru-RU"/>
              </w:rPr>
              <w:softHyphen/>
              <w:t>ка от</w:t>
            </w:r>
            <w:r w:rsidRPr="00452A29">
              <w:rPr>
                <w:rFonts w:eastAsiaTheme="minorEastAsia"/>
                <w:sz w:val="26"/>
                <w:szCs w:val="26"/>
                <w:lang w:eastAsia="ru-RU"/>
              </w:rPr>
              <w:softHyphen/>
              <w:t>че</w:t>
            </w:r>
            <w:r w:rsidRPr="00452A29">
              <w:rPr>
                <w:rFonts w:eastAsiaTheme="minorEastAsia"/>
                <w:sz w:val="26"/>
                <w:szCs w:val="26"/>
                <w:lang w:eastAsia="ru-RU"/>
              </w:rPr>
              <w:softHyphen/>
              <w:t>тов, нор</w:t>
            </w:r>
            <w:r w:rsidRPr="00452A29">
              <w:rPr>
                <w:rFonts w:eastAsiaTheme="minorEastAsia"/>
                <w:sz w:val="26"/>
                <w:szCs w:val="26"/>
                <w:lang w:eastAsia="ru-RU"/>
              </w:rPr>
              <w:softHyphen/>
              <w:t>ма</w:t>
            </w:r>
            <w:r w:rsidRPr="00452A29">
              <w:rPr>
                <w:rFonts w:eastAsiaTheme="minorEastAsia"/>
                <w:sz w:val="26"/>
                <w:szCs w:val="26"/>
                <w:lang w:eastAsia="ru-RU"/>
              </w:rPr>
              <w:softHyphen/>
              <w:t>тив</w:t>
            </w:r>
            <w:r w:rsidRPr="00452A29">
              <w:rPr>
                <w:rFonts w:eastAsiaTheme="minorEastAsia"/>
                <w:sz w:val="26"/>
                <w:szCs w:val="26"/>
                <w:lang w:eastAsia="ru-RU"/>
              </w:rPr>
              <w:softHyphen/>
              <w:t>ных до</w:t>
            </w:r>
            <w:r w:rsidRPr="00452A29">
              <w:rPr>
                <w:rFonts w:eastAsiaTheme="minorEastAsia"/>
                <w:sz w:val="26"/>
                <w:szCs w:val="26"/>
                <w:lang w:eastAsia="ru-RU"/>
              </w:rPr>
              <w:softHyphen/>
              <w:t>кумен</w:t>
            </w:r>
            <w:r w:rsidRPr="00452A29">
              <w:rPr>
                <w:rFonts w:eastAsiaTheme="minorEastAsia"/>
                <w:sz w:val="26"/>
                <w:szCs w:val="26"/>
                <w:lang w:eastAsia="ru-RU"/>
              </w:rPr>
              <w:softHyphen/>
              <w:t>тов, прог</w:t>
            </w:r>
            <w:r w:rsidRPr="00452A29">
              <w:rPr>
                <w:rFonts w:eastAsiaTheme="minorEastAsia"/>
                <w:sz w:val="26"/>
                <w:szCs w:val="26"/>
                <w:lang w:eastAsia="ru-RU"/>
              </w:rPr>
              <w:softHyphen/>
              <w:t>рамм</w:t>
            </w:r>
          </w:p>
          <w:p w14:paraId="4EB6259F" w14:textId="77777777" w:rsidR="00CC5475" w:rsidRPr="00452A29" w:rsidRDefault="00CC5475">
            <w:pPr>
              <w:widowControl w:val="0"/>
              <w:spacing w:after="0" w:line="240" w:lineRule="auto"/>
              <w:rPr>
                <w:rFonts w:eastAsiaTheme="minorEastAsia"/>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3CCE2DE3" w14:textId="77777777" w:rsidR="00CC5475" w:rsidRPr="00452A29" w:rsidRDefault="00F90149">
            <w:pPr>
              <w:widowControl w:val="0"/>
              <w:spacing w:after="0" w:line="240" w:lineRule="auto"/>
              <w:rPr>
                <w:rFonts w:eastAsia="Times New Roman"/>
                <w:sz w:val="26"/>
                <w:szCs w:val="26"/>
                <w:lang w:eastAsia="ru-RU"/>
              </w:rPr>
            </w:pPr>
            <w:r w:rsidRPr="00452A29">
              <w:rPr>
                <w:rFonts w:eastAsiaTheme="minorEastAsia"/>
                <w:sz w:val="26"/>
                <w:szCs w:val="26"/>
                <w:lang w:eastAsia="ru-RU"/>
              </w:rPr>
              <w:t>Сво</w:t>
            </w:r>
            <w:r w:rsidRPr="00452A29">
              <w:rPr>
                <w:rFonts w:eastAsiaTheme="minorEastAsia"/>
                <w:sz w:val="26"/>
                <w:szCs w:val="26"/>
                <w:lang w:eastAsia="ru-RU"/>
              </w:rPr>
              <w:softHyphen/>
              <w:t>ев</w:t>
            </w:r>
            <w:r w:rsidRPr="00452A29">
              <w:rPr>
                <w:rFonts w:eastAsiaTheme="minorEastAsia"/>
                <w:sz w:val="26"/>
                <w:szCs w:val="26"/>
                <w:lang w:eastAsia="ru-RU"/>
              </w:rPr>
              <w:softHyphen/>
              <w:t>ре</w:t>
            </w:r>
            <w:r w:rsidRPr="00452A29">
              <w:rPr>
                <w:rFonts w:eastAsiaTheme="minorEastAsia"/>
                <w:sz w:val="26"/>
                <w:szCs w:val="26"/>
                <w:lang w:eastAsia="ru-RU"/>
              </w:rPr>
              <w:softHyphen/>
              <w:t>мен</w:t>
            </w:r>
            <w:r w:rsidRPr="00452A29">
              <w:rPr>
                <w:rFonts w:eastAsiaTheme="minorEastAsia"/>
                <w:sz w:val="26"/>
                <w:szCs w:val="26"/>
                <w:lang w:eastAsia="ru-RU"/>
              </w:rPr>
              <w:softHyphen/>
              <w:t>ная и ка</w:t>
            </w:r>
            <w:r w:rsidRPr="00452A29">
              <w:rPr>
                <w:rFonts w:eastAsiaTheme="minorEastAsia"/>
                <w:sz w:val="26"/>
                <w:szCs w:val="26"/>
                <w:lang w:eastAsia="ru-RU"/>
              </w:rPr>
              <w:softHyphen/>
              <w:t>чест</w:t>
            </w:r>
            <w:r w:rsidRPr="00452A29">
              <w:rPr>
                <w:rFonts w:eastAsiaTheme="minorEastAsia"/>
                <w:sz w:val="26"/>
                <w:szCs w:val="26"/>
                <w:lang w:eastAsia="ru-RU"/>
              </w:rPr>
              <w:softHyphen/>
              <w:t>вен</w:t>
            </w:r>
            <w:r w:rsidRPr="00452A29">
              <w:rPr>
                <w:rFonts w:eastAsiaTheme="minorEastAsia"/>
                <w:sz w:val="26"/>
                <w:szCs w:val="26"/>
                <w:lang w:eastAsia="ru-RU"/>
              </w:rPr>
              <w:softHyphen/>
              <w:t>ная под</w:t>
            </w:r>
            <w:r w:rsidRPr="00452A29">
              <w:rPr>
                <w:rFonts w:eastAsiaTheme="minorEastAsia"/>
                <w:sz w:val="26"/>
                <w:szCs w:val="26"/>
                <w:lang w:eastAsia="ru-RU"/>
              </w:rPr>
              <w:softHyphen/>
              <w:t>го</w:t>
            </w:r>
            <w:r w:rsidRPr="00452A29">
              <w:rPr>
                <w:rFonts w:eastAsiaTheme="minorEastAsia"/>
                <w:sz w:val="26"/>
                <w:szCs w:val="26"/>
                <w:lang w:eastAsia="ru-RU"/>
              </w:rPr>
              <w:softHyphen/>
              <w:t>тов</w:t>
            </w:r>
            <w:r w:rsidRPr="00452A29">
              <w:rPr>
                <w:rFonts w:eastAsiaTheme="minorEastAsia"/>
                <w:sz w:val="26"/>
                <w:szCs w:val="26"/>
                <w:lang w:eastAsia="ru-RU"/>
              </w:rPr>
              <w:softHyphen/>
              <w:t>ка</w:t>
            </w:r>
          </w:p>
        </w:tc>
        <w:tc>
          <w:tcPr>
            <w:tcW w:w="1972" w:type="dxa"/>
            <w:gridSpan w:val="2"/>
            <w:tcBorders>
              <w:top w:val="single" w:sz="4" w:space="0" w:color="000000"/>
              <w:left w:val="single" w:sz="4" w:space="0" w:color="000000"/>
              <w:bottom w:val="single" w:sz="4" w:space="0" w:color="000000"/>
              <w:right w:val="single" w:sz="4" w:space="0" w:color="000000"/>
            </w:tcBorders>
          </w:tcPr>
          <w:p w14:paraId="4CC3313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Школьный уровень – 3 балла Муниципальный уровень – 4 балла Уровень управления военного образования – 5 баллов</w:t>
            </w:r>
          </w:p>
        </w:tc>
        <w:tc>
          <w:tcPr>
            <w:tcW w:w="2393" w:type="dxa"/>
            <w:gridSpan w:val="2"/>
            <w:tcBorders>
              <w:top w:val="single" w:sz="4" w:space="0" w:color="000000"/>
              <w:left w:val="single" w:sz="4" w:space="0" w:color="000000"/>
              <w:bottom w:val="single" w:sz="4" w:space="0" w:color="000000"/>
              <w:right w:val="single" w:sz="4" w:space="0" w:color="000000"/>
            </w:tcBorders>
          </w:tcPr>
          <w:p w14:paraId="7744A77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7294F340"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0B56DFB4"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1ED0B27E"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475C44C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За высокую организацию дежурства по школе</w:t>
            </w:r>
          </w:p>
        </w:tc>
        <w:tc>
          <w:tcPr>
            <w:tcW w:w="2243" w:type="dxa"/>
            <w:tcBorders>
              <w:top w:val="single" w:sz="4" w:space="0" w:color="000000"/>
              <w:left w:val="single" w:sz="4" w:space="0" w:color="000000"/>
              <w:bottom w:val="single" w:sz="4" w:space="0" w:color="000000"/>
              <w:right w:val="single" w:sz="4" w:space="0" w:color="000000"/>
            </w:tcBorders>
          </w:tcPr>
          <w:p w14:paraId="39C8025A"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Качество дежурства</w:t>
            </w:r>
          </w:p>
        </w:tc>
        <w:tc>
          <w:tcPr>
            <w:tcW w:w="1972" w:type="dxa"/>
            <w:gridSpan w:val="2"/>
            <w:tcBorders>
              <w:top w:val="single" w:sz="4" w:space="0" w:color="000000"/>
              <w:left w:val="single" w:sz="4" w:space="0" w:color="000000"/>
              <w:bottom w:val="single" w:sz="4" w:space="0" w:color="000000"/>
              <w:right w:val="single" w:sz="4" w:space="0" w:color="000000"/>
            </w:tcBorders>
          </w:tcPr>
          <w:p w14:paraId="490F120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Допустимый уровень – 2 балла Оптимальный уровень – 3 балла Низкий уровень – минус 2 балла</w:t>
            </w:r>
          </w:p>
        </w:tc>
        <w:tc>
          <w:tcPr>
            <w:tcW w:w="2393" w:type="dxa"/>
            <w:gridSpan w:val="2"/>
            <w:tcBorders>
              <w:top w:val="single" w:sz="4" w:space="0" w:color="000000"/>
              <w:left w:val="single" w:sz="4" w:space="0" w:color="000000"/>
              <w:bottom w:val="single" w:sz="4" w:space="0" w:color="000000"/>
              <w:right w:val="single" w:sz="4" w:space="0" w:color="000000"/>
            </w:tcBorders>
          </w:tcPr>
          <w:p w14:paraId="6233A6D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3719B914"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5744DA55"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0778C0EE" w14:textId="77777777" w:rsidR="00CC5475" w:rsidRPr="00452A29" w:rsidRDefault="00CC5475">
            <w:pPr>
              <w:widowControl w:val="0"/>
              <w:spacing w:after="0" w:line="240" w:lineRule="auto"/>
              <w:rPr>
                <w:rFonts w:eastAsiaTheme="minorEastAsia"/>
                <w:sz w:val="26"/>
                <w:szCs w:val="26"/>
                <w:lang w:eastAsia="ru-RU"/>
              </w:rPr>
            </w:pPr>
          </w:p>
        </w:tc>
        <w:tc>
          <w:tcPr>
            <w:tcW w:w="5298" w:type="dxa"/>
            <w:tcBorders>
              <w:top w:val="single" w:sz="4" w:space="0" w:color="000000"/>
              <w:left w:val="single" w:sz="4" w:space="0" w:color="000000"/>
              <w:bottom w:val="single" w:sz="4" w:space="0" w:color="000000"/>
              <w:right w:val="single" w:sz="4" w:space="0" w:color="000000"/>
            </w:tcBorders>
          </w:tcPr>
          <w:p w14:paraId="3E8E19F7"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Степень участия по созданию и поддержанию благоприятного морально-психологического климата в коллективе</w:t>
            </w:r>
          </w:p>
        </w:tc>
        <w:tc>
          <w:tcPr>
            <w:tcW w:w="2243" w:type="dxa"/>
            <w:tcBorders>
              <w:top w:val="single" w:sz="4" w:space="0" w:color="000000"/>
              <w:left w:val="single" w:sz="4" w:space="0" w:color="000000"/>
              <w:bottom w:val="single" w:sz="4" w:space="0" w:color="000000"/>
              <w:right w:val="single" w:sz="4" w:space="0" w:color="000000"/>
            </w:tcBorders>
          </w:tcPr>
          <w:p w14:paraId="6C86F8B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Качество работы</w:t>
            </w:r>
          </w:p>
        </w:tc>
        <w:tc>
          <w:tcPr>
            <w:tcW w:w="1972" w:type="dxa"/>
            <w:gridSpan w:val="2"/>
            <w:tcBorders>
              <w:top w:val="single" w:sz="4" w:space="0" w:color="000000"/>
              <w:left w:val="single" w:sz="4" w:space="0" w:color="000000"/>
              <w:bottom w:val="single" w:sz="4" w:space="0" w:color="000000"/>
              <w:right w:val="single" w:sz="4" w:space="0" w:color="000000"/>
            </w:tcBorders>
          </w:tcPr>
          <w:p w14:paraId="1100521C"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Допустимый уровень – 2 балла Оптимальный уровень – 3 балла</w:t>
            </w:r>
          </w:p>
        </w:tc>
        <w:tc>
          <w:tcPr>
            <w:tcW w:w="2393" w:type="dxa"/>
            <w:gridSpan w:val="2"/>
            <w:tcBorders>
              <w:top w:val="single" w:sz="4" w:space="0" w:color="000000"/>
              <w:left w:val="single" w:sz="4" w:space="0" w:color="000000"/>
              <w:bottom w:val="single" w:sz="4" w:space="0" w:color="000000"/>
              <w:right w:val="single" w:sz="4" w:space="0" w:color="000000"/>
            </w:tcBorders>
          </w:tcPr>
          <w:p w14:paraId="545AB68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6B5FE138" w14:textId="77777777">
        <w:trPr>
          <w:trHeight w:val="5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70DE122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126B2C8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Обеспечение качественного воспитания</w:t>
            </w:r>
          </w:p>
        </w:tc>
        <w:tc>
          <w:tcPr>
            <w:tcW w:w="5298" w:type="dxa"/>
            <w:vMerge w:val="restart"/>
            <w:tcBorders>
              <w:top w:val="single" w:sz="4" w:space="0" w:color="000000"/>
              <w:left w:val="single" w:sz="4" w:space="0" w:color="000000"/>
              <w:bottom w:val="single" w:sz="4" w:space="0" w:color="000000"/>
              <w:right w:val="single" w:sz="4" w:space="0" w:color="000000"/>
            </w:tcBorders>
          </w:tcPr>
          <w:p w14:paraId="3496E52B"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Реализация мероприятий по профилактике правонарушений у несовершеннолетних</w:t>
            </w:r>
          </w:p>
        </w:tc>
        <w:tc>
          <w:tcPr>
            <w:tcW w:w="2243" w:type="dxa"/>
            <w:tcBorders>
              <w:top w:val="single" w:sz="4" w:space="0" w:color="000000"/>
              <w:left w:val="single" w:sz="4" w:space="0" w:color="000000"/>
              <w:bottom w:val="single" w:sz="4" w:space="0" w:color="000000"/>
              <w:right w:val="single" w:sz="4" w:space="0" w:color="000000"/>
            </w:tcBorders>
          </w:tcPr>
          <w:p w14:paraId="1BE28514"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Наличие правонарушений среди обучающихся.</w:t>
            </w:r>
          </w:p>
        </w:tc>
        <w:tc>
          <w:tcPr>
            <w:tcW w:w="1972" w:type="dxa"/>
            <w:gridSpan w:val="2"/>
            <w:tcBorders>
              <w:top w:val="single" w:sz="4" w:space="0" w:color="000000"/>
              <w:left w:val="single" w:sz="4" w:space="0" w:color="000000"/>
              <w:bottom w:val="single" w:sz="4" w:space="0" w:color="000000"/>
              <w:right w:val="single" w:sz="4" w:space="0" w:color="000000"/>
            </w:tcBorders>
          </w:tcPr>
          <w:p w14:paraId="5C181DA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Факт отсутствия – 3 балла             Факт наличия – минус 2 балла</w:t>
            </w:r>
          </w:p>
        </w:tc>
        <w:tc>
          <w:tcPr>
            <w:tcW w:w="2393" w:type="dxa"/>
            <w:gridSpan w:val="2"/>
            <w:tcBorders>
              <w:top w:val="single" w:sz="4" w:space="0" w:color="000000"/>
              <w:left w:val="single" w:sz="4" w:space="0" w:color="000000"/>
              <w:bottom w:val="single" w:sz="4" w:space="0" w:color="000000"/>
              <w:right w:val="single" w:sz="4" w:space="0" w:color="000000"/>
            </w:tcBorders>
          </w:tcPr>
          <w:p w14:paraId="2436F4F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3599DAC1"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58502478"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1593E4A4" w14:textId="77777777" w:rsidR="00CC5475" w:rsidRPr="00452A29" w:rsidRDefault="00CC5475">
            <w:pPr>
              <w:widowControl w:val="0"/>
              <w:spacing w:after="0" w:line="240" w:lineRule="auto"/>
              <w:rPr>
                <w:rFonts w:eastAsia="Times New Roman"/>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tcPr>
          <w:p w14:paraId="65B72145" w14:textId="77777777" w:rsidR="00CC5475" w:rsidRPr="00452A29" w:rsidRDefault="00CC5475">
            <w:pPr>
              <w:widowControl w:val="0"/>
              <w:spacing w:after="0" w:line="240" w:lineRule="auto"/>
              <w:rPr>
                <w:rFonts w:eastAsia="Times New Roman"/>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3D844F06"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Наличие плана работы</w:t>
            </w:r>
          </w:p>
        </w:tc>
        <w:tc>
          <w:tcPr>
            <w:tcW w:w="1972" w:type="dxa"/>
            <w:gridSpan w:val="2"/>
            <w:tcBorders>
              <w:top w:val="single" w:sz="4" w:space="0" w:color="000000"/>
              <w:left w:val="single" w:sz="4" w:space="0" w:color="000000"/>
              <w:bottom w:val="single" w:sz="4" w:space="0" w:color="000000"/>
              <w:right w:val="single" w:sz="4" w:space="0" w:color="000000"/>
            </w:tcBorders>
          </w:tcPr>
          <w:p w14:paraId="17D875CB" w14:textId="77777777" w:rsidR="00CC5475" w:rsidRPr="00452A29" w:rsidRDefault="00CC5475">
            <w:pPr>
              <w:widowControl w:val="0"/>
              <w:spacing w:after="0" w:line="240" w:lineRule="auto"/>
              <w:rPr>
                <w:rFonts w:eastAsia="Times New Roman"/>
                <w:sz w:val="26"/>
                <w:szCs w:val="26"/>
                <w:lang w:eastAsia="ru-RU"/>
              </w:rPr>
            </w:pPr>
          </w:p>
        </w:tc>
        <w:tc>
          <w:tcPr>
            <w:tcW w:w="2393" w:type="dxa"/>
            <w:gridSpan w:val="2"/>
            <w:tcBorders>
              <w:top w:val="single" w:sz="4" w:space="0" w:color="000000"/>
              <w:left w:val="single" w:sz="4" w:space="0" w:color="000000"/>
              <w:bottom w:val="single" w:sz="4" w:space="0" w:color="000000"/>
              <w:right w:val="single" w:sz="4" w:space="0" w:color="000000"/>
            </w:tcBorders>
          </w:tcPr>
          <w:p w14:paraId="662BB3B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5B2153E9" w14:textId="77777777">
        <w:trPr>
          <w:trHeight w:val="2202"/>
        </w:trPr>
        <w:tc>
          <w:tcPr>
            <w:tcW w:w="567" w:type="dxa"/>
            <w:vMerge/>
            <w:tcBorders>
              <w:top w:val="single" w:sz="4" w:space="0" w:color="000000"/>
              <w:left w:val="single" w:sz="4" w:space="0" w:color="000000"/>
              <w:bottom w:val="single" w:sz="4" w:space="0" w:color="000000"/>
              <w:right w:val="single" w:sz="4" w:space="0" w:color="000000"/>
            </w:tcBorders>
            <w:vAlign w:val="center"/>
          </w:tcPr>
          <w:p w14:paraId="6A69FA33"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7EB0596E" w14:textId="77777777" w:rsidR="00CC5475" w:rsidRPr="00452A29" w:rsidRDefault="00CC5475">
            <w:pPr>
              <w:widowControl w:val="0"/>
              <w:spacing w:after="0" w:line="240" w:lineRule="auto"/>
              <w:rPr>
                <w:rFonts w:eastAsia="Times New Roman"/>
                <w:sz w:val="26"/>
                <w:szCs w:val="26"/>
                <w:lang w:eastAsia="ru-RU"/>
              </w:rPr>
            </w:pPr>
          </w:p>
        </w:tc>
        <w:tc>
          <w:tcPr>
            <w:tcW w:w="5298" w:type="dxa"/>
            <w:vMerge w:val="restart"/>
            <w:tcBorders>
              <w:top w:val="single" w:sz="4" w:space="0" w:color="000000"/>
              <w:left w:val="single" w:sz="4" w:space="0" w:color="000000"/>
              <w:bottom w:val="single" w:sz="4" w:space="0" w:color="000000"/>
              <w:right w:val="single" w:sz="4" w:space="0" w:color="000000"/>
            </w:tcBorders>
          </w:tcPr>
          <w:p w14:paraId="4E63C82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Позитивные результаты деятельности </w:t>
            </w:r>
          </w:p>
        </w:tc>
        <w:tc>
          <w:tcPr>
            <w:tcW w:w="2243" w:type="dxa"/>
            <w:tcBorders>
              <w:top w:val="single" w:sz="4" w:space="0" w:color="000000"/>
              <w:left w:val="single" w:sz="4" w:space="0" w:color="000000"/>
              <w:bottom w:val="single" w:sz="4" w:space="0" w:color="000000"/>
              <w:right w:val="single" w:sz="4" w:space="0" w:color="000000"/>
            </w:tcBorders>
          </w:tcPr>
          <w:p w14:paraId="6503198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Коэффициент групповой сплоченности</w:t>
            </w:r>
          </w:p>
        </w:tc>
        <w:tc>
          <w:tcPr>
            <w:tcW w:w="1972" w:type="dxa"/>
            <w:gridSpan w:val="2"/>
            <w:tcBorders>
              <w:top w:val="single" w:sz="4" w:space="0" w:color="000000"/>
              <w:left w:val="single" w:sz="4" w:space="0" w:color="000000"/>
              <w:bottom w:val="single" w:sz="4" w:space="0" w:color="000000"/>
              <w:right w:val="single" w:sz="4" w:space="0" w:color="000000"/>
            </w:tcBorders>
          </w:tcPr>
          <w:p w14:paraId="42F705D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Допустимый уровень- 1 балл; Оптимальный – 2 балла; Недопустимый- минус 2 балла</w:t>
            </w:r>
          </w:p>
        </w:tc>
        <w:tc>
          <w:tcPr>
            <w:tcW w:w="2393" w:type="dxa"/>
            <w:gridSpan w:val="2"/>
            <w:tcBorders>
              <w:top w:val="single" w:sz="4" w:space="0" w:color="000000"/>
              <w:left w:val="single" w:sz="4" w:space="0" w:color="000000"/>
              <w:bottom w:val="single" w:sz="4" w:space="0" w:color="000000"/>
              <w:right w:val="single" w:sz="4" w:space="0" w:color="000000"/>
            </w:tcBorders>
          </w:tcPr>
          <w:p w14:paraId="19A7F2F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полугодие</w:t>
            </w:r>
          </w:p>
        </w:tc>
      </w:tr>
      <w:tr w:rsidR="00CC5475" w:rsidRPr="00452A29" w14:paraId="49E6C75B"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289CEB7C"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2702C5B8"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tcPr>
          <w:p w14:paraId="3067FD3C" w14:textId="77777777" w:rsidR="00CC5475" w:rsidRPr="00452A29" w:rsidRDefault="00CC5475">
            <w:pPr>
              <w:widowControl w:val="0"/>
              <w:spacing w:after="0" w:line="240" w:lineRule="auto"/>
              <w:rPr>
                <w:rFonts w:eastAsia="Times New Roman"/>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206AB50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Организация ученического самоуправления </w:t>
            </w:r>
          </w:p>
        </w:tc>
        <w:tc>
          <w:tcPr>
            <w:tcW w:w="1972" w:type="dxa"/>
            <w:gridSpan w:val="2"/>
            <w:tcBorders>
              <w:top w:val="single" w:sz="4" w:space="0" w:color="000000"/>
              <w:left w:val="single" w:sz="4" w:space="0" w:color="000000"/>
              <w:bottom w:val="single" w:sz="4" w:space="0" w:color="000000"/>
              <w:right w:val="single" w:sz="4" w:space="0" w:color="000000"/>
            </w:tcBorders>
          </w:tcPr>
          <w:p w14:paraId="38AF72E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Факт наличия – 2 балла;               Факт отсутствия – минус 2 </w:t>
            </w:r>
            <w:r w:rsidRPr="00452A29">
              <w:rPr>
                <w:rFonts w:eastAsia="Times New Roman"/>
                <w:sz w:val="26"/>
                <w:szCs w:val="26"/>
                <w:lang w:eastAsia="ru-RU"/>
              </w:rPr>
              <w:lastRenderedPageBreak/>
              <w:t>балла</w:t>
            </w:r>
          </w:p>
        </w:tc>
        <w:tc>
          <w:tcPr>
            <w:tcW w:w="2393" w:type="dxa"/>
            <w:gridSpan w:val="2"/>
            <w:tcBorders>
              <w:top w:val="single" w:sz="4" w:space="0" w:color="000000"/>
              <w:left w:val="single" w:sz="4" w:space="0" w:color="000000"/>
              <w:bottom w:val="single" w:sz="4" w:space="0" w:color="000000"/>
              <w:right w:val="single" w:sz="4" w:space="0" w:color="000000"/>
            </w:tcBorders>
          </w:tcPr>
          <w:p w14:paraId="3DD906C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lastRenderedPageBreak/>
              <w:t>1 раз в полугодие</w:t>
            </w:r>
          </w:p>
        </w:tc>
      </w:tr>
      <w:tr w:rsidR="00CC5475" w:rsidRPr="00452A29" w14:paraId="26F822BE"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357AC294"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41877D69"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tcPr>
          <w:p w14:paraId="05E2F03A" w14:textId="77777777" w:rsidR="00CC5475" w:rsidRPr="00452A29" w:rsidRDefault="00CC5475">
            <w:pPr>
              <w:widowControl w:val="0"/>
              <w:spacing w:after="0" w:line="240" w:lineRule="auto"/>
              <w:rPr>
                <w:rFonts w:eastAsiaTheme="minorEastAsia"/>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6E2694B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Участие школы в социально-значимых проектах, конкурсах, соревнованиях (призовое место)</w:t>
            </w:r>
          </w:p>
        </w:tc>
        <w:tc>
          <w:tcPr>
            <w:tcW w:w="1957" w:type="dxa"/>
            <w:tcBorders>
              <w:top w:val="single" w:sz="4" w:space="0" w:color="000000"/>
              <w:left w:val="single" w:sz="4" w:space="0" w:color="000000"/>
              <w:bottom w:val="single" w:sz="4" w:space="0" w:color="000000"/>
              <w:right w:val="single" w:sz="4" w:space="0" w:color="000000"/>
            </w:tcBorders>
          </w:tcPr>
          <w:p w14:paraId="5923504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Школьный уровень- 1 балл;   Муниципальный- 2 балла; Неучастие -  минус 1 балл</w:t>
            </w:r>
          </w:p>
        </w:tc>
        <w:tc>
          <w:tcPr>
            <w:tcW w:w="2408" w:type="dxa"/>
            <w:gridSpan w:val="3"/>
            <w:tcBorders>
              <w:top w:val="single" w:sz="4" w:space="0" w:color="000000"/>
              <w:left w:val="single" w:sz="4" w:space="0" w:color="000000"/>
              <w:bottom w:val="single" w:sz="4" w:space="0" w:color="000000"/>
              <w:right w:val="single" w:sz="4" w:space="0" w:color="000000"/>
            </w:tcBorders>
          </w:tcPr>
          <w:p w14:paraId="3ACB5E9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1B8AA20E" w14:textId="77777777">
        <w:trPr>
          <w:trHeight w:val="1644"/>
        </w:trPr>
        <w:tc>
          <w:tcPr>
            <w:tcW w:w="567" w:type="dxa"/>
            <w:vMerge/>
            <w:tcBorders>
              <w:top w:val="single" w:sz="4" w:space="0" w:color="000000"/>
              <w:left w:val="single" w:sz="4" w:space="0" w:color="000000"/>
              <w:bottom w:val="single" w:sz="4" w:space="0" w:color="000000"/>
              <w:right w:val="single" w:sz="4" w:space="0" w:color="000000"/>
            </w:tcBorders>
            <w:vAlign w:val="center"/>
          </w:tcPr>
          <w:p w14:paraId="185997BC"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401ED06D"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tcPr>
          <w:p w14:paraId="792ECA39" w14:textId="77777777" w:rsidR="00CC5475" w:rsidRPr="00452A29" w:rsidRDefault="00CC5475">
            <w:pPr>
              <w:widowControl w:val="0"/>
              <w:spacing w:after="0" w:line="240" w:lineRule="auto"/>
              <w:rPr>
                <w:rFonts w:eastAsiaTheme="minorEastAsia"/>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1310EABD"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Качество вовлечения обучающихся во внеурочную деятельность</w:t>
            </w:r>
          </w:p>
        </w:tc>
        <w:tc>
          <w:tcPr>
            <w:tcW w:w="1957" w:type="dxa"/>
            <w:tcBorders>
              <w:top w:val="single" w:sz="4" w:space="0" w:color="000000"/>
              <w:left w:val="single" w:sz="4" w:space="0" w:color="000000"/>
              <w:bottom w:val="single" w:sz="4" w:space="0" w:color="000000"/>
              <w:right w:val="single" w:sz="4" w:space="0" w:color="000000"/>
            </w:tcBorders>
          </w:tcPr>
          <w:p w14:paraId="0B0A1C38" w14:textId="77777777" w:rsidR="00CC5475" w:rsidRPr="00452A29" w:rsidRDefault="00F90149">
            <w:pPr>
              <w:widowControl w:val="0"/>
              <w:spacing w:after="0" w:line="240" w:lineRule="auto"/>
              <w:rPr>
                <w:rFonts w:eastAsiaTheme="minorEastAsia"/>
                <w:sz w:val="26"/>
                <w:szCs w:val="26"/>
                <w:lang w:eastAsia="ru-RU"/>
              </w:rPr>
            </w:pPr>
            <w:r w:rsidRPr="00452A29">
              <w:rPr>
                <w:rFonts w:eastAsiaTheme="minorEastAsia"/>
                <w:sz w:val="26"/>
                <w:szCs w:val="26"/>
                <w:lang w:eastAsia="ru-RU"/>
              </w:rPr>
              <w:t>Более 70% -3 балла Более 50% -2 балла Более 30% - 1 балл</w:t>
            </w:r>
          </w:p>
        </w:tc>
        <w:tc>
          <w:tcPr>
            <w:tcW w:w="2408" w:type="dxa"/>
            <w:gridSpan w:val="3"/>
            <w:tcBorders>
              <w:top w:val="single" w:sz="4" w:space="0" w:color="000000"/>
              <w:left w:val="single" w:sz="4" w:space="0" w:color="000000"/>
              <w:bottom w:val="single" w:sz="4" w:space="0" w:color="000000"/>
              <w:right w:val="single" w:sz="4" w:space="0" w:color="000000"/>
            </w:tcBorders>
          </w:tcPr>
          <w:p w14:paraId="1DE955B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564CC595"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3077B2A0"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14:paraId="7B0C7F29"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tcPr>
          <w:p w14:paraId="29773C56" w14:textId="77777777" w:rsidR="00CC5475" w:rsidRPr="00452A29" w:rsidRDefault="00CC5475">
            <w:pPr>
              <w:widowControl w:val="0"/>
              <w:spacing w:after="0" w:line="240" w:lineRule="auto"/>
              <w:rPr>
                <w:rFonts w:eastAsiaTheme="minorEastAsia"/>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5E526D3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Посещаемость родителями          собраний  (процент)</w:t>
            </w:r>
          </w:p>
        </w:tc>
        <w:tc>
          <w:tcPr>
            <w:tcW w:w="1957" w:type="dxa"/>
            <w:tcBorders>
              <w:top w:val="single" w:sz="4" w:space="0" w:color="000000"/>
              <w:left w:val="single" w:sz="4" w:space="0" w:color="000000"/>
              <w:bottom w:val="single" w:sz="4" w:space="0" w:color="000000"/>
              <w:right w:val="single" w:sz="4" w:space="0" w:color="000000"/>
            </w:tcBorders>
          </w:tcPr>
          <w:p w14:paraId="1B346C6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 75% до 100% - 2 балла;                От 51% до 74% - 1 балл;              Менее 50% - минус 1балл</w:t>
            </w:r>
          </w:p>
        </w:tc>
        <w:tc>
          <w:tcPr>
            <w:tcW w:w="2408" w:type="dxa"/>
            <w:gridSpan w:val="3"/>
            <w:tcBorders>
              <w:top w:val="single" w:sz="4" w:space="0" w:color="000000"/>
              <w:left w:val="single" w:sz="4" w:space="0" w:color="000000"/>
              <w:bottom w:val="single" w:sz="4" w:space="0" w:color="000000"/>
              <w:right w:val="single" w:sz="4" w:space="0" w:color="000000"/>
            </w:tcBorders>
          </w:tcPr>
          <w:p w14:paraId="452FD00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r w:rsidR="00CC5475" w:rsidRPr="00452A29" w14:paraId="55771D2A"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5A44B693" w14:textId="77777777" w:rsidR="00CC5475" w:rsidRPr="00452A29" w:rsidRDefault="00CC5475">
            <w:pPr>
              <w:widowControl w:val="0"/>
              <w:spacing w:after="0" w:line="240" w:lineRule="auto"/>
              <w:rPr>
                <w:rFonts w:eastAsiaTheme="minorEastAsia"/>
                <w:sz w:val="26"/>
                <w:szCs w:val="26"/>
                <w:lang w:eastAsia="ru-RU"/>
              </w:rPr>
            </w:pPr>
          </w:p>
        </w:tc>
        <w:tc>
          <w:tcPr>
            <w:tcW w:w="2552" w:type="dxa"/>
            <w:vMerge/>
            <w:tcBorders>
              <w:top w:val="single" w:sz="4" w:space="0" w:color="000000"/>
              <w:left w:val="single" w:sz="4" w:space="0" w:color="000000"/>
              <w:bottom w:val="single" w:sz="4" w:space="0" w:color="000000"/>
              <w:right w:val="single" w:sz="4" w:space="0" w:color="000000"/>
            </w:tcBorders>
          </w:tcPr>
          <w:p w14:paraId="191D1041" w14:textId="77777777" w:rsidR="00CC5475" w:rsidRPr="00452A29" w:rsidRDefault="00CC5475">
            <w:pPr>
              <w:widowControl w:val="0"/>
              <w:spacing w:after="0" w:line="240" w:lineRule="auto"/>
              <w:rPr>
                <w:rFonts w:eastAsiaTheme="minorEastAsia"/>
                <w:sz w:val="26"/>
                <w:szCs w:val="26"/>
                <w:lang w:eastAsia="ru-RU"/>
              </w:rPr>
            </w:pPr>
          </w:p>
        </w:tc>
        <w:tc>
          <w:tcPr>
            <w:tcW w:w="5298" w:type="dxa"/>
            <w:vMerge/>
            <w:tcBorders>
              <w:top w:val="single" w:sz="4" w:space="0" w:color="000000"/>
              <w:left w:val="single" w:sz="4" w:space="0" w:color="000000"/>
              <w:bottom w:val="single" w:sz="4" w:space="0" w:color="000000"/>
              <w:right w:val="single" w:sz="4" w:space="0" w:color="000000"/>
            </w:tcBorders>
          </w:tcPr>
          <w:p w14:paraId="0B0541D8" w14:textId="77777777" w:rsidR="00CC5475" w:rsidRPr="00452A29" w:rsidRDefault="00CC5475">
            <w:pPr>
              <w:widowControl w:val="0"/>
              <w:spacing w:after="0" w:line="240" w:lineRule="auto"/>
              <w:rPr>
                <w:rFonts w:eastAsiaTheme="minorEastAsia"/>
                <w:sz w:val="26"/>
                <w:szCs w:val="26"/>
                <w:lang w:eastAsia="ru-RU"/>
              </w:rPr>
            </w:pPr>
          </w:p>
        </w:tc>
        <w:tc>
          <w:tcPr>
            <w:tcW w:w="2243" w:type="dxa"/>
            <w:tcBorders>
              <w:top w:val="single" w:sz="4" w:space="0" w:color="000000"/>
              <w:left w:val="single" w:sz="4" w:space="0" w:color="000000"/>
              <w:bottom w:val="single" w:sz="4" w:space="0" w:color="000000"/>
              <w:right w:val="single" w:sz="4" w:space="0" w:color="000000"/>
            </w:tcBorders>
          </w:tcPr>
          <w:p w14:paraId="63BB9FB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Использование нестандартных форм работы с родителями</w:t>
            </w:r>
          </w:p>
        </w:tc>
        <w:tc>
          <w:tcPr>
            <w:tcW w:w="1957" w:type="dxa"/>
            <w:tcBorders>
              <w:top w:val="single" w:sz="4" w:space="0" w:color="000000"/>
              <w:left w:val="single" w:sz="4" w:space="0" w:color="000000"/>
              <w:bottom w:val="single" w:sz="4" w:space="0" w:color="000000"/>
              <w:right w:val="single" w:sz="4" w:space="0" w:color="000000"/>
            </w:tcBorders>
          </w:tcPr>
          <w:p w14:paraId="2FEBC5D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Факт использования – 2 балла</w:t>
            </w:r>
          </w:p>
        </w:tc>
        <w:tc>
          <w:tcPr>
            <w:tcW w:w="2408" w:type="dxa"/>
            <w:gridSpan w:val="3"/>
            <w:tcBorders>
              <w:top w:val="single" w:sz="4" w:space="0" w:color="000000"/>
              <w:left w:val="single" w:sz="4" w:space="0" w:color="000000"/>
              <w:bottom w:val="single" w:sz="4" w:space="0" w:color="000000"/>
              <w:right w:val="single" w:sz="4" w:space="0" w:color="000000"/>
            </w:tcBorders>
          </w:tcPr>
          <w:p w14:paraId="03119B1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раз в четверть</w:t>
            </w:r>
          </w:p>
        </w:tc>
      </w:tr>
    </w:tbl>
    <w:p w14:paraId="55A6B85D" w14:textId="77777777" w:rsidR="00CC5475" w:rsidRPr="00452A29" w:rsidRDefault="00CC5475">
      <w:pPr>
        <w:pBdr>
          <w:bottom w:val="single" w:sz="12" w:space="1" w:color="000000"/>
        </w:pBdr>
        <w:spacing w:after="0" w:line="240" w:lineRule="auto"/>
        <w:rPr>
          <w:b/>
          <w:sz w:val="26"/>
          <w:szCs w:val="26"/>
        </w:rPr>
      </w:pPr>
    </w:p>
    <w:p w14:paraId="77FBAC09" w14:textId="77777777" w:rsidR="001331DC" w:rsidRPr="00452A29" w:rsidRDefault="001331DC">
      <w:pPr>
        <w:pBdr>
          <w:bottom w:val="single" w:sz="12" w:space="1" w:color="000000"/>
        </w:pBdr>
        <w:spacing w:after="0" w:line="240" w:lineRule="auto"/>
        <w:jc w:val="center"/>
        <w:rPr>
          <w:b/>
          <w:sz w:val="26"/>
          <w:szCs w:val="26"/>
        </w:rPr>
      </w:pPr>
    </w:p>
    <w:p w14:paraId="0D03D6D3" w14:textId="77777777" w:rsidR="001331DC" w:rsidRPr="00452A29" w:rsidRDefault="001331DC">
      <w:pPr>
        <w:pBdr>
          <w:bottom w:val="single" w:sz="12" w:space="1" w:color="000000"/>
        </w:pBdr>
        <w:spacing w:after="0" w:line="240" w:lineRule="auto"/>
        <w:jc w:val="center"/>
        <w:rPr>
          <w:b/>
          <w:sz w:val="26"/>
          <w:szCs w:val="26"/>
        </w:rPr>
      </w:pPr>
    </w:p>
    <w:p w14:paraId="67551260" w14:textId="77777777" w:rsidR="001331DC" w:rsidRPr="00452A29" w:rsidRDefault="001331DC">
      <w:pPr>
        <w:pBdr>
          <w:bottom w:val="single" w:sz="12" w:space="1" w:color="000000"/>
        </w:pBdr>
        <w:spacing w:after="0" w:line="240" w:lineRule="auto"/>
        <w:jc w:val="center"/>
        <w:rPr>
          <w:b/>
          <w:sz w:val="26"/>
          <w:szCs w:val="26"/>
        </w:rPr>
      </w:pPr>
    </w:p>
    <w:p w14:paraId="45AECFC8" w14:textId="77777777" w:rsidR="001331DC" w:rsidRPr="00452A29" w:rsidRDefault="001331DC">
      <w:pPr>
        <w:pBdr>
          <w:bottom w:val="single" w:sz="12" w:space="1" w:color="000000"/>
        </w:pBdr>
        <w:spacing w:after="0" w:line="240" w:lineRule="auto"/>
        <w:jc w:val="center"/>
        <w:rPr>
          <w:b/>
          <w:sz w:val="26"/>
          <w:szCs w:val="26"/>
        </w:rPr>
      </w:pPr>
    </w:p>
    <w:p w14:paraId="5E65FC81" w14:textId="77777777" w:rsidR="001331DC" w:rsidRPr="00452A29" w:rsidRDefault="001331DC">
      <w:pPr>
        <w:pBdr>
          <w:bottom w:val="single" w:sz="12" w:space="1" w:color="000000"/>
        </w:pBdr>
        <w:spacing w:after="0" w:line="240" w:lineRule="auto"/>
        <w:jc w:val="center"/>
        <w:rPr>
          <w:b/>
          <w:sz w:val="26"/>
          <w:szCs w:val="26"/>
        </w:rPr>
      </w:pPr>
    </w:p>
    <w:p w14:paraId="0994BA55" w14:textId="77777777" w:rsidR="00CC5475" w:rsidRPr="00452A29" w:rsidRDefault="00F90149">
      <w:pPr>
        <w:pBdr>
          <w:bottom w:val="single" w:sz="12" w:space="1" w:color="000000"/>
        </w:pBdr>
        <w:spacing w:after="0" w:line="240" w:lineRule="auto"/>
        <w:jc w:val="center"/>
        <w:rPr>
          <w:b/>
          <w:sz w:val="26"/>
          <w:szCs w:val="26"/>
        </w:rPr>
      </w:pPr>
      <w:r w:rsidRPr="00452A29">
        <w:rPr>
          <w:b/>
          <w:sz w:val="26"/>
          <w:szCs w:val="26"/>
        </w:rPr>
        <w:lastRenderedPageBreak/>
        <w:t>Оценочный лист учителей</w:t>
      </w:r>
    </w:p>
    <w:p w14:paraId="29BCFDB6" w14:textId="77777777" w:rsidR="00CC5475" w:rsidRPr="00452A29" w:rsidRDefault="00CC5475">
      <w:pPr>
        <w:pBdr>
          <w:bottom w:val="single" w:sz="12" w:space="1" w:color="000000"/>
        </w:pBdr>
        <w:spacing w:after="0" w:line="240" w:lineRule="auto"/>
        <w:rPr>
          <w:b/>
          <w:sz w:val="26"/>
          <w:szCs w:val="26"/>
        </w:rPr>
      </w:pPr>
    </w:p>
    <w:tbl>
      <w:tblPr>
        <w:tblStyle w:val="afc"/>
        <w:tblW w:w="15188" w:type="dxa"/>
        <w:tblInd w:w="22" w:type="dxa"/>
        <w:tblLayout w:type="fixed"/>
        <w:tblLook w:val="04A0" w:firstRow="1" w:lastRow="0" w:firstColumn="1" w:lastColumn="0" w:noHBand="0" w:noVBand="1"/>
      </w:tblPr>
      <w:tblGrid>
        <w:gridCol w:w="587"/>
        <w:gridCol w:w="2406"/>
        <w:gridCol w:w="19"/>
        <w:gridCol w:w="230"/>
        <w:gridCol w:w="6"/>
        <w:gridCol w:w="2530"/>
        <w:gridCol w:w="2633"/>
        <w:gridCol w:w="2343"/>
        <w:gridCol w:w="1108"/>
        <w:gridCol w:w="1109"/>
        <w:gridCol w:w="32"/>
        <w:gridCol w:w="1077"/>
        <w:gridCol w:w="1108"/>
      </w:tblGrid>
      <w:tr w:rsidR="00CC5475" w:rsidRPr="00452A29" w14:paraId="2C561C2B" w14:textId="77777777">
        <w:tc>
          <w:tcPr>
            <w:tcW w:w="587" w:type="dxa"/>
          </w:tcPr>
          <w:p w14:paraId="525DF6BF" w14:textId="77777777" w:rsidR="00CC5475" w:rsidRPr="00452A29" w:rsidRDefault="00F90149">
            <w:pPr>
              <w:spacing w:after="0" w:line="240" w:lineRule="auto"/>
              <w:jc w:val="center"/>
              <w:rPr>
                <w:b/>
                <w:sz w:val="26"/>
                <w:szCs w:val="26"/>
              </w:rPr>
            </w:pPr>
            <w:r w:rsidRPr="00452A29">
              <w:rPr>
                <w:rFonts w:eastAsia="Times New Roman"/>
                <w:b/>
                <w:sz w:val="26"/>
                <w:szCs w:val="26"/>
              </w:rPr>
              <w:t>№ п/п</w:t>
            </w:r>
          </w:p>
        </w:tc>
        <w:tc>
          <w:tcPr>
            <w:tcW w:w="2423" w:type="dxa"/>
            <w:gridSpan w:val="2"/>
          </w:tcPr>
          <w:p w14:paraId="79CFF019" w14:textId="77777777" w:rsidR="00CC5475" w:rsidRPr="00452A29" w:rsidRDefault="00F90149">
            <w:pPr>
              <w:spacing w:after="0" w:line="240" w:lineRule="auto"/>
              <w:jc w:val="center"/>
              <w:rPr>
                <w:b/>
                <w:sz w:val="26"/>
                <w:szCs w:val="26"/>
              </w:rPr>
            </w:pPr>
            <w:r w:rsidRPr="00452A29">
              <w:rPr>
                <w:rFonts w:eastAsia="Times New Roman"/>
                <w:b/>
                <w:sz w:val="26"/>
                <w:szCs w:val="26"/>
              </w:rPr>
              <w:t>Критерии</w:t>
            </w:r>
          </w:p>
        </w:tc>
        <w:tc>
          <w:tcPr>
            <w:tcW w:w="2756" w:type="dxa"/>
            <w:gridSpan w:val="3"/>
          </w:tcPr>
          <w:p w14:paraId="393AF2CF" w14:textId="77777777" w:rsidR="00CC5475" w:rsidRPr="00452A29" w:rsidRDefault="00F90149">
            <w:pPr>
              <w:spacing w:after="0" w:line="240" w:lineRule="auto"/>
              <w:jc w:val="center"/>
              <w:rPr>
                <w:b/>
                <w:sz w:val="26"/>
                <w:szCs w:val="26"/>
              </w:rPr>
            </w:pPr>
            <w:r w:rsidRPr="00452A29">
              <w:rPr>
                <w:rFonts w:eastAsia="Times New Roman"/>
                <w:b/>
                <w:sz w:val="26"/>
                <w:szCs w:val="26"/>
              </w:rPr>
              <w:t>Показатели</w:t>
            </w:r>
          </w:p>
        </w:tc>
        <w:tc>
          <w:tcPr>
            <w:tcW w:w="2636" w:type="dxa"/>
          </w:tcPr>
          <w:p w14:paraId="2581AF44" w14:textId="77777777" w:rsidR="00CC5475" w:rsidRPr="00452A29" w:rsidRDefault="00F90149">
            <w:pPr>
              <w:spacing w:after="0" w:line="240" w:lineRule="auto"/>
              <w:jc w:val="center"/>
              <w:rPr>
                <w:b/>
                <w:sz w:val="26"/>
                <w:szCs w:val="26"/>
              </w:rPr>
            </w:pPr>
            <w:r w:rsidRPr="00452A29">
              <w:rPr>
                <w:rFonts w:eastAsia="Times New Roman"/>
                <w:b/>
                <w:sz w:val="26"/>
                <w:szCs w:val="26"/>
              </w:rPr>
              <w:t>Измерители</w:t>
            </w:r>
          </w:p>
        </w:tc>
        <w:tc>
          <w:tcPr>
            <w:tcW w:w="2346" w:type="dxa"/>
          </w:tcPr>
          <w:p w14:paraId="7B2D82CA" w14:textId="77777777" w:rsidR="00CC5475" w:rsidRPr="00452A29" w:rsidRDefault="00F90149">
            <w:pPr>
              <w:spacing w:after="0" w:line="240" w:lineRule="auto"/>
              <w:jc w:val="center"/>
              <w:rPr>
                <w:b/>
                <w:sz w:val="26"/>
                <w:szCs w:val="26"/>
              </w:rPr>
            </w:pPr>
            <w:r w:rsidRPr="00452A29">
              <w:rPr>
                <w:rFonts w:eastAsia="Times New Roman"/>
                <w:b/>
                <w:sz w:val="26"/>
                <w:szCs w:val="26"/>
              </w:rPr>
              <w:t>Расчёт показателей</w:t>
            </w:r>
          </w:p>
        </w:tc>
        <w:tc>
          <w:tcPr>
            <w:tcW w:w="1109" w:type="dxa"/>
          </w:tcPr>
          <w:p w14:paraId="1BFF7D57" w14:textId="77777777" w:rsidR="00CC5475" w:rsidRPr="00452A29" w:rsidRDefault="00F90149">
            <w:pPr>
              <w:spacing w:after="0" w:line="240" w:lineRule="auto"/>
              <w:jc w:val="center"/>
              <w:rPr>
                <w:b/>
                <w:szCs w:val="24"/>
              </w:rPr>
            </w:pPr>
            <w:r w:rsidRPr="00452A29">
              <w:rPr>
                <w:rFonts w:eastAsia="Times New Roman"/>
                <w:b/>
                <w:szCs w:val="24"/>
              </w:rPr>
              <w:t>1 квартал</w:t>
            </w:r>
          </w:p>
        </w:tc>
        <w:tc>
          <w:tcPr>
            <w:tcW w:w="1110" w:type="dxa"/>
          </w:tcPr>
          <w:p w14:paraId="3378331F" w14:textId="77777777" w:rsidR="00CC5475" w:rsidRPr="00452A29" w:rsidRDefault="00F90149">
            <w:pPr>
              <w:spacing w:after="0" w:line="240" w:lineRule="auto"/>
              <w:jc w:val="center"/>
              <w:rPr>
                <w:b/>
                <w:szCs w:val="24"/>
              </w:rPr>
            </w:pPr>
            <w:r w:rsidRPr="00452A29">
              <w:rPr>
                <w:rFonts w:eastAsia="Times New Roman"/>
                <w:b/>
                <w:szCs w:val="24"/>
              </w:rPr>
              <w:t>2 квартал</w:t>
            </w:r>
          </w:p>
        </w:tc>
        <w:tc>
          <w:tcPr>
            <w:tcW w:w="1110" w:type="dxa"/>
            <w:gridSpan w:val="2"/>
          </w:tcPr>
          <w:p w14:paraId="254DEECD" w14:textId="77777777" w:rsidR="00CC5475" w:rsidRPr="00452A29" w:rsidRDefault="00F90149">
            <w:pPr>
              <w:spacing w:after="0" w:line="240" w:lineRule="auto"/>
              <w:jc w:val="center"/>
              <w:rPr>
                <w:b/>
                <w:szCs w:val="24"/>
              </w:rPr>
            </w:pPr>
            <w:r w:rsidRPr="00452A29">
              <w:rPr>
                <w:rFonts w:eastAsia="Times New Roman"/>
                <w:b/>
                <w:szCs w:val="24"/>
              </w:rPr>
              <w:t>3</w:t>
            </w:r>
          </w:p>
          <w:p w14:paraId="39CEED57" w14:textId="77777777" w:rsidR="00CC5475" w:rsidRPr="00452A29" w:rsidRDefault="00F90149">
            <w:pPr>
              <w:spacing w:after="0" w:line="240" w:lineRule="auto"/>
              <w:jc w:val="center"/>
              <w:rPr>
                <w:b/>
                <w:szCs w:val="24"/>
              </w:rPr>
            </w:pPr>
            <w:r w:rsidRPr="00452A29">
              <w:rPr>
                <w:rFonts w:eastAsia="Times New Roman"/>
                <w:b/>
                <w:szCs w:val="24"/>
              </w:rPr>
              <w:t>квартал</w:t>
            </w:r>
          </w:p>
        </w:tc>
        <w:tc>
          <w:tcPr>
            <w:tcW w:w="1109" w:type="dxa"/>
          </w:tcPr>
          <w:p w14:paraId="5273E54A" w14:textId="77777777" w:rsidR="00CC5475" w:rsidRPr="00452A29" w:rsidRDefault="00F90149">
            <w:pPr>
              <w:spacing w:after="0" w:line="240" w:lineRule="auto"/>
              <w:jc w:val="center"/>
              <w:rPr>
                <w:b/>
                <w:szCs w:val="24"/>
              </w:rPr>
            </w:pPr>
            <w:r w:rsidRPr="00452A29">
              <w:rPr>
                <w:rFonts w:eastAsia="Times New Roman"/>
                <w:b/>
                <w:szCs w:val="24"/>
              </w:rPr>
              <w:t>4</w:t>
            </w:r>
          </w:p>
          <w:p w14:paraId="43303B0C" w14:textId="77777777" w:rsidR="00CC5475" w:rsidRPr="00452A29" w:rsidRDefault="00F90149">
            <w:pPr>
              <w:spacing w:after="0" w:line="240" w:lineRule="auto"/>
              <w:jc w:val="center"/>
              <w:rPr>
                <w:b/>
                <w:szCs w:val="24"/>
              </w:rPr>
            </w:pPr>
            <w:r w:rsidRPr="00452A29">
              <w:rPr>
                <w:rFonts w:eastAsia="Times New Roman"/>
                <w:b/>
                <w:szCs w:val="24"/>
              </w:rPr>
              <w:t>квартал</w:t>
            </w:r>
          </w:p>
        </w:tc>
      </w:tr>
      <w:tr w:rsidR="00CC5475" w:rsidRPr="00452A29" w14:paraId="30B3FA53" w14:textId="77777777">
        <w:tc>
          <w:tcPr>
            <w:tcW w:w="587" w:type="dxa"/>
            <w:vMerge w:val="restart"/>
          </w:tcPr>
          <w:p w14:paraId="7E836B2B" w14:textId="77777777" w:rsidR="00CC5475" w:rsidRPr="00452A29" w:rsidRDefault="00F90149">
            <w:pPr>
              <w:spacing w:after="0" w:line="240" w:lineRule="auto"/>
              <w:rPr>
                <w:sz w:val="26"/>
                <w:szCs w:val="26"/>
              </w:rPr>
            </w:pPr>
            <w:r w:rsidRPr="00452A29">
              <w:rPr>
                <w:rFonts w:eastAsia="Times New Roman"/>
                <w:sz w:val="26"/>
                <w:szCs w:val="26"/>
              </w:rPr>
              <w:t>1.</w:t>
            </w:r>
          </w:p>
        </w:tc>
        <w:tc>
          <w:tcPr>
            <w:tcW w:w="2423" w:type="dxa"/>
            <w:gridSpan w:val="2"/>
            <w:vMerge w:val="restart"/>
          </w:tcPr>
          <w:p w14:paraId="12B350C0" w14:textId="77777777" w:rsidR="00CC5475" w:rsidRPr="00452A29" w:rsidRDefault="00F90149">
            <w:pPr>
              <w:spacing w:after="0" w:line="240" w:lineRule="auto"/>
              <w:rPr>
                <w:sz w:val="26"/>
                <w:szCs w:val="26"/>
              </w:rPr>
            </w:pPr>
            <w:r w:rsidRPr="00452A29">
              <w:rPr>
                <w:rFonts w:eastAsia="Times New Roman"/>
                <w:sz w:val="26"/>
                <w:szCs w:val="26"/>
              </w:rPr>
              <w:t>Обеспечение качественного и доступного обучения</w:t>
            </w:r>
          </w:p>
        </w:tc>
        <w:tc>
          <w:tcPr>
            <w:tcW w:w="2756" w:type="dxa"/>
            <w:gridSpan w:val="3"/>
          </w:tcPr>
          <w:p w14:paraId="042DA09B" w14:textId="77777777" w:rsidR="00CC5475" w:rsidRPr="00452A29" w:rsidRDefault="00F90149">
            <w:pPr>
              <w:spacing w:after="0" w:line="240" w:lineRule="auto"/>
              <w:rPr>
                <w:sz w:val="26"/>
                <w:szCs w:val="26"/>
              </w:rPr>
            </w:pPr>
            <w:r w:rsidRPr="00452A29">
              <w:rPr>
                <w:rFonts w:eastAsia="Times New Roman"/>
                <w:sz w:val="26"/>
                <w:szCs w:val="26"/>
              </w:rPr>
              <w:t xml:space="preserve">1. Стабильная или позитивная динамика уровня обученности (с учётом уровня обученности класса) </w:t>
            </w:r>
          </w:p>
        </w:tc>
        <w:tc>
          <w:tcPr>
            <w:tcW w:w="2636" w:type="dxa"/>
          </w:tcPr>
          <w:p w14:paraId="65771F64" w14:textId="77777777" w:rsidR="00CC5475" w:rsidRPr="00452A29" w:rsidRDefault="00F90149">
            <w:pPr>
              <w:spacing w:after="0" w:line="240" w:lineRule="auto"/>
              <w:rPr>
                <w:sz w:val="26"/>
                <w:szCs w:val="26"/>
              </w:rPr>
            </w:pPr>
            <w:r w:rsidRPr="00452A29">
              <w:rPr>
                <w:rFonts w:eastAsia="Times New Roman"/>
                <w:sz w:val="26"/>
                <w:szCs w:val="26"/>
              </w:rPr>
              <w:t>Процент качества успеваемости</w:t>
            </w:r>
          </w:p>
        </w:tc>
        <w:tc>
          <w:tcPr>
            <w:tcW w:w="2346" w:type="dxa"/>
          </w:tcPr>
          <w:p w14:paraId="25FC2B4D" w14:textId="77777777" w:rsidR="00CC5475" w:rsidRPr="00452A29" w:rsidRDefault="00F90149">
            <w:pPr>
              <w:spacing w:after="0" w:line="240" w:lineRule="auto"/>
              <w:rPr>
                <w:sz w:val="26"/>
                <w:szCs w:val="26"/>
              </w:rPr>
            </w:pPr>
            <w:r w:rsidRPr="00452A29">
              <w:rPr>
                <w:rFonts w:eastAsia="Times New Roman"/>
                <w:sz w:val="26"/>
                <w:szCs w:val="26"/>
              </w:rPr>
              <w:t>более 70% - 4 балла</w:t>
            </w:r>
          </w:p>
          <w:p w14:paraId="5615F8FF" w14:textId="77777777" w:rsidR="00CC5475" w:rsidRPr="00452A29" w:rsidRDefault="00F90149">
            <w:pPr>
              <w:spacing w:after="0" w:line="240" w:lineRule="auto"/>
              <w:rPr>
                <w:sz w:val="26"/>
                <w:szCs w:val="26"/>
              </w:rPr>
            </w:pPr>
            <w:r w:rsidRPr="00452A29">
              <w:rPr>
                <w:rFonts w:eastAsia="Times New Roman"/>
                <w:sz w:val="26"/>
                <w:szCs w:val="26"/>
              </w:rPr>
              <w:t>51 - 70% - 3 балла</w:t>
            </w:r>
          </w:p>
          <w:p w14:paraId="23FE282E" w14:textId="77777777" w:rsidR="00CC5475" w:rsidRPr="00452A29" w:rsidRDefault="00F90149">
            <w:pPr>
              <w:spacing w:after="0" w:line="240" w:lineRule="auto"/>
              <w:rPr>
                <w:sz w:val="26"/>
                <w:szCs w:val="26"/>
              </w:rPr>
            </w:pPr>
            <w:r w:rsidRPr="00452A29">
              <w:rPr>
                <w:rFonts w:eastAsia="Times New Roman"/>
                <w:sz w:val="26"/>
                <w:szCs w:val="26"/>
              </w:rPr>
              <w:t>40 - 50% - 2 балла</w:t>
            </w:r>
          </w:p>
        </w:tc>
        <w:tc>
          <w:tcPr>
            <w:tcW w:w="1109" w:type="dxa"/>
          </w:tcPr>
          <w:p w14:paraId="68582282" w14:textId="77777777" w:rsidR="00CC5475" w:rsidRPr="00452A29" w:rsidRDefault="00CC5475">
            <w:pPr>
              <w:spacing w:after="0" w:line="240" w:lineRule="auto"/>
              <w:rPr>
                <w:sz w:val="26"/>
                <w:szCs w:val="26"/>
              </w:rPr>
            </w:pPr>
          </w:p>
        </w:tc>
        <w:tc>
          <w:tcPr>
            <w:tcW w:w="1110" w:type="dxa"/>
          </w:tcPr>
          <w:p w14:paraId="1830BF1A" w14:textId="77777777" w:rsidR="00CC5475" w:rsidRPr="00452A29" w:rsidRDefault="00CC5475">
            <w:pPr>
              <w:spacing w:after="0" w:line="240" w:lineRule="auto"/>
              <w:rPr>
                <w:sz w:val="26"/>
                <w:szCs w:val="26"/>
              </w:rPr>
            </w:pPr>
          </w:p>
        </w:tc>
        <w:tc>
          <w:tcPr>
            <w:tcW w:w="1110" w:type="dxa"/>
            <w:gridSpan w:val="2"/>
          </w:tcPr>
          <w:p w14:paraId="2120152D" w14:textId="77777777" w:rsidR="00CC5475" w:rsidRPr="00452A29" w:rsidRDefault="00CC5475">
            <w:pPr>
              <w:spacing w:after="0" w:line="240" w:lineRule="auto"/>
              <w:rPr>
                <w:sz w:val="26"/>
                <w:szCs w:val="26"/>
              </w:rPr>
            </w:pPr>
          </w:p>
        </w:tc>
        <w:tc>
          <w:tcPr>
            <w:tcW w:w="1109" w:type="dxa"/>
          </w:tcPr>
          <w:p w14:paraId="66D912D2" w14:textId="77777777" w:rsidR="00CC5475" w:rsidRPr="00452A29" w:rsidRDefault="00CC5475">
            <w:pPr>
              <w:spacing w:after="0" w:line="240" w:lineRule="auto"/>
              <w:rPr>
                <w:sz w:val="26"/>
                <w:szCs w:val="26"/>
              </w:rPr>
            </w:pPr>
          </w:p>
        </w:tc>
      </w:tr>
      <w:tr w:rsidR="00CC5475" w:rsidRPr="00452A29" w14:paraId="602DFE8D" w14:textId="77777777">
        <w:trPr>
          <w:trHeight w:val="1558"/>
        </w:trPr>
        <w:tc>
          <w:tcPr>
            <w:tcW w:w="587" w:type="dxa"/>
            <w:vMerge/>
            <w:vAlign w:val="center"/>
          </w:tcPr>
          <w:p w14:paraId="03971B8C" w14:textId="77777777" w:rsidR="00CC5475" w:rsidRPr="00452A29" w:rsidRDefault="00CC5475">
            <w:pPr>
              <w:spacing w:after="0" w:line="240" w:lineRule="auto"/>
              <w:rPr>
                <w:sz w:val="26"/>
                <w:szCs w:val="26"/>
              </w:rPr>
            </w:pPr>
          </w:p>
        </w:tc>
        <w:tc>
          <w:tcPr>
            <w:tcW w:w="2423" w:type="dxa"/>
            <w:gridSpan w:val="2"/>
            <w:vMerge/>
            <w:vAlign w:val="center"/>
          </w:tcPr>
          <w:p w14:paraId="570871B8" w14:textId="77777777" w:rsidR="00CC5475" w:rsidRPr="00452A29" w:rsidRDefault="00CC5475">
            <w:pPr>
              <w:spacing w:after="0" w:line="240" w:lineRule="auto"/>
              <w:rPr>
                <w:sz w:val="26"/>
                <w:szCs w:val="26"/>
              </w:rPr>
            </w:pPr>
          </w:p>
        </w:tc>
        <w:tc>
          <w:tcPr>
            <w:tcW w:w="2756" w:type="dxa"/>
            <w:gridSpan w:val="3"/>
            <w:vMerge w:val="restart"/>
            <w:vAlign w:val="center"/>
          </w:tcPr>
          <w:p w14:paraId="79FF91F5" w14:textId="77777777" w:rsidR="00CC5475" w:rsidRPr="00452A29" w:rsidRDefault="00CC5475">
            <w:pPr>
              <w:spacing w:after="0" w:line="240" w:lineRule="auto"/>
              <w:rPr>
                <w:sz w:val="26"/>
                <w:szCs w:val="26"/>
              </w:rPr>
            </w:pPr>
          </w:p>
        </w:tc>
        <w:tc>
          <w:tcPr>
            <w:tcW w:w="2636" w:type="dxa"/>
          </w:tcPr>
          <w:p w14:paraId="5C8F5658" w14:textId="77777777" w:rsidR="00CC5475" w:rsidRPr="00452A29" w:rsidRDefault="00F90149">
            <w:pPr>
              <w:spacing w:after="0" w:line="240" w:lineRule="auto"/>
              <w:rPr>
                <w:sz w:val="26"/>
                <w:szCs w:val="26"/>
              </w:rPr>
            </w:pPr>
            <w:r w:rsidRPr="00452A29">
              <w:rPr>
                <w:rFonts w:eastAsia="Times New Roman"/>
                <w:sz w:val="26"/>
                <w:szCs w:val="26"/>
              </w:rPr>
              <w:t>Процент подтвердивших четвертную отметку по результатам административных  контрольных срезов</w:t>
            </w:r>
          </w:p>
        </w:tc>
        <w:tc>
          <w:tcPr>
            <w:tcW w:w="2346" w:type="dxa"/>
          </w:tcPr>
          <w:p w14:paraId="01F04F01" w14:textId="77777777" w:rsidR="00CC5475" w:rsidRPr="00452A29" w:rsidRDefault="00F90149">
            <w:pPr>
              <w:spacing w:after="0" w:line="240" w:lineRule="auto"/>
              <w:rPr>
                <w:sz w:val="26"/>
                <w:szCs w:val="26"/>
              </w:rPr>
            </w:pPr>
            <w:r w:rsidRPr="00452A29">
              <w:rPr>
                <w:rFonts w:eastAsia="Times New Roman"/>
                <w:sz w:val="26"/>
                <w:szCs w:val="26"/>
              </w:rPr>
              <w:t xml:space="preserve">более 75% - 5 баллов            56 - 75% - 4 балла </w:t>
            </w:r>
          </w:p>
          <w:p w14:paraId="7B139574" w14:textId="77777777" w:rsidR="00CC5475" w:rsidRPr="00452A29" w:rsidRDefault="00F90149">
            <w:pPr>
              <w:spacing w:after="0" w:line="240" w:lineRule="auto"/>
              <w:rPr>
                <w:sz w:val="26"/>
                <w:szCs w:val="26"/>
              </w:rPr>
            </w:pPr>
            <w:r w:rsidRPr="00452A29">
              <w:rPr>
                <w:rFonts w:eastAsia="Times New Roman"/>
                <w:sz w:val="26"/>
                <w:szCs w:val="26"/>
              </w:rPr>
              <w:t>41 - 55% - 3 балла</w:t>
            </w:r>
          </w:p>
          <w:p w14:paraId="395976E8" w14:textId="77777777" w:rsidR="00CC5475" w:rsidRPr="00452A29" w:rsidRDefault="00F90149">
            <w:pPr>
              <w:spacing w:after="0" w:line="240" w:lineRule="auto"/>
              <w:rPr>
                <w:sz w:val="26"/>
                <w:szCs w:val="26"/>
              </w:rPr>
            </w:pPr>
            <w:r w:rsidRPr="00452A29">
              <w:rPr>
                <w:rFonts w:eastAsia="Times New Roman"/>
                <w:sz w:val="26"/>
                <w:szCs w:val="26"/>
              </w:rPr>
              <w:t>20 - 40% - 2 балла</w:t>
            </w:r>
          </w:p>
          <w:p w14:paraId="3833851D" w14:textId="77777777" w:rsidR="00CC5475" w:rsidRPr="00452A29" w:rsidRDefault="00F90149">
            <w:pPr>
              <w:spacing w:after="0" w:line="240" w:lineRule="auto"/>
              <w:rPr>
                <w:sz w:val="26"/>
                <w:szCs w:val="26"/>
              </w:rPr>
            </w:pPr>
            <w:r w:rsidRPr="00452A29">
              <w:rPr>
                <w:rFonts w:eastAsia="Times New Roman"/>
                <w:sz w:val="26"/>
                <w:szCs w:val="26"/>
              </w:rPr>
              <w:t>менее 20% - минус 2 балла</w:t>
            </w:r>
          </w:p>
        </w:tc>
        <w:tc>
          <w:tcPr>
            <w:tcW w:w="1109" w:type="dxa"/>
          </w:tcPr>
          <w:p w14:paraId="2B86736B" w14:textId="77777777" w:rsidR="00CC5475" w:rsidRPr="00452A29" w:rsidRDefault="00CC5475">
            <w:pPr>
              <w:spacing w:after="0" w:line="240" w:lineRule="auto"/>
              <w:rPr>
                <w:sz w:val="26"/>
                <w:szCs w:val="26"/>
              </w:rPr>
            </w:pPr>
          </w:p>
        </w:tc>
        <w:tc>
          <w:tcPr>
            <w:tcW w:w="1110" w:type="dxa"/>
          </w:tcPr>
          <w:p w14:paraId="60068717" w14:textId="77777777" w:rsidR="00CC5475" w:rsidRPr="00452A29" w:rsidRDefault="00CC5475">
            <w:pPr>
              <w:spacing w:after="0" w:line="240" w:lineRule="auto"/>
              <w:rPr>
                <w:sz w:val="26"/>
                <w:szCs w:val="26"/>
              </w:rPr>
            </w:pPr>
          </w:p>
        </w:tc>
        <w:tc>
          <w:tcPr>
            <w:tcW w:w="1110" w:type="dxa"/>
            <w:gridSpan w:val="2"/>
          </w:tcPr>
          <w:p w14:paraId="75797889" w14:textId="77777777" w:rsidR="00CC5475" w:rsidRPr="00452A29" w:rsidRDefault="00CC5475">
            <w:pPr>
              <w:spacing w:after="0" w:line="240" w:lineRule="auto"/>
              <w:rPr>
                <w:sz w:val="26"/>
                <w:szCs w:val="26"/>
              </w:rPr>
            </w:pPr>
          </w:p>
        </w:tc>
        <w:tc>
          <w:tcPr>
            <w:tcW w:w="1109" w:type="dxa"/>
          </w:tcPr>
          <w:p w14:paraId="50121149" w14:textId="77777777" w:rsidR="00CC5475" w:rsidRPr="00452A29" w:rsidRDefault="00CC5475">
            <w:pPr>
              <w:spacing w:after="0" w:line="240" w:lineRule="auto"/>
              <w:rPr>
                <w:sz w:val="26"/>
                <w:szCs w:val="26"/>
              </w:rPr>
            </w:pPr>
          </w:p>
        </w:tc>
      </w:tr>
      <w:tr w:rsidR="00CC5475" w:rsidRPr="00452A29" w14:paraId="36DA6323" w14:textId="77777777">
        <w:trPr>
          <w:trHeight w:val="553"/>
        </w:trPr>
        <w:tc>
          <w:tcPr>
            <w:tcW w:w="587" w:type="dxa"/>
            <w:vMerge/>
            <w:vAlign w:val="center"/>
          </w:tcPr>
          <w:p w14:paraId="5F8B49AD" w14:textId="77777777" w:rsidR="00CC5475" w:rsidRPr="00452A29" w:rsidRDefault="00CC5475">
            <w:pPr>
              <w:spacing w:after="0" w:line="240" w:lineRule="auto"/>
              <w:rPr>
                <w:sz w:val="26"/>
                <w:szCs w:val="26"/>
              </w:rPr>
            </w:pPr>
          </w:p>
        </w:tc>
        <w:tc>
          <w:tcPr>
            <w:tcW w:w="2423" w:type="dxa"/>
            <w:gridSpan w:val="2"/>
            <w:vMerge/>
            <w:vAlign w:val="center"/>
          </w:tcPr>
          <w:p w14:paraId="7D96659C" w14:textId="77777777" w:rsidR="00CC5475" w:rsidRPr="00452A29" w:rsidRDefault="00CC5475">
            <w:pPr>
              <w:spacing w:after="0" w:line="240" w:lineRule="auto"/>
              <w:rPr>
                <w:sz w:val="26"/>
                <w:szCs w:val="26"/>
              </w:rPr>
            </w:pPr>
          </w:p>
        </w:tc>
        <w:tc>
          <w:tcPr>
            <w:tcW w:w="2756" w:type="dxa"/>
            <w:gridSpan w:val="3"/>
            <w:vMerge/>
            <w:vAlign w:val="center"/>
          </w:tcPr>
          <w:p w14:paraId="0DC503DE" w14:textId="77777777" w:rsidR="00CC5475" w:rsidRPr="00452A29" w:rsidRDefault="00CC5475">
            <w:pPr>
              <w:spacing w:after="0" w:line="240" w:lineRule="auto"/>
              <w:rPr>
                <w:sz w:val="26"/>
                <w:szCs w:val="26"/>
              </w:rPr>
            </w:pPr>
          </w:p>
        </w:tc>
        <w:tc>
          <w:tcPr>
            <w:tcW w:w="2636" w:type="dxa"/>
          </w:tcPr>
          <w:p w14:paraId="5A32083B" w14:textId="77777777" w:rsidR="00CC5475" w:rsidRPr="00452A29" w:rsidRDefault="00F90149">
            <w:pPr>
              <w:spacing w:after="0" w:line="240" w:lineRule="auto"/>
              <w:rPr>
                <w:sz w:val="26"/>
                <w:szCs w:val="26"/>
              </w:rPr>
            </w:pPr>
            <w:r w:rsidRPr="00452A29">
              <w:rPr>
                <w:rFonts w:eastAsia="Times New Roman"/>
                <w:sz w:val="26"/>
                <w:szCs w:val="26"/>
              </w:rPr>
              <w:t>Процент подтвердивших итоговую (годовую) отметку по результатам  ВПР, ОГЭ и ЕГЭ</w:t>
            </w:r>
          </w:p>
        </w:tc>
        <w:tc>
          <w:tcPr>
            <w:tcW w:w="2346" w:type="dxa"/>
          </w:tcPr>
          <w:p w14:paraId="4C729C32" w14:textId="77777777" w:rsidR="00CC5475" w:rsidRPr="00452A29" w:rsidRDefault="00F90149">
            <w:pPr>
              <w:spacing w:after="0" w:line="240" w:lineRule="auto"/>
              <w:rPr>
                <w:sz w:val="26"/>
                <w:szCs w:val="26"/>
              </w:rPr>
            </w:pPr>
            <w:r w:rsidRPr="00452A29">
              <w:rPr>
                <w:rFonts w:eastAsia="Times New Roman"/>
                <w:sz w:val="26"/>
                <w:szCs w:val="26"/>
              </w:rPr>
              <w:t xml:space="preserve">более 75% - 5 баллов            56 - 75% - 4 балла </w:t>
            </w:r>
          </w:p>
          <w:p w14:paraId="63DEFF0E" w14:textId="77777777" w:rsidR="00CC5475" w:rsidRPr="00452A29" w:rsidRDefault="00F90149">
            <w:pPr>
              <w:spacing w:after="0" w:line="240" w:lineRule="auto"/>
              <w:rPr>
                <w:sz w:val="26"/>
                <w:szCs w:val="26"/>
              </w:rPr>
            </w:pPr>
            <w:r w:rsidRPr="00452A29">
              <w:rPr>
                <w:rFonts w:eastAsia="Times New Roman"/>
                <w:sz w:val="26"/>
                <w:szCs w:val="26"/>
              </w:rPr>
              <w:t>41 - 55% - 3 балла</w:t>
            </w:r>
          </w:p>
          <w:p w14:paraId="7CEBB491" w14:textId="77777777" w:rsidR="00CC5475" w:rsidRPr="00452A29" w:rsidRDefault="00F90149">
            <w:pPr>
              <w:spacing w:after="0" w:line="240" w:lineRule="auto"/>
              <w:rPr>
                <w:sz w:val="26"/>
                <w:szCs w:val="26"/>
              </w:rPr>
            </w:pPr>
            <w:r w:rsidRPr="00452A29">
              <w:rPr>
                <w:rFonts w:eastAsia="Times New Roman"/>
                <w:sz w:val="26"/>
                <w:szCs w:val="26"/>
              </w:rPr>
              <w:t>20 - 40% - 2 балла</w:t>
            </w:r>
          </w:p>
          <w:p w14:paraId="797B21DF" w14:textId="77777777" w:rsidR="00CC5475" w:rsidRPr="00452A29" w:rsidRDefault="00F90149">
            <w:pPr>
              <w:spacing w:after="0" w:line="240" w:lineRule="auto"/>
              <w:rPr>
                <w:sz w:val="26"/>
                <w:szCs w:val="26"/>
              </w:rPr>
            </w:pPr>
            <w:r w:rsidRPr="00452A29">
              <w:rPr>
                <w:rFonts w:eastAsia="Times New Roman"/>
                <w:sz w:val="26"/>
                <w:szCs w:val="26"/>
              </w:rPr>
              <w:t>менее 20% - минус 2 балла</w:t>
            </w:r>
          </w:p>
        </w:tc>
        <w:tc>
          <w:tcPr>
            <w:tcW w:w="1109" w:type="dxa"/>
          </w:tcPr>
          <w:p w14:paraId="03CF6A51" w14:textId="77777777" w:rsidR="00CC5475" w:rsidRPr="00452A29" w:rsidRDefault="00CC5475">
            <w:pPr>
              <w:spacing w:after="0" w:line="240" w:lineRule="auto"/>
              <w:rPr>
                <w:sz w:val="26"/>
                <w:szCs w:val="26"/>
              </w:rPr>
            </w:pPr>
          </w:p>
        </w:tc>
        <w:tc>
          <w:tcPr>
            <w:tcW w:w="1110" w:type="dxa"/>
          </w:tcPr>
          <w:p w14:paraId="472E541B" w14:textId="77777777" w:rsidR="00CC5475" w:rsidRPr="00452A29" w:rsidRDefault="00CC5475">
            <w:pPr>
              <w:spacing w:after="0" w:line="240" w:lineRule="auto"/>
              <w:rPr>
                <w:sz w:val="26"/>
                <w:szCs w:val="26"/>
              </w:rPr>
            </w:pPr>
          </w:p>
        </w:tc>
        <w:tc>
          <w:tcPr>
            <w:tcW w:w="1110" w:type="dxa"/>
            <w:gridSpan w:val="2"/>
          </w:tcPr>
          <w:p w14:paraId="575D6FDE" w14:textId="77777777" w:rsidR="00CC5475" w:rsidRPr="00452A29" w:rsidRDefault="00CC5475">
            <w:pPr>
              <w:spacing w:after="0" w:line="240" w:lineRule="auto"/>
              <w:rPr>
                <w:sz w:val="26"/>
                <w:szCs w:val="26"/>
              </w:rPr>
            </w:pPr>
          </w:p>
        </w:tc>
        <w:tc>
          <w:tcPr>
            <w:tcW w:w="1109" w:type="dxa"/>
          </w:tcPr>
          <w:p w14:paraId="36996C3E" w14:textId="77777777" w:rsidR="00CC5475" w:rsidRPr="00452A29" w:rsidRDefault="00CC5475">
            <w:pPr>
              <w:spacing w:after="0" w:line="240" w:lineRule="auto"/>
              <w:rPr>
                <w:sz w:val="26"/>
                <w:szCs w:val="26"/>
              </w:rPr>
            </w:pPr>
          </w:p>
        </w:tc>
      </w:tr>
      <w:tr w:rsidR="00CC5475" w:rsidRPr="00452A29" w14:paraId="4473227D" w14:textId="77777777">
        <w:tc>
          <w:tcPr>
            <w:tcW w:w="587" w:type="dxa"/>
            <w:vMerge/>
            <w:vAlign w:val="center"/>
          </w:tcPr>
          <w:p w14:paraId="7319FCAB" w14:textId="77777777" w:rsidR="00CC5475" w:rsidRPr="00452A29" w:rsidRDefault="00CC5475">
            <w:pPr>
              <w:spacing w:after="0" w:line="240" w:lineRule="auto"/>
              <w:rPr>
                <w:sz w:val="26"/>
                <w:szCs w:val="26"/>
              </w:rPr>
            </w:pPr>
          </w:p>
        </w:tc>
        <w:tc>
          <w:tcPr>
            <w:tcW w:w="2423" w:type="dxa"/>
            <w:gridSpan w:val="2"/>
            <w:vMerge/>
            <w:vAlign w:val="center"/>
          </w:tcPr>
          <w:p w14:paraId="46FF2CD9" w14:textId="77777777" w:rsidR="00CC5475" w:rsidRPr="00452A29" w:rsidRDefault="00CC5475">
            <w:pPr>
              <w:spacing w:after="0" w:line="240" w:lineRule="auto"/>
              <w:rPr>
                <w:sz w:val="26"/>
                <w:szCs w:val="26"/>
              </w:rPr>
            </w:pPr>
          </w:p>
        </w:tc>
        <w:tc>
          <w:tcPr>
            <w:tcW w:w="2756" w:type="dxa"/>
            <w:gridSpan w:val="3"/>
          </w:tcPr>
          <w:p w14:paraId="46685D12" w14:textId="77777777" w:rsidR="00CC5475" w:rsidRPr="00452A29" w:rsidRDefault="00F90149">
            <w:pPr>
              <w:spacing w:after="0" w:line="240" w:lineRule="auto"/>
              <w:rPr>
                <w:sz w:val="26"/>
                <w:szCs w:val="26"/>
              </w:rPr>
            </w:pPr>
            <w:r w:rsidRPr="00452A29">
              <w:rPr>
                <w:rFonts w:eastAsia="Times New Roman"/>
                <w:sz w:val="26"/>
                <w:szCs w:val="26"/>
              </w:rPr>
              <w:t>2.Система работы с одарёнными детьми</w:t>
            </w:r>
          </w:p>
        </w:tc>
        <w:tc>
          <w:tcPr>
            <w:tcW w:w="2636" w:type="dxa"/>
          </w:tcPr>
          <w:p w14:paraId="2CC74605" w14:textId="77777777" w:rsidR="00CC5475" w:rsidRPr="00452A29" w:rsidRDefault="00F90149">
            <w:pPr>
              <w:spacing w:after="0" w:line="240" w:lineRule="auto"/>
              <w:rPr>
                <w:sz w:val="26"/>
                <w:szCs w:val="26"/>
              </w:rPr>
            </w:pPr>
            <w:r w:rsidRPr="00452A29">
              <w:rPr>
                <w:rFonts w:eastAsia="Times New Roman"/>
                <w:sz w:val="26"/>
                <w:szCs w:val="26"/>
              </w:rPr>
              <w:t xml:space="preserve">Наличие победителей и призёров олимпиад  </w:t>
            </w:r>
          </w:p>
        </w:tc>
        <w:tc>
          <w:tcPr>
            <w:tcW w:w="2346" w:type="dxa"/>
          </w:tcPr>
          <w:p w14:paraId="73D5F66B" w14:textId="77777777" w:rsidR="00CC5475" w:rsidRPr="00452A29" w:rsidRDefault="00F90149">
            <w:pPr>
              <w:spacing w:after="0" w:line="240" w:lineRule="auto"/>
              <w:rPr>
                <w:sz w:val="26"/>
                <w:szCs w:val="26"/>
              </w:rPr>
            </w:pPr>
            <w:r w:rsidRPr="00452A29">
              <w:rPr>
                <w:rFonts w:eastAsia="Times New Roman"/>
                <w:sz w:val="26"/>
                <w:szCs w:val="26"/>
              </w:rPr>
              <w:t>школьный этап – 3 балла</w:t>
            </w:r>
          </w:p>
          <w:p w14:paraId="725B6772" w14:textId="77777777" w:rsidR="00CC5475" w:rsidRPr="00452A29" w:rsidRDefault="00F90149">
            <w:pPr>
              <w:spacing w:after="0" w:line="240" w:lineRule="auto"/>
              <w:rPr>
                <w:sz w:val="26"/>
                <w:szCs w:val="26"/>
              </w:rPr>
            </w:pPr>
            <w:r w:rsidRPr="00452A29">
              <w:rPr>
                <w:rFonts w:eastAsia="Times New Roman"/>
                <w:sz w:val="26"/>
                <w:szCs w:val="26"/>
              </w:rPr>
              <w:t>дистанционные олимпиады – 4 балла</w:t>
            </w:r>
          </w:p>
          <w:p w14:paraId="379C74EE" w14:textId="77777777" w:rsidR="00CC5475" w:rsidRPr="00452A29" w:rsidRDefault="00F90149">
            <w:pPr>
              <w:spacing w:after="0" w:line="240" w:lineRule="auto"/>
              <w:rPr>
                <w:sz w:val="26"/>
                <w:szCs w:val="26"/>
              </w:rPr>
            </w:pPr>
            <w:r w:rsidRPr="00452A29">
              <w:rPr>
                <w:rFonts w:eastAsia="Times New Roman"/>
                <w:sz w:val="26"/>
                <w:szCs w:val="26"/>
              </w:rPr>
              <w:t xml:space="preserve">факт участия – 1 </w:t>
            </w:r>
            <w:r w:rsidRPr="00452A29">
              <w:rPr>
                <w:rFonts w:eastAsia="Times New Roman"/>
                <w:sz w:val="26"/>
                <w:szCs w:val="26"/>
              </w:rPr>
              <w:lastRenderedPageBreak/>
              <w:t>балл</w:t>
            </w:r>
          </w:p>
          <w:p w14:paraId="083E9353" w14:textId="77777777" w:rsidR="00CC5475" w:rsidRPr="00452A29" w:rsidRDefault="00CC5475">
            <w:pPr>
              <w:spacing w:after="0" w:line="240" w:lineRule="auto"/>
              <w:rPr>
                <w:sz w:val="26"/>
                <w:szCs w:val="26"/>
              </w:rPr>
            </w:pPr>
          </w:p>
        </w:tc>
        <w:tc>
          <w:tcPr>
            <w:tcW w:w="1109" w:type="dxa"/>
          </w:tcPr>
          <w:p w14:paraId="63A687DB" w14:textId="77777777" w:rsidR="00CC5475" w:rsidRPr="00452A29" w:rsidRDefault="00CC5475">
            <w:pPr>
              <w:spacing w:after="0" w:line="240" w:lineRule="auto"/>
              <w:rPr>
                <w:sz w:val="26"/>
                <w:szCs w:val="26"/>
              </w:rPr>
            </w:pPr>
          </w:p>
        </w:tc>
        <w:tc>
          <w:tcPr>
            <w:tcW w:w="1110" w:type="dxa"/>
          </w:tcPr>
          <w:p w14:paraId="06B6B8F3" w14:textId="77777777" w:rsidR="00CC5475" w:rsidRPr="00452A29" w:rsidRDefault="00CC5475">
            <w:pPr>
              <w:spacing w:after="0" w:line="240" w:lineRule="auto"/>
              <w:rPr>
                <w:sz w:val="26"/>
                <w:szCs w:val="26"/>
              </w:rPr>
            </w:pPr>
          </w:p>
        </w:tc>
        <w:tc>
          <w:tcPr>
            <w:tcW w:w="1110" w:type="dxa"/>
            <w:gridSpan w:val="2"/>
          </w:tcPr>
          <w:p w14:paraId="2AE1F455" w14:textId="77777777" w:rsidR="00CC5475" w:rsidRPr="00452A29" w:rsidRDefault="00CC5475">
            <w:pPr>
              <w:spacing w:after="0" w:line="240" w:lineRule="auto"/>
              <w:rPr>
                <w:sz w:val="26"/>
                <w:szCs w:val="26"/>
              </w:rPr>
            </w:pPr>
          </w:p>
        </w:tc>
        <w:tc>
          <w:tcPr>
            <w:tcW w:w="1109" w:type="dxa"/>
          </w:tcPr>
          <w:p w14:paraId="3967213E" w14:textId="77777777" w:rsidR="00CC5475" w:rsidRPr="00452A29" w:rsidRDefault="00CC5475">
            <w:pPr>
              <w:spacing w:after="0" w:line="240" w:lineRule="auto"/>
              <w:rPr>
                <w:sz w:val="26"/>
                <w:szCs w:val="26"/>
              </w:rPr>
            </w:pPr>
          </w:p>
        </w:tc>
      </w:tr>
      <w:tr w:rsidR="00CC5475" w:rsidRPr="00452A29" w14:paraId="7CD9DEB0" w14:textId="77777777">
        <w:tc>
          <w:tcPr>
            <w:tcW w:w="587" w:type="dxa"/>
            <w:vMerge/>
            <w:vAlign w:val="center"/>
          </w:tcPr>
          <w:p w14:paraId="0FFEDC85" w14:textId="77777777" w:rsidR="00CC5475" w:rsidRPr="00452A29" w:rsidRDefault="00CC5475">
            <w:pPr>
              <w:spacing w:after="0" w:line="240" w:lineRule="auto"/>
              <w:rPr>
                <w:sz w:val="26"/>
                <w:szCs w:val="26"/>
              </w:rPr>
            </w:pPr>
          </w:p>
        </w:tc>
        <w:tc>
          <w:tcPr>
            <w:tcW w:w="2423" w:type="dxa"/>
            <w:gridSpan w:val="2"/>
            <w:vMerge/>
            <w:vAlign w:val="center"/>
          </w:tcPr>
          <w:p w14:paraId="3F5E9C41" w14:textId="77777777" w:rsidR="00CC5475" w:rsidRPr="00452A29" w:rsidRDefault="00CC5475">
            <w:pPr>
              <w:spacing w:after="0" w:line="240" w:lineRule="auto"/>
              <w:rPr>
                <w:sz w:val="26"/>
                <w:szCs w:val="26"/>
              </w:rPr>
            </w:pPr>
          </w:p>
        </w:tc>
        <w:tc>
          <w:tcPr>
            <w:tcW w:w="2756" w:type="dxa"/>
            <w:gridSpan w:val="3"/>
          </w:tcPr>
          <w:p w14:paraId="2B9D3D76" w14:textId="77777777" w:rsidR="00CC5475" w:rsidRPr="00452A29" w:rsidRDefault="00F90149">
            <w:pPr>
              <w:spacing w:after="0" w:line="240" w:lineRule="auto"/>
              <w:rPr>
                <w:sz w:val="26"/>
                <w:szCs w:val="26"/>
              </w:rPr>
            </w:pPr>
            <w:r w:rsidRPr="00452A29">
              <w:rPr>
                <w:rFonts w:eastAsia="Times New Roman"/>
                <w:sz w:val="26"/>
                <w:szCs w:val="26"/>
              </w:rPr>
              <w:t xml:space="preserve"> 3.Система работы с обучающимися, испытывающими трудности в обучении</w:t>
            </w:r>
          </w:p>
        </w:tc>
        <w:tc>
          <w:tcPr>
            <w:tcW w:w="2636" w:type="dxa"/>
          </w:tcPr>
          <w:p w14:paraId="4A4B9529" w14:textId="77777777" w:rsidR="00CC5475" w:rsidRPr="00452A29" w:rsidRDefault="00F90149">
            <w:pPr>
              <w:spacing w:after="0" w:line="240" w:lineRule="auto"/>
              <w:rPr>
                <w:sz w:val="26"/>
                <w:szCs w:val="26"/>
              </w:rPr>
            </w:pPr>
            <w:r w:rsidRPr="00452A29">
              <w:rPr>
                <w:rFonts w:eastAsia="Times New Roman"/>
                <w:sz w:val="26"/>
                <w:szCs w:val="26"/>
              </w:rPr>
              <w:t>Наличие системы работы: еженедельные дополнительные занятия (тетрадь учёта посещаемости)</w:t>
            </w:r>
          </w:p>
        </w:tc>
        <w:tc>
          <w:tcPr>
            <w:tcW w:w="2346" w:type="dxa"/>
          </w:tcPr>
          <w:p w14:paraId="50A60FB3" w14:textId="77777777" w:rsidR="00CC5475" w:rsidRPr="00452A29" w:rsidRDefault="00F90149">
            <w:pPr>
              <w:spacing w:after="0" w:line="240" w:lineRule="auto"/>
              <w:rPr>
                <w:sz w:val="26"/>
                <w:szCs w:val="26"/>
              </w:rPr>
            </w:pPr>
            <w:r w:rsidRPr="00452A29">
              <w:rPr>
                <w:rFonts w:eastAsia="Times New Roman"/>
                <w:sz w:val="26"/>
                <w:szCs w:val="26"/>
              </w:rPr>
              <w:t>систематические занятия – 5 баллов</w:t>
            </w:r>
          </w:p>
          <w:p w14:paraId="0DB51CA6" w14:textId="77777777" w:rsidR="00CC5475" w:rsidRPr="00452A29" w:rsidRDefault="00F90149">
            <w:pPr>
              <w:spacing w:after="0" w:line="240" w:lineRule="auto"/>
              <w:rPr>
                <w:sz w:val="26"/>
                <w:szCs w:val="26"/>
              </w:rPr>
            </w:pPr>
            <w:r w:rsidRPr="00452A29">
              <w:rPr>
                <w:rFonts w:eastAsia="Times New Roman"/>
                <w:sz w:val="26"/>
                <w:szCs w:val="26"/>
              </w:rPr>
              <w:t>эпизодические занятия – 2 балла</w:t>
            </w:r>
          </w:p>
          <w:p w14:paraId="7818BEE1" w14:textId="77777777" w:rsidR="00CC5475" w:rsidRPr="00452A29" w:rsidRDefault="00F90149">
            <w:pPr>
              <w:spacing w:after="0" w:line="240" w:lineRule="auto"/>
              <w:rPr>
                <w:sz w:val="26"/>
                <w:szCs w:val="26"/>
              </w:rPr>
            </w:pPr>
            <w:r w:rsidRPr="00452A29">
              <w:rPr>
                <w:rFonts w:eastAsia="Times New Roman"/>
                <w:sz w:val="26"/>
                <w:szCs w:val="26"/>
              </w:rPr>
              <w:t>отсутствие работы – минус 2 балла</w:t>
            </w:r>
          </w:p>
        </w:tc>
        <w:tc>
          <w:tcPr>
            <w:tcW w:w="1109" w:type="dxa"/>
          </w:tcPr>
          <w:p w14:paraId="685FAEE1" w14:textId="77777777" w:rsidR="00CC5475" w:rsidRPr="00452A29" w:rsidRDefault="00CC5475">
            <w:pPr>
              <w:spacing w:after="0" w:line="240" w:lineRule="auto"/>
              <w:rPr>
                <w:sz w:val="26"/>
                <w:szCs w:val="26"/>
              </w:rPr>
            </w:pPr>
          </w:p>
        </w:tc>
        <w:tc>
          <w:tcPr>
            <w:tcW w:w="1110" w:type="dxa"/>
          </w:tcPr>
          <w:p w14:paraId="39C4D25E" w14:textId="77777777" w:rsidR="00CC5475" w:rsidRPr="00452A29" w:rsidRDefault="00CC5475">
            <w:pPr>
              <w:spacing w:after="0" w:line="240" w:lineRule="auto"/>
              <w:rPr>
                <w:sz w:val="26"/>
                <w:szCs w:val="26"/>
              </w:rPr>
            </w:pPr>
          </w:p>
        </w:tc>
        <w:tc>
          <w:tcPr>
            <w:tcW w:w="1110" w:type="dxa"/>
            <w:gridSpan w:val="2"/>
          </w:tcPr>
          <w:p w14:paraId="4EC737D0" w14:textId="77777777" w:rsidR="00CC5475" w:rsidRPr="00452A29" w:rsidRDefault="00CC5475">
            <w:pPr>
              <w:spacing w:after="0" w:line="240" w:lineRule="auto"/>
              <w:rPr>
                <w:sz w:val="26"/>
                <w:szCs w:val="26"/>
              </w:rPr>
            </w:pPr>
          </w:p>
        </w:tc>
        <w:tc>
          <w:tcPr>
            <w:tcW w:w="1109" w:type="dxa"/>
          </w:tcPr>
          <w:p w14:paraId="4BB51455" w14:textId="77777777" w:rsidR="00CC5475" w:rsidRPr="00452A29" w:rsidRDefault="00CC5475">
            <w:pPr>
              <w:spacing w:after="0" w:line="240" w:lineRule="auto"/>
              <w:rPr>
                <w:sz w:val="26"/>
                <w:szCs w:val="26"/>
              </w:rPr>
            </w:pPr>
          </w:p>
        </w:tc>
      </w:tr>
      <w:tr w:rsidR="00CC5475" w:rsidRPr="00452A29" w14:paraId="60D480A8" w14:textId="77777777">
        <w:trPr>
          <w:trHeight w:val="1215"/>
        </w:trPr>
        <w:tc>
          <w:tcPr>
            <w:tcW w:w="587" w:type="dxa"/>
            <w:vMerge/>
            <w:vAlign w:val="center"/>
          </w:tcPr>
          <w:p w14:paraId="4D40EFA9" w14:textId="77777777" w:rsidR="00CC5475" w:rsidRPr="00452A29" w:rsidRDefault="00CC5475">
            <w:pPr>
              <w:spacing w:after="0" w:line="240" w:lineRule="auto"/>
              <w:rPr>
                <w:sz w:val="26"/>
                <w:szCs w:val="26"/>
              </w:rPr>
            </w:pPr>
          </w:p>
        </w:tc>
        <w:tc>
          <w:tcPr>
            <w:tcW w:w="2423" w:type="dxa"/>
            <w:gridSpan w:val="2"/>
            <w:vMerge/>
            <w:vAlign w:val="center"/>
          </w:tcPr>
          <w:p w14:paraId="4F370B9F" w14:textId="77777777" w:rsidR="00CC5475" w:rsidRPr="00452A29" w:rsidRDefault="00CC5475">
            <w:pPr>
              <w:spacing w:after="0" w:line="240" w:lineRule="auto"/>
              <w:rPr>
                <w:sz w:val="26"/>
                <w:szCs w:val="26"/>
              </w:rPr>
            </w:pPr>
          </w:p>
        </w:tc>
        <w:tc>
          <w:tcPr>
            <w:tcW w:w="2756" w:type="dxa"/>
            <w:gridSpan w:val="3"/>
          </w:tcPr>
          <w:p w14:paraId="0DC5BBD1" w14:textId="77777777" w:rsidR="00CC5475" w:rsidRPr="00452A29" w:rsidRDefault="00F90149">
            <w:pPr>
              <w:spacing w:after="0" w:line="240" w:lineRule="auto"/>
              <w:rPr>
                <w:sz w:val="26"/>
                <w:szCs w:val="26"/>
              </w:rPr>
            </w:pPr>
            <w:r w:rsidRPr="00452A29">
              <w:rPr>
                <w:rFonts w:eastAsia="Times New Roman"/>
                <w:sz w:val="26"/>
                <w:szCs w:val="26"/>
              </w:rPr>
              <w:t xml:space="preserve">4.Организация и проведение внеклассных и внешкольных </w:t>
            </w:r>
          </w:p>
        </w:tc>
        <w:tc>
          <w:tcPr>
            <w:tcW w:w="2636" w:type="dxa"/>
          </w:tcPr>
          <w:p w14:paraId="75C2E75C" w14:textId="77777777" w:rsidR="00CC5475" w:rsidRPr="00452A29" w:rsidRDefault="00F90149">
            <w:pPr>
              <w:spacing w:after="0" w:line="240" w:lineRule="auto"/>
              <w:rPr>
                <w:sz w:val="26"/>
                <w:szCs w:val="26"/>
              </w:rPr>
            </w:pPr>
            <w:r w:rsidRPr="00452A29">
              <w:rPr>
                <w:rFonts w:eastAsia="Times New Roman"/>
                <w:sz w:val="26"/>
                <w:szCs w:val="26"/>
              </w:rPr>
              <w:t xml:space="preserve">Охват обучающихся внеклассными и внешкольными мероприятиями по </w:t>
            </w:r>
          </w:p>
        </w:tc>
        <w:tc>
          <w:tcPr>
            <w:tcW w:w="2346" w:type="dxa"/>
          </w:tcPr>
          <w:p w14:paraId="5132BB97" w14:textId="77777777" w:rsidR="00CC5475" w:rsidRPr="00452A29" w:rsidRDefault="00CC5475">
            <w:pPr>
              <w:spacing w:after="0" w:line="240" w:lineRule="auto"/>
              <w:rPr>
                <w:sz w:val="26"/>
                <w:szCs w:val="26"/>
              </w:rPr>
            </w:pPr>
          </w:p>
          <w:p w14:paraId="225383C6" w14:textId="77777777" w:rsidR="00CC5475" w:rsidRPr="00452A29" w:rsidRDefault="00F90149">
            <w:pPr>
              <w:spacing w:after="0" w:line="240" w:lineRule="auto"/>
              <w:rPr>
                <w:sz w:val="26"/>
                <w:szCs w:val="26"/>
              </w:rPr>
            </w:pPr>
            <w:r w:rsidRPr="00452A29">
              <w:rPr>
                <w:rFonts w:eastAsia="Times New Roman"/>
                <w:sz w:val="26"/>
                <w:szCs w:val="26"/>
              </w:rPr>
              <w:t>более 70% -4 балла</w:t>
            </w:r>
          </w:p>
          <w:p w14:paraId="78F2F654" w14:textId="77777777" w:rsidR="00CC5475" w:rsidRPr="00452A29" w:rsidRDefault="00F90149">
            <w:pPr>
              <w:spacing w:after="0" w:line="240" w:lineRule="auto"/>
              <w:rPr>
                <w:sz w:val="26"/>
                <w:szCs w:val="26"/>
              </w:rPr>
            </w:pPr>
            <w:r w:rsidRPr="00452A29">
              <w:rPr>
                <w:rFonts w:eastAsia="Times New Roman"/>
                <w:sz w:val="26"/>
                <w:szCs w:val="26"/>
              </w:rPr>
              <w:t xml:space="preserve">более 50% -2 </w:t>
            </w:r>
          </w:p>
        </w:tc>
        <w:tc>
          <w:tcPr>
            <w:tcW w:w="1109" w:type="dxa"/>
          </w:tcPr>
          <w:p w14:paraId="1BE0E596" w14:textId="77777777" w:rsidR="00CC5475" w:rsidRPr="00452A29" w:rsidRDefault="00CC5475">
            <w:pPr>
              <w:spacing w:after="0" w:line="240" w:lineRule="auto"/>
              <w:rPr>
                <w:sz w:val="26"/>
                <w:szCs w:val="26"/>
              </w:rPr>
            </w:pPr>
          </w:p>
        </w:tc>
        <w:tc>
          <w:tcPr>
            <w:tcW w:w="1110" w:type="dxa"/>
          </w:tcPr>
          <w:p w14:paraId="1DD462B7" w14:textId="77777777" w:rsidR="00CC5475" w:rsidRPr="00452A29" w:rsidRDefault="00CC5475">
            <w:pPr>
              <w:spacing w:after="0" w:line="240" w:lineRule="auto"/>
              <w:rPr>
                <w:sz w:val="26"/>
                <w:szCs w:val="26"/>
              </w:rPr>
            </w:pPr>
          </w:p>
        </w:tc>
        <w:tc>
          <w:tcPr>
            <w:tcW w:w="1110" w:type="dxa"/>
            <w:gridSpan w:val="2"/>
          </w:tcPr>
          <w:p w14:paraId="77DBDB4C" w14:textId="77777777" w:rsidR="00CC5475" w:rsidRPr="00452A29" w:rsidRDefault="00CC5475">
            <w:pPr>
              <w:spacing w:after="0" w:line="240" w:lineRule="auto"/>
              <w:rPr>
                <w:sz w:val="26"/>
                <w:szCs w:val="26"/>
              </w:rPr>
            </w:pPr>
          </w:p>
        </w:tc>
        <w:tc>
          <w:tcPr>
            <w:tcW w:w="1109" w:type="dxa"/>
          </w:tcPr>
          <w:p w14:paraId="4878E420" w14:textId="77777777" w:rsidR="00CC5475" w:rsidRPr="00452A29" w:rsidRDefault="00CC5475">
            <w:pPr>
              <w:spacing w:after="0" w:line="240" w:lineRule="auto"/>
              <w:rPr>
                <w:sz w:val="26"/>
                <w:szCs w:val="26"/>
              </w:rPr>
            </w:pPr>
          </w:p>
        </w:tc>
      </w:tr>
      <w:tr w:rsidR="00CC5475" w:rsidRPr="00452A29" w14:paraId="34121C61" w14:textId="77777777">
        <w:trPr>
          <w:trHeight w:val="594"/>
        </w:trPr>
        <w:tc>
          <w:tcPr>
            <w:tcW w:w="587" w:type="dxa"/>
            <w:vMerge/>
            <w:vAlign w:val="center"/>
          </w:tcPr>
          <w:p w14:paraId="53588F7C" w14:textId="77777777" w:rsidR="00CC5475" w:rsidRPr="00452A29" w:rsidRDefault="00CC5475">
            <w:pPr>
              <w:spacing w:after="0" w:line="240" w:lineRule="auto"/>
              <w:rPr>
                <w:sz w:val="26"/>
                <w:szCs w:val="26"/>
              </w:rPr>
            </w:pPr>
          </w:p>
        </w:tc>
        <w:tc>
          <w:tcPr>
            <w:tcW w:w="2423" w:type="dxa"/>
            <w:gridSpan w:val="2"/>
            <w:vMerge/>
            <w:vAlign w:val="center"/>
          </w:tcPr>
          <w:p w14:paraId="07857BD1" w14:textId="77777777" w:rsidR="00CC5475" w:rsidRPr="00452A29" w:rsidRDefault="00CC5475">
            <w:pPr>
              <w:spacing w:after="0" w:line="240" w:lineRule="auto"/>
              <w:rPr>
                <w:sz w:val="26"/>
                <w:szCs w:val="26"/>
              </w:rPr>
            </w:pPr>
          </w:p>
        </w:tc>
        <w:tc>
          <w:tcPr>
            <w:tcW w:w="2756" w:type="dxa"/>
            <w:gridSpan w:val="3"/>
            <w:vMerge w:val="restart"/>
          </w:tcPr>
          <w:p w14:paraId="26EBA664" w14:textId="77777777" w:rsidR="00CC5475" w:rsidRPr="00452A29" w:rsidRDefault="00F90149">
            <w:pPr>
              <w:spacing w:after="0" w:line="240" w:lineRule="auto"/>
              <w:rPr>
                <w:sz w:val="26"/>
                <w:szCs w:val="26"/>
              </w:rPr>
            </w:pPr>
            <w:r w:rsidRPr="00452A29">
              <w:rPr>
                <w:rFonts w:eastAsia="Times New Roman"/>
                <w:sz w:val="26"/>
                <w:szCs w:val="26"/>
              </w:rPr>
              <w:t>мероприятий по предмету</w:t>
            </w:r>
          </w:p>
        </w:tc>
        <w:tc>
          <w:tcPr>
            <w:tcW w:w="2636" w:type="dxa"/>
          </w:tcPr>
          <w:p w14:paraId="395B1D46" w14:textId="77777777" w:rsidR="00CC5475" w:rsidRPr="00452A29" w:rsidRDefault="00F90149">
            <w:pPr>
              <w:spacing w:after="0" w:line="240" w:lineRule="auto"/>
              <w:rPr>
                <w:sz w:val="26"/>
                <w:szCs w:val="26"/>
              </w:rPr>
            </w:pPr>
            <w:r w:rsidRPr="00452A29">
              <w:rPr>
                <w:rFonts w:eastAsia="Times New Roman"/>
                <w:sz w:val="26"/>
                <w:szCs w:val="26"/>
              </w:rPr>
              <w:t>предмету (кружки)</w:t>
            </w:r>
          </w:p>
        </w:tc>
        <w:tc>
          <w:tcPr>
            <w:tcW w:w="2346" w:type="dxa"/>
          </w:tcPr>
          <w:p w14:paraId="777EE330" w14:textId="77777777" w:rsidR="00CC5475" w:rsidRPr="00452A29" w:rsidRDefault="00F90149">
            <w:pPr>
              <w:spacing w:after="0" w:line="240" w:lineRule="auto"/>
              <w:rPr>
                <w:sz w:val="26"/>
                <w:szCs w:val="26"/>
              </w:rPr>
            </w:pPr>
            <w:r w:rsidRPr="00452A29">
              <w:rPr>
                <w:rFonts w:eastAsia="Times New Roman"/>
                <w:sz w:val="26"/>
                <w:szCs w:val="26"/>
              </w:rPr>
              <w:t>балла</w:t>
            </w:r>
          </w:p>
          <w:p w14:paraId="59DEA3B1" w14:textId="77777777" w:rsidR="00CC5475" w:rsidRPr="00452A29" w:rsidRDefault="00F90149">
            <w:pPr>
              <w:spacing w:after="0" w:line="240" w:lineRule="auto"/>
              <w:rPr>
                <w:sz w:val="26"/>
                <w:szCs w:val="26"/>
              </w:rPr>
            </w:pPr>
            <w:r w:rsidRPr="00452A29">
              <w:rPr>
                <w:rFonts w:eastAsia="Times New Roman"/>
                <w:sz w:val="26"/>
                <w:szCs w:val="26"/>
              </w:rPr>
              <w:t>более 30% - 1 балл</w:t>
            </w:r>
          </w:p>
        </w:tc>
        <w:tc>
          <w:tcPr>
            <w:tcW w:w="1109" w:type="dxa"/>
          </w:tcPr>
          <w:p w14:paraId="4D3AB5DC" w14:textId="77777777" w:rsidR="00CC5475" w:rsidRPr="00452A29" w:rsidRDefault="00CC5475">
            <w:pPr>
              <w:spacing w:after="0" w:line="240" w:lineRule="auto"/>
              <w:rPr>
                <w:sz w:val="26"/>
                <w:szCs w:val="26"/>
              </w:rPr>
            </w:pPr>
          </w:p>
        </w:tc>
        <w:tc>
          <w:tcPr>
            <w:tcW w:w="1110" w:type="dxa"/>
          </w:tcPr>
          <w:p w14:paraId="605F9CBA" w14:textId="77777777" w:rsidR="00CC5475" w:rsidRPr="00452A29" w:rsidRDefault="00CC5475">
            <w:pPr>
              <w:spacing w:after="0" w:line="240" w:lineRule="auto"/>
              <w:rPr>
                <w:sz w:val="26"/>
                <w:szCs w:val="26"/>
              </w:rPr>
            </w:pPr>
          </w:p>
        </w:tc>
        <w:tc>
          <w:tcPr>
            <w:tcW w:w="1110" w:type="dxa"/>
            <w:gridSpan w:val="2"/>
          </w:tcPr>
          <w:p w14:paraId="4F0C6350" w14:textId="77777777" w:rsidR="00CC5475" w:rsidRPr="00452A29" w:rsidRDefault="00CC5475">
            <w:pPr>
              <w:spacing w:after="0" w:line="240" w:lineRule="auto"/>
              <w:rPr>
                <w:sz w:val="26"/>
                <w:szCs w:val="26"/>
              </w:rPr>
            </w:pPr>
          </w:p>
        </w:tc>
        <w:tc>
          <w:tcPr>
            <w:tcW w:w="1109" w:type="dxa"/>
          </w:tcPr>
          <w:p w14:paraId="294AC270" w14:textId="77777777" w:rsidR="00CC5475" w:rsidRPr="00452A29" w:rsidRDefault="00CC5475">
            <w:pPr>
              <w:spacing w:after="0" w:line="240" w:lineRule="auto"/>
              <w:rPr>
                <w:sz w:val="26"/>
                <w:szCs w:val="26"/>
              </w:rPr>
            </w:pPr>
          </w:p>
        </w:tc>
      </w:tr>
      <w:tr w:rsidR="00CC5475" w:rsidRPr="00452A29" w14:paraId="2A1906F3" w14:textId="77777777">
        <w:trPr>
          <w:trHeight w:val="285"/>
        </w:trPr>
        <w:tc>
          <w:tcPr>
            <w:tcW w:w="587" w:type="dxa"/>
            <w:vMerge/>
            <w:vAlign w:val="center"/>
          </w:tcPr>
          <w:p w14:paraId="35D778F9" w14:textId="77777777" w:rsidR="00CC5475" w:rsidRPr="00452A29" w:rsidRDefault="00CC5475">
            <w:pPr>
              <w:spacing w:after="0" w:line="240" w:lineRule="auto"/>
              <w:rPr>
                <w:sz w:val="26"/>
                <w:szCs w:val="26"/>
              </w:rPr>
            </w:pPr>
          </w:p>
        </w:tc>
        <w:tc>
          <w:tcPr>
            <w:tcW w:w="2423" w:type="dxa"/>
            <w:gridSpan w:val="2"/>
            <w:vMerge/>
            <w:vAlign w:val="center"/>
          </w:tcPr>
          <w:p w14:paraId="2648CA17" w14:textId="77777777" w:rsidR="00CC5475" w:rsidRPr="00452A29" w:rsidRDefault="00CC5475">
            <w:pPr>
              <w:spacing w:after="0" w:line="240" w:lineRule="auto"/>
              <w:rPr>
                <w:sz w:val="26"/>
                <w:szCs w:val="26"/>
              </w:rPr>
            </w:pPr>
          </w:p>
        </w:tc>
        <w:tc>
          <w:tcPr>
            <w:tcW w:w="2756" w:type="dxa"/>
            <w:gridSpan w:val="3"/>
            <w:vMerge/>
            <w:vAlign w:val="center"/>
          </w:tcPr>
          <w:p w14:paraId="517DA1D5" w14:textId="77777777" w:rsidR="00CC5475" w:rsidRPr="00452A29" w:rsidRDefault="00CC5475">
            <w:pPr>
              <w:spacing w:after="0" w:line="240" w:lineRule="auto"/>
              <w:rPr>
                <w:sz w:val="26"/>
                <w:szCs w:val="26"/>
              </w:rPr>
            </w:pPr>
          </w:p>
        </w:tc>
        <w:tc>
          <w:tcPr>
            <w:tcW w:w="2636" w:type="dxa"/>
          </w:tcPr>
          <w:p w14:paraId="5BB63B2C" w14:textId="77777777" w:rsidR="00CC5475" w:rsidRPr="00452A29" w:rsidRDefault="00F90149">
            <w:pPr>
              <w:spacing w:after="0" w:line="240" w:lineRule="auto"/>
              <w:rPr>
                <w:sz w:val="26"/>
                <w:szCs w:val="26"/>
              </w:rPr>
            </w:pPr>
            <w:r w:rsidRPr="00452A29">
              <w:rPr>
                <w:rFonts w:eastAsia="Times New Roman"/>
                <w:sz w:val="26"/>
                <w:szCs w:val="26"/>
              </w:rPr>
              <w:t>Число обучающихся, участвующих в предметных неделях</w:t>
            </w:r>
          </w:p>
          <w:p w14:paraId="7908FC2B" w14:textId="77777777" w:rsidR="00CC5475" w:rsidRPr="00452A29" w:rsidRDefault="00F90149">
            <w:pPr>
              <w:spacing w:after="0" w:line="240" w:lineRule="auto"/>
              <w:rPr>
                <w:sz w:val="26"/>
                <w:szCs w:val="26"/>
              </w:rPr>
            </w:pPr>
            <w:r w:rsidRPr="00452A29">
              <w:rPr>
                <w:rFonts w:eastAsia="Times New Roman"/>
                <w:sz w:val="26"/>
                <w:szCs w:val="26"/>
              </w:rPr>
              <w:t>(1 раз в год)</w:t>
            </w:r>
          </w:p>
        </w:tc>
        <w:tc>
          <w:tcPr>
            <w:tcW w:w="2346" w:type="dxa"/>
          </w:tcPr>
          <w:p w14:paraId="68BF011E" w14:textId="77777777" w:rsidR="00CC5475" w:rsidRPr="00452A29" w:rsidRDefault="00F90149">
            <w:pPr>
              <w:spacing w:after="0" w:line="240" w:lineRule="auto"/>
              <w:rPr>
                <w:sz w:val="26"/>
                <w:szCs w:val="26"/>
              </w:rPr>
            </w:pPr>
            <w:r w:rsidRPr="00452A29">
              <w:rPr>
                <w:rFonts w:eastAsia="Times New Roman"/>
                <w:sz w:val="26"/>
                <w:szCs w:val="26"/>
              </w:rPr>
              <w:t>более 60% -4 балла</w:t>
            </w:r>
          </w:p>
          <w:p w14:paraId="029AD3B6" w14:textId="77777777" w:rsidR="00CC5475" w:rsidRPr="00452A29" w:rsidRDefault="00F90149">
            <w:pPr>
              <w:spacing w:after="0" w:line="240" w:lineRule="auto"/>
              <w:rPr>
                <w:sz w:val="26"/>
                <w:szCs w:val="26"/>
              </w:rPr>
            </w:pPr>
            <w:r w:rsidRPr="00452A29">
              <w:rPr>
                <w:rFonts w:eastAsia="Times New Roman"/>
                <w:sz w:val="26"/>
                <w:szCs w:val="26"/>
              </w:rPr>
              <w:t>более 30% -2 балла</w:t>
            </w:r>
          </w:p>
          <w:p w14:paraId="08B8B19B" w14:textId="77777777" w:rsidR="00CC5475" w:rsidRPr="00452A29" w:rsidRDefault="00CC5475">
            <w:pPr>
              <w:spacing w:after="0" w:line="240" w:lineRule="auto"/>
              <w:rPr>
                <w:sz w:val="26"/>
                <w:szCs w:val="26"/>
              </w:rPr>
            </w:pPr>
          </w:p>
        </w:tc>
        <w:tc>
          <w:tcPr>
            <w:tcW w:w="1109" w:type="dxa"/>
          </w:tcPr>
          <w:p w14:paraId="30823B8A" w14:textId="77777777" w:rsidR="00CC5475" w:rsidRPr="00452A29" w:rsidRDefault="00CC5475">
            <w:pPr>
              <w:spacing w:after="0" w:line="240" w:lineRule="auto"/>
              <w:rPr>
                <w:sz w:val="26"/>
                <w:szCs w:val="26"/>
              </w:rPr>
            </w:pPr>
          </w:p>
        </w:tc>
        <w:tc>
          <w:tcPr>
            <w:tcW w:w="1110" w:type="dxa"/>
          </w:tcPr>
          <w:p w14:paraId="0F32D865" w14:textId="77777777" w:rsidR="00CC5475" w:rsidRPr="00452A29" w:rsidRDefault="00CC5475">
            <w:pPr>
              <w:spacing w:after="0" w:line="240" w:lineRule="auto"/>
              <w:rPr>
                <w:sz w:val="26"/>
                <w:szCs w:val="26"/>
              </w:rPr>
            </w:pPr>
          </w:p>
        </w:tc>
        <w:tc>
          <w:tcPr>
            <w:tcW w:w="1110" w:type="dxa"/>
            <w:gridSpan w:val="2"/>
          </w:tcPr>
          <w:p w14:paraId="2CA458EC" w14:textId="77777777" w:rsidR="00CC5475" w:rsidRPr="00452A29" w:rsidRDefault="00CC5475">
            <w:pPr>
              <w:spacing w:after="0" w:line="240" w:lineRule="auto"/>
              <w:rPr>
                <w:sz w:val="26"/>
                <w:szCs w:val="26"/>
              </w:rPr>
            </w:pPr>
          </w:p>
        </w:tc>
        <w:tc>
          <w:tcPr>
            <w:tcW w:w="1109" w:type="dxa"/>
          </w:tcPr>
          <w:p w14:paraId="37F416BC" w14:textId="77777777" w:rsidR="00CC5475" w:rsidRPr="00452A29" w:rsidRDefault="00CC5475">
            <w:pPr>
              <w:spacing w:after="0" w:line="240" w:lineRule="auto"/>
              <w:rPr>
                <w:sz w:val="26"/>
                <w:szCs w:val="26"/>
              </w:rPr>
            </w:pPr>
          </w:p>
        </w:tc>
      </w:tr>
      <w:tr w:rsidR="00CC5475" w:rsidRPr="00452A29" w14:paraId="20894B50" w14:textId="77777777">
        <w:tc>
          <w:tcPr>
            <w:tcW w:w="587" w:type="dxa"/>
            <w:vMerge/>
            <w:vAlign w:val="center"/>
          </w:tcPr>
          <w:p w14:paraId="1D2C4F94" w14:textId="77777777" w:rsidR="00CC5475" w:rsidRPr="00452A29" w:rsidRDefault="00CC5475">
            <w:pPr>
              <w:spacing w:after="0" w:line="240" w:lineRule="auto"/>
              <w:rPr>
                <w:sz w:val="26"/>
                <w:szCs w:val="26"/>
              </w:rPr>
            </w:pPr>
          </w:p>
        </w:tc>
        <w:tc>
          <w:tcPr>
            <w:tcW w:w="2423" w:type="dxa"/>
            <w:gridSpan w:val="2"/>
            <w:vMerge/>
            <w:vAlign w:val="center"/>
          </w:tcPr>
          <w:p w14:paraId="47F59630" w14:textId="77777777" w:rsidR="00CC5475" w:rsidRPr="00452A29" w:rsidRDefault="00CC5475">
            <w:pPr>
              <w:spacing w:after="0" w:line="240" w:lineRule="auto"/>
              <w:rPr>
                <w:sz w:val="26"/>
                <w:szCs w:val="26"/>
              </w:rPr>
            </w:pPr>
          </w:p>
        </w:tc>
        <w:tc>
          <w:tcPr>
            <w:tcW w:w="2756" w:type="dxa"/>
            <w:gridSpan w:val="3"/>
            <w:vMerge/>
            <w:vAlign w:val="center"/>
          </w:tcPr>
          <w:p w14:paraId="338F9CD5" w14:textId="77777777" w:rsidR="00CC5475" w:rsidRPr="00452A29" w:rsidRDefault="00CC5475">
            <w:pPr>
              <w:spacing w:after="0" w:line="240" w:lineRule="auto"/>
              <w:rPr>
                <w:sz w:val="26"/>
                <w:szCs w:val="26"/>
              </w:rPr>
            </w:pPr>
          </w:p>
        </w:tc>
        <w:tc>
          <w:tcPr>
            <w:tcW w:w="2636" w:type="dxa"/>
            <w:vAlign w:val="center"/>
          </w:tcPr>
          <w:p w14:paraId="278078B6" w14:textId="77777777" w:rsidR="00CC5475" w:rsidRPr="00452A29" w:rsidRDefault="00F90149">
            <w:pPr>
              <w:spacing w:after="0" w:line="240" w:lineRule="auto"/>
              <w:rPr>
                <w:sz w:val="26"/>
                <w:szCs w:val="26"/>
              </w:rPr>
            </w:pPr>
            <w:r w:rsidRPr="00452A29">
              <w:rPr>
                <w:rFonts w:eastAsia="Times New Roman"/>
                <w:sz w:val="26"/>
                <w:szCs w:val="26"/>
              </w:rPr>
              <w:t>Вовлечение обучающихся в создание проектов, мультимедийных программ и презентаций</w:t>
            </w:r>
          </w:p>
        </w:tc>
        <w:tc>
          <w:tcPr>
            <w:tcW w:w="2346" w:type="dxa"/>
          </w:tcPr>
          <w:p w14:paraId="06A3B616" w14:textId="77777777" w:rsidR="00CC5475" w:rsidRPr="00452A29" w:rsidRDefault="00F90149">
            <w:pPr>
              <w:spacing w:after="0" w:line="240" w:lineRule="auto"/>
              <w:rPr>
                <w:sz w:val="26"/>
                <w:szCs w:val="26"/>
              </w:rPr>
            </w:pPr>
            <w:r w:rsidRPr="00452A29">
              <w:rPr>
                <w:rFonts w:eastAsia="Times New Roman"/>
                <w:sz w:val="26"/>
                <w:szCs w:val="26"/>
              </w:rPr>
              <w:t>1 балл за каждый проект, презентацию</w:t>
            </w:r>
          </w:p>
          <w:p w14:paraId="518D26E8" w14:textId="77777777" w:rsidR="00CC5475" w:rsidRPr="00452A29" w:rsidRDefault="00CC5475">
            <w:pPr>
              <w:spacing w:after="0" w:line="240" w:lineRule="auto"/>
              <w:rPr>
                <w:sz w:val="26"/>
                <w:szCs w:val="26"/>
              </w:rPr>
            </w:pPr>
          </w:p>
        </w:tc>
        <w:tc>
          <w:tcPr>
            <w:tcW w:w="1109" w:type="dxa"/>
          </w:tcPr>
          <w:p w14:paraId="2F1A85F9" w14:textId="77777777" w:rsidR="00CC5475" w:rsidRPr="00452A29" w:rsidRDefault="00CC5475">
            <w:pPr>
              <w:spacing w:after="0" w:line="240" w:lineRule="auto"/>
              <w:rPr>
                <w:sz w:val="26"/>
                <w:szCs w:val="26"/>
              </w:rPr>
            </w:pPr>
          </w:p>
        </w:tc>
        <w:tc>
          <w:tcPr>
            <w:tcW w:w="1142" w:type="dxa"/>
            <w:gridSpan w:val="2"/>
          </w:tcPr>
          <w:p w14:paraId="27926651" w14:textId="77777777" w:rsidR="00CC5475" w:rsidRPr="00452A29" w:rsidRDefault="00CC5475">
            <w:pPr>
              <w:spacing w:after="0" w:line="240" w:lineRule="auto"/>
              <w:rPr>
                <w:sz w:val="26"/>
                <w:szCs w:val="26"/>
              </w:rPr>
            </w:pPr>
          </w:p>
        </w:tc>
        <w:tc>
          <w:tcPr>
            <w:tcW w:w="1078" w:type="dxa"/>
          </w:tcPr>
          <w:p w14:paraId="366C087E" w14:textId="77777777" w:rsidR="00CC5475" w:rsidRPr="00452A29" w:rsidRDefault="00CC5475">
            <w:pPr>
              <w:spacing w:after="0" w:line="240" w:lineRule="auto"/>
              <w:rPr>
                <w:sz w:val="26"/>
                <w:szCs w:val="26"/>
              </w:rPr>
            </w:pPr>
          </w:p>
        </w:tc>
        <w:tc>
          <w:tcPr>
            <w:tcW w:w="1109" w:type="dxa"/>
          </w:tcPr>
          <w:p w14:paraId="698EA628" w14:textId="77777777" w:rsidR="00CC5475" w:rsidRPr="00452A29" w:rsidRDefault="00CC5475">
            <w:pPr>
              <w:spacing w:after="0" w:line="240" w:lineRule="auto"/>
              <w:rPr>
                <w:sz w:val="26"/>
                <w:szCs w:val="26"/>
              </w:rPr>
            </w:pPr>
          </w:p>
        </w:tc>
      </w:tr>
      <w:tr w:rsidR="00CC5475" w:rsidRPr="00452A29" w14:paraId="215F7889" w14:textId="77777777">
        <w:trPr>
          <w:trHeight w:val="1264"/>
        </w:trPr>
        <w:tc>
          <w:tcPr>
            <w:tcW w:w="587" w:type="dxa"/>
            <w:vMerge/>
            <w:vAlign w:val="center"/>
          </w:tcPr>
          <w:p w14:paraId="4E1AFC6D" w14:textId="77777777" w:rsidR="00CC5475" w:rsidRPr="00452A29" w:rsidRDefault="00CC5475">
            <w:pPr>
              <w:spacing w:after="0" w:line="240" w:lineRule="auto"/>
              <w:rPr>
                <w:sz w:val="26"/>
                <w:szCs w:val="26"/>
              </w:rPr>
            </w:pPr>
          </w:p>
        </w:tc>
        <w:tc>
          <w:tcPr>
            <w:tcW w:w="2423" w:type="dxa"/>
            <w:gridSpan w:val="2"/>
            <w:vMerge/>
          </w:tcPr>
          <w:p w14:paraId="7C52BC8F" w14:textId="77777777" w:rsidR="00CC5475" w:rsidRPr="00452A29" w:rsidRDefault="00CC5475">
            <w:pPr>
              <w:spacing w:after="0" w:line="240" w:lineRule="auto"/>
              <w:rPr>
                <w:sz w:val="26"/>
                <w:szCs w:val="26"/>
              </w:rPr>
            </w:pPr>
          </w:p>
        </w:tc>
        <w:tc>
          <w:tcPr>
            <w:tcW w:w="2756" w:type="dxa"/>
            <w:gridSpan w:val="3"/>
            <w:vMerge w:val="restart"/>
          </w:tcPr>
          <w:p w14:paraId="0D18A76C" w14:textId="77777777" w:rsidR="00CC5475" w:rsidRPr="00452A29" w:rsidRDefault="00F90149">
            <w:pPr>
              <w:spacing w:after="0" w:line="240" w:lineRule="auto"/>
              <w:rPr>
                <w:sz w:val="26"/>
                <w:szCs w:val="26"/>
              </w:rPr>
            </w:pPr>
            <w:r w:rsidRPr="00452A29">
              <w:rPr>
                <w:rFonts w:eastAsia="Times New Roman"/>
                <w:sz w:val="26"/>
                <w:szCs w:val="26"/>
              </w:rPr>
              <w:t xml:space="preserve">5.Сохранение здоровья обучающихся. Соблюдение санитарно-гигиенических норм и норм пожарной безопасности, охраны </w:t>
            </w:r>
            <w:r w:rsidRPr="00452A29">
              <w:rPr>
                <w:rFonts w:eastAsia="Times New Roman"/>
                <w:sz w:val="26"/>
                <w:szCs w:val="26"/>
              </w:rPr>
              <w:lastRenderedPageBreak/>
              <w:t>труда</w:t>
            </w:r>
          </w:p>
        </w:tc>
        <w:tc>
          <w:tcPr>
            <w:tcW w:w="2636" w:type="dxa"/>
          </w:tcPr>
          <w:p w14:paraId="05DB9C40" w14:textId="77777777" w:rsidR="00CC5475" w:rsidRPr="00452A29" w:rsidRDefault="00F90149">
            <w:pPr>
              <w:spacing w:after="0" w:line="240" w:lineRule="auto"/>
              <w:rPr>
                <w:sz w:val="26"/>
                <w:szCs w:val="26"/>
              </w:rPr>
            </w:pPr>
            <w:r w:rsidRPr="00452A29">
              <w:rPr>
                <w:rFonts w:eastAsia="Times New Roman"/>
                <w:sz w:val="26"/>
                <w:szCs w:val="26"/>
              </w:rPr>
              <w:lastRenderedPageBreak/>
              <w:t>Отсутствие или наличие происшествий, травм во время проведения занятий</w:t>
            </w:r>
          </w:p>
          <w:p w14:paraId="5505F7B3" w14:textId="77777777" w:rsidR="00CC5475" w:rsidRPr="00452A29" w:rsidRDefault="00CC5475">
            <w:pPr>
              <w:spacing w:after="0" w:line="240" w:lineRule="auto"/>
              <w:rPr>
                <w:sz w:val="26"/>
                <w:szCs w:val="26"/>
              </w:rPr>
            </w:pPr>
          </w:p>
        </w:tc>
        <w:tc>
          <w:tcPr>
            <w:tcW w:w="2346" w:type="dxa"/>
          </w:tcPr>
          <w:p w14:paraId="60FC6D8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при наличии - минус 2 балла; </w:t>
            </w:r>
          </w:p>
          <w:p w14:paraId="4F03F77E"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при отсутствии – 2 балла</w:t>
            </w:r>
          </w:p>
        </w:tc>
        <w:tc>
          <w:tcPr>
            <w:tcW w:w="1109" w:type="dxa"/>
          </w:tcPr>
          <w:p w14:paraId="663A6FDE" w14:textId="77777777" w:rsidR="00CC5475" w:rsidRPr="00452A29" w:rsidRDefault="00CC5475">
            <w:pPr>
              <w:spacing w:after="0" w:line="240" w:lineRule="auto"/>
              <w:rPr>
                <w:sz w:val="26"/>
                <w:szCs w:val="26"/>
              </w:rPr>
            </w:pPr>
          </w:p>
        </w:tc>
        <w:tc>
          <w:tcPr>
            <w:tcW w:w="1142" w:type="dxa"/>
            <w:gridSpan w:val="2"/>
          </w:tcPr>
          <w:p w14:paraId="6AE28258" w14:textId="77777777" w:rsidR="00CC5475" w:rsidRPr="00452A29" w:rsidRDefault="00CC5475">
            <w:pPr>
              <w:spacing w:after="0" w:line="240" w:lineRule="auto"/>
              <w:rPr>
                <w:sz w:val="26"/>
                <w:szCs w:val="26"/>
              </w:rPr>
            </w:pPr>
          </w:p>
        </w:tc>
        <w:tc>
          <w:tcPr>
            <w:tcW w:w="1078" w:type="dxa"/>
          </w:tcPr>
          <w:p w14:paraId="0EAF5CFD" w14:textId="77777777" w:rsidR="00CC5475" w:rsidRPr="00452A29" w:rsidRDefault="00CC5475">
            <w:pPr>
              <w:spacing w:after="0" w:line="240" w:lineRule="auto"/>
              <w:rPr>
                <w:sz w:val="26"/>
                <w:szCs w:val="26"/>
              </w:rPr>
            </w:pPr>
          </w:p>
        </w:tc>
        <w:tc>
          <w:tcPr>
            <w:tcW w:w="1109" w:type="dxa"/>
          </w:tcPr>
          <w:p w14:paraId="788F027D" w14:textId="77777777" w:rsidR="00CC5475" w:rsidRPr="00452A29" w:rsidRDefault="00CC5475">
            <w:pPr>
              <w:spacing w:after="0" w:line="240" w:lineRule="auto"/>
              <w:rPr>
                <w:sz w:val="26"/>
                <w:szCs w:val="26"/>
              </w:rPr>
            </w:pPr>
          </w:p>
        </w:tc>
      </w:tr>
      <w:tr w:rsidR="00CC5475" w:rsidRPr="00452A29" w14:paraId="7A30B76B" w14:textId="77777777">
        <w:tc>
          <w:tcPr>
            <w:tcW w:w="587" w:type="dxa"/>
            <w:vMerge/>
            <w:vAlign w:val="center"/>
          </w:tcPr>
          <w:p w14:paraId="669FF4D0" w14:textId="77777777" w:rsidR="00CC5475" w:rsidRPr="00452A29" w:rsidRDefault="00CC5475">
            <w:pPr>
              <w:spacing w:after="0" w:line="240" w:lineRule="auto"/>
              <w:rPr>
                <w:sz w:val="26"/>
                <w:szCs w:val="26"/>
              </w:rPr>
            </w:pPr>
          </w:p>
        </w:tc>
        <w:tc>
          <w:tcPr>
            <w:tcW w:w="2423" w:type="dxa"/>
            <w:gridSpan w:val="2"/>
            <w:vMerge/>
            <w:vAlign w:val="center"/>
          </w:tcPr>
          <w:p w14:paraId="217FAF9F" w14:textId="77777777" w:rsidR="00CC5475" w:rsidRPr="00452A29" w:rsidRDefault="00CC5475">
            <w:pPr>
              <w:spacing w:after="0" w:line="240" w:lineRule="auto"/>
              <w:rPr>
                <w:sz w:val="26"/>
                <w:szCs w:val="26"/>
              </w:rPr>
            </w:pPr>
          </w:p>
        </w:tc>
        <w:tc>
          <w:tcPr>
            <w:tcW w:w="2756" w:type="dxa"/>
            <w:gridSpan w:val="3"/>
            <w:vMerge/>
            <w:vAlign w:val="center"/>
          </w:tcPr>
          <w:p w14:paraId="3A813B5B" w14:textId="77777777" w:rsidR="00CC5475" w:rsidRPr="00452A29" w:rsidRDefault="00CC5475">
            <w:pPr>
              <w:spacing w:after="0" w:line="240" w:lineRule="auto"/>
              <w:rPr>
                <w:sz w:val="26"/>
                <w:szCs w:val="26"/>
              </w:rPr>
            </w:pPr>
          </w:p>
        </w:tc>
        <w:tc>
          <w:tcPr>
            <w:tcW w:w="2636" w:type="dxa"/>
          </w:tcPr>
          <w:p w14:paraId="0ACEEEAC" w14:textId="77777777" w:rsidR="00CC5475" w:rsidRPr="00452A29" w:rsidRDefault="00F90149">
            <w:pPr>
              <w:spacing w:after="0" w:line="240" w:lineRule="auto"/>
              <w:rPr>
                <w:sz w:val="26"/>
                <w:szCs w:val="26"/>
              </w:rPr>
            </w:pPr>
            <w:r w:rsidRPr="00452A29">
              <w:rPr>
                <w:rFonts w:eastAsia="Times New Roman"/>
                <w:sz w:val="26"/>
                <w:szCs w:val="26"/>
              </w:rPr>
              <w:t>Выполнение или невыполнение светового режима, режима проветривания, проведение физкультминуток</w:t>
            </w:r>
          </w:p>
        </w:tc>
        <w:tc>
          <w:tcPr>
            <w:tcW w:w="2346" w:type="dxa"/>
          </w:tcPr>
          <w:p w14:paraId="3FA70371" w14:textId="77777777" w:rsidR="00CC5475" w:rsidRPr="00452A29" w:rsidRDefault="00F90149">
            <w:pPr>
              <w:spacing w:after="0" w:line="240" w:lineRule="auto"/>
              <w:rPr>
                <w:sz w:val="26"/>
                <w:szCs w:val="26"/>
              </w:rPr>
            </w:pPr>
            <w:r w:rsidRPr="00452A29">
              <w:rPr>
                <w:rFonts w:eastAsia="Times New Roman"/>
                <w:sz w:val="26"/>
                <w:szCs w:val="26"/>
              </w:rPr>
              <w:t>выполнение – 2 балла; не выполнение –  минус 2 балла</w:t>
            </w:r>
          </w:p>
        </w:tc>
        <w:tc>
          <w:tcPr>
            <w:tcW w:w="1109" w:type="dxa"/>
          </w:tcPr>
          <w:p w14:paraId="053BE06B" w14:textId="77777777" w:rsidR="00CC5475" w:rsidRPr="00452A29" w:rsidRDefault="00CC5475">
            <w:pPr>
              <w:spacing w:after="0" w:line="240" w:lineRule="auto"/>
              <w:rPr>
                <w:sz w:val="26"/>
                <w:szCs w:val="26"/>
              </w:rPr>
            </w:pPr>
          </w:p>
        </w:tc>
        <w:tc>
          <w:tcPr>
            <w:tcW w:w="1142" w:type="dxa"/>
            <w:gridSpan w:val="2"/>
          </w:tcPr>
          <w:p w14:paraId="651D1E98" w14:textId="77777777" w:rsidR="00CC5475" w:rsidRPr="00452A29" w:rsidRDefault="00CC5475">
            <w:pPr>
              <w:spacing w:after="0" w:line="240" w:lineRule="auto"/>
              <w:rPr>
                <w:sz w:val="26"/>
                <w:szCs w:val="26"/>
              </w:rPr>
            </w:pPr>
          </w:p>
        </w:tc>
        <w:tc>
          <w:tcPr>
            <w:tcW w:w="1078" w:type="dxa"/>
          </w:tcPr>
          <w:p w14:paraId="292B9020" w14:textId="77777777" w:rsidR="00CC5475" w:rsidRPr="00452A29" w:rsidRDefault="00CC5475">
            <w:pPr>
              <w:spacing w:after="0" w:line="240" w:lineRule="auto"/>
              <w:rPr>
                <w:sz w:val="26"/>
                <w:szCs w:val="26"/>
              </w:rPr>
            </w:pPr>
          </w:p>
        </w:tc>
        <w:tc>
          <w:tcPr>
            <w:tcW w:w="1109" w:type="dxa"/>
          </w:tcPr>
          <w:p w14:paraId="0744EC7A" w14:textId="77777777" w:rsidR="00CC5475" w:rsidRPr="00452A29" w:rsidRDefault="00CC5475">
            <w:pPr>
              <w:spacing w:after="0" w:line="240" w:lineRule="auto"/>
              <w:rPr>
                <w:sz w:val="26"/>
                <w:szCs w:val="26"/>
              </w:rPr>
            </w:pPr>
          </w:p>
        </w:tc>
      </w:tr>
      <w:tr w:rsidR="00CC5475" w:rsidRPr="00452A29" w14:paraId="02917A6E" w14:textId="77777777">
        <w:tc>
          <w:tcPr>
            <w:tcW w:w="587" w:type="dxa"/>
            <w:vMerge/>
            <w:vAlign w:val="center"/>
          </w:tcPr>
          <w:p w14:paraId="39F97F6E" w14:textId="77777777" w:rsidR="00CC5475" w:rsidRPr="00452A29" w:rsidRDefault="00CC5475">
            <w:pPr>
              <w:spacing w:after="0" w:line="240" w:lineRule="auto"/>
              <w:rPr>
                <w:sz w:val="26"/>
                <w:szCs w:val="26"/>
              </w:rPr>
            </w:pPr>
          </w:p>
        </w:tc>
        <w:tc>
          <w:tcPr>
            <w:tcW w:w="2423" w:type="dxa"/>
            <w:gridSpan w:val="2"/>
            <w:vMerge/>
            <w:vAlign w:val="center"/>
          </w:tcPr>
          <w:p w14:paraId="339A66AB" w14:textId="77777777" w:rsidR="00CC5475" w:rsidRPr="00452A29" w:rsidRDefault="00CC5475">
            <w:pPr>
              <w:spacing w:after="0" w:line="240" w:lineRule="auto"/>
              <w:rPr>
                <w:sz w:val="26"/>
                <w:szCs w:val="26"/>
              </w:rPr>
            </w:pPr>
          </w:p>
        </w:tc>
        <w:tc>
          <w:tcPr>
            <w:tcW w:w="2756" w:type="dxa"/>
            <w:gridSpan w:val="3"/>
            <w:vMerge/>
            <w:vAlign w:val="center"/>
          </w:tcPr>
          <w:p w14:paraId="45618171" w14:textId="77777777" w:rsidR="00CC5475" w:rsidRPr="00452A29" w:rsidRDefault="00CC5475">
            <w:pPr>
              <w:spacing w:after="0" w:line="240" w:lineRule="auto"/>
              <w:rPr>
                <w:sz w:val="26"/>
                <w:szCs w:val="26"/>
              </w:rPr>
            </w:pPr>
          </w:p>
        </w:tc>
        <w:tc>
          <w:tcPr>
            <w:tcW w:w="2636" w:type="dxa"/>
          </w:tcPr>
          <w:p w14:paraId="48AFA54A" w14:textId="77777777" w:rsidR="00CC5475" w:rsidRPr="00452A29" w:rsidRDefault="00F90149">
            <w:pPr>
              <w:spacing w:after="0" w:line="240" w:lineRule="auto"/>
              <w:rPr>
                <w:sz w:val="26"/>
                <w:szCs w:val="26"/>
              </w:rPr>
            </w:pPr>
            <w:r w:rsidRPr="00452A29">
              <w:rPr>
                <w:rFonts w:eastAsia="Times New Roman"/>
                <w:sz w:val="26"/>
                <w:szCs w:val="26"/>
              </w:rPr>
              <w:t xml:space="preserve"> Положительный психологический климат на уроке, уровень комфортности</w:t>
            </w:r>
          </w:p>
        </w:tc>
        <w:tc>
          <w:tcPr>
            <w:tcW w:w="2346" w:type="dxa"/>
          </w:tcPr>
          <w:p w14:paraId="1564EE8A" w14:textId="77777777" w:rsidR="00CC5475" w:rsidRPr="00452A29" w:rsidRDefault="00F90149">
            <w:pPr>
              <w:spacing w:after="0" w:line="240" w:lineRule="auto"/>
              <w:rPr>
                <w:sz w:val="26"/>
                <w:szCs w:val="26"/>
              </w:rPr>
            </w:pPr>
            <w:r w:rsidRPr="00452A29">
              <w:rPr>
                <w:rFonts w:eastAsia="Times New Roman"/>
                <w:sz w:val="26"/>
                <w:szCs w:val="26"/>
              </w:rPr>
              <w:t>допустимый уровень – 2 балла; недопустимый – минус 2 балла</w:t>
            </w:r>
          </w:p>
        </w:tc>
        <w:tc>
          <w:tcPr>
            <w:tcW w:w="1109" w:type="dxa"/>
          </w:tcPr>
          <w:p w14:paraId="5C1FD1C3" w14:textId="77777777" w:rsidR="00CC5475" w:rsidRPr="00452A29" w:rsidRDefault="00CC5475">
            <w:pPr>
              <w:spacing w:after="0" w:line="240" w:lineRule="auto"/>
              <w:rPr>
                <w:sz w:val="26"/>
                <w:szCs w:val="26"/>
              </w:rPr>
            </w:pPr>
          </w:p>
        </w:tc>
        <w:tc>
          <w:tcPr>
            <w:tcW w:w="1142" w:type="dxa"/>
            <w:gridSpan w:val="2"/>
          </w:tcPr>
          <w:p w14:paraId="4BBF176E" w14:textId="77777777" w:rsidR="00CC5475" w:rsidRPr="00452A29" w:rsidRDefault="00CC5475">
            <w:pPr>
              <w:spacing w:after="0" w:line="240" w:lineRule="auto"/>
              <w:rPr>
                <w:sz w:val="26"/>
                <w:szCs w:val="26"/>
              </w:rPr>
            </w:pPr>
          </w:p>
        </w:tc>
        <w:tc>
          <w:tcPr>
            <w:tcW w:w="1078" w:type="dxa"/>
          </w:tcPr>
          <w:p w14:paraId="7CF2BEE2" w14:textId="77777777" w:rsidR="00CC5475" w:rsidRPr="00452A29" w:rsidRDefault="00CC5475">
            <w:pPr>
              <w:spacing w:after="0" w:line="240" w:lineRule="auto"/>
              <w:rPr>
                <w:sz w:val="26"/>
                <w:szCs w:val="26"/>
              </w:rPr>
            </w:pPr>
          </w:p>
        </w:tc>
        <w:tc>
          <w:tcPr>
            <w:tcW w:w="1109" w:type="dxa"/>
          </w:tcPr>
          <w:p w14:paraId="0791E1D6" w14:textId="77777777" w:rsidR="00CC5475" w:rsidRPr="00452A29" w:rsidRDefault="00CC5475">
            <w:pPr>
              <w:spacing w:after="0" w:line="240" w:lineRule="auto"/>
              <w:rPr>
                <w:sz w:val="26"/>
                <w:szCs w:val="26"/>
              </w:rPr>
            </w:pPr>
          </w:p>
        </w:tc>
      </w:tr>
      <w:tr w:rsidR="00CC5475" w:rsidRPr="00452A29" w14:paraId="10DB9928" w14:textId="77777777">
        <w:tc>
          <w:tcPr>
            <w:tcW w:w="587" w:type="dxa"/>
            <w:vMerge/>
          </w:tcPr>
          <w:p w14:paraId="22127D78" w14:textId="77777777" w:rsidR="00CC5475" w:rsidRPr="00452A29" w:rsidRDefault="00CC5475">
            <w:pPr>
              <w:spacing w:after="0" w:line="240" w:lineRule="auto"/>
              <w:rPr>
                <w:sz w:val="26"/>
                <w:szCs w:val="26"/>
              </w:rPr>
            </w:pPr>
          </w:p>
        </w:tc>
        <w:tc>
          <w:tcPr>
            <w:tcW w:w="2423" w:type="dxa"/>
            <w:gridSpan w:val="2"/>
            <w:vMerge/>
          </w:tcPr>
          <w:p w14:paraId="3A641E37" w14:textId="77777777" w:rsidR="00CC5475" w:rsidRPr="00452A29" w:rsidRDefault="00CC5475">
            <w:pPr>
              <w:spacing w:after="0" w:line="240" w:lineRule="auto"/>
              <w:rPr>
                <w:sz w:val="26"/>
                <w:szCs w:val="26"/>
              </w:rPr>
            </w:pPr>
          </w:p>
        </w:tc>
        <w:tc>
          <w:tcPr>
            <w:tcW w:w="2756" w:type="dxa"/>
            <w:gridSpan w:val="3"/>
            <w:vMerge/>
            <w:vAlign w:val="center"/>
          </w:tcPr>
          <w:p w14:paraId="2DE8089C" w14:textId="77777777" w:rsidR="00CC5475" w:rsidRPr="00452A29" w:rsidRDefault="00CC5475">
            <w:pPr>
              <w:spacing w:after="0" w:line="240" w:lineRule="auto"/>
              <w:rPr>
                <w:sz w:val="26"/>
                <w:szCs w:val="26"/>
              </w:rPr>
            </w:pPr>
          </w:p>
        </w:tc>
        <w:tc>
          <w:tcPr>
            <w:tcW w:w="2636" w:type="dxa"/>
          </w:tcPr>
          <w:p w14:paraId="399F2057" w14:textId="77777777" w:rsidR="00CC5475" w:rsidRPr="00452A29" w:rsidRDefault="00F90149">
            <w:pPr>
              <w:spacing w:after="0" w:line="240" w:lineRule="auto"/>
              <w:rPr>
                <w:sz w:val="26"/>
                <w:szCs w:val="26"/>
              </w:rPr>
            </w:pPr>
            <w:r w:rsidRPr="00452A29">
              <w:rPr>
                <w:rFonts w:eastAsia="Times New Roman"/>
                <w:sz w:val="26"/>
                <w:szCs w:val="26"/>
              </w:rPr>
              <w:t>Отсутствие объективных письменных жалоб родителей на неправомерные действия учителя, подтвержденных в результате служебного расследования</w:t>
            </w:r>
          </w:p>
          <w:p w14:paraId="28A87104" w14:textId="77777777" w:rsidR="00CC5475" w:rsidRPr="00452A29" w:rsidRDefault="00CC5475">
            <w:pPr>
              <w:spacing w:after="0" w:line="240" w:lineRule="auto"/>
              <w:rPr>
                <w:sz w:val="26"/>
                <w:szCs w:val="26"/>
              </w:rPr>
            </w:pPr>
          </w:p>
        </w:tc>
        <w:tc>
          <w:tcPr>
            <w:tcW w:w="2346" w:type="dxa"/>
          </w:tcPr>
          <w:p w14:paraId="61045DE6"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факт отсутствия – 3 балла;</w:t>
            </w:r>
          </w:p>
          <w:p w14:paraId="7F932A46"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факт наличия – минус 3 балла</w:t>
            </w:r>
          </w:p>
        </w:tc>
        <w:tc>
          <w:tcPr>
            <w:tcW w:w="1109" w:type="dxa"/>
          </w:tcPr>
          <w:p w14:paraId="4BC9CAF2" w14:textId="77777777" w:rsidR="00CC5475" w:rsidRPr="00452A29" w:rsidRDefault="00CC5475">
            <w:pPr>
              <w:spacing w:after="0" w:line="240" w:lineRule="auto"/>
              <w:rPr>
                <w:sz w:val="26"/>
                <w:szCs w:val="26"/>
              </w:rPr>
            </w:pPr>
          </w:p>
        </w:tc>
        <w:tc>
          <w:tcPr>
            <w:tcW w:w="1142" w:type="dxa"/>
            <w:gridSpan w:val="2"/>
          </w:tcPr>
          <w:p w14:paraId="177B8826" w14:textId="77777777" w:rsidR="00CC5475" w:rsidRPr="00452A29" w:rsidRDefault="00CC5475">
            <w:pPr>
              <w:spacing w:after="0" w:line="240" w:lineRule="auto"/>
              <w:rPr>
                <w:sz w:val="26"/>
                <w:szCs w:val="26"/>
              </w:rPr>
            </w:pPr>
          </w:p>
        </w:tc>
        <w:tc>
          <w:tcPr>
            <w:tcW w:w="1078" w:type="dxa"/>
          </w:tcPr>
          <w:p w14:paraId="7922D24C" w14:textId="77777777" w:rsidR="00CC5475" w:rsidRPr="00452A29" w:rsidRDefault="00CC5475">
            <w:pPr>
              <w:spacing w:after="0" w:line="240" w:lineRule="auto"/>
              <w:rPr>
                <w:sz w:val="26"/>
                <w:szCs w:val="26"/>
              </w:rPr>
            </w:pPr>
          </w:p>
        </w:tc>
        <w:tc>
          <w:tcPr>
            <w:tcW w:w="1109" w:type="dxa"/>
          </w:tcPr>
          <w:p w14:paraId="47EAAC2A" w14:textId="77777777" w:rsidR="00CC5475" w:rsidRPr="00452A29" w:rsidRDefault="00CC5475">
            <w:pPr>
              <w:spacing w:after="0" w:line="240" w:lineRule="auto"/>
              <w:rPr>
                <w:sz w:val="26"/>
                <w:szCs w:val="26"/>
              </w:rPr>
            </w:pPr>
          </w:p>
        </w:tc>
      </w:tr>
      <w:tr w:rsidR="00CC5475" w:rsidRPr="00452A29" w14:paraId="053F1333" w14:textId="77777777">
        <w:tc>
          <w:tcPr>
            <w:tcW w:w="587" w:type="dxa"/>
            <w:vMerge w:val="restart"/>
          </w:tcPr>
          <w:p w14:paraId="538F5B76" w14:textId="77777777" w:rsidR="00CC5475" w:rsidRPr="00452A29" w:rsidRDefault="00F90149">
            <w:pPr>
              <w:spacing w:after="0" w:line="240" w:lineRule="auto"/>
              <w:rPr>
                <w:sz w:val="26"/>
                <w:szCs w:val="26"/>
              </w:rPr>
            </w:pPr>
            <w:r w:rsidRPr="00452A29">
              <w:rPr>
                <w:rFonts w:eastAsia="Times New Roman"/>
                <w:sz w:val="26"/>
                <w:szCs w:val="26"/>
              </w:rPr>
              <w:t>2.</w:t>
            </w:r>
          </w:p>
        </w:tc>
        <w:tc>
          <w:tcPr>
            <w:tcW w:w="2409" w:type="dxa"/>
            <w:vMerge w:val="restart"/>
          </w:tcPr>
          <w:p w14:paraId="3DB4A618" w14:textId="77777777" w:rsidR="00CC5475" w:rsidRPr="00452A29" w:rsidRDefault="00F90149">
            <w:pPr>
              <w:spacing w:after="0" w:line="240" w:lineRule="auto"/>
              <w:rPr>
                <w:sz w:val="26"/>
                <w:szCs w:val="26"/>
              </w:rPr>
            </w:pPr>
            <w:r w:rsidRPr="00452A29">
              <w:rPr>
                <w:rFonts w:eastAsia="Times New Roman"/>
                <w:sz w:val="26"/>
                <w:szCs w:val="26"/>
              </w:rPr>
              <w:t xml:space="preserve"> Повышение профессионального мастерства</w:t>
            </w:r>
          </w:p>
        </w:tc>
        <w:tc>
          <w:tcPr>
            <w:tcW w:w="2770" w:type="dxa"/>
            <w:gridSpan w:val="4"/>
            <w:vMerge w:val="restart"/>
          </w:tcPr>
          <w:p w14:paraId="5654B398" w14:textId="77777777" w:rsidR="00CC5475" w:rsidRPr="00452A29" w:rsidRDefault="00F90149">
            <w:pPr>
              <w:spacing w:after="0" w:line="240" w:lineRule="auto"/>
              <w:rPr>
                <w:sz w:val="26"/>
                <w:szCs w:val="26"/>
              </w:rPr>
            </w:pPr>
            <w:r w:rsidRPr="00452A29">
              <w:rPr>
                <w:rFonts w:eastAsia="Times New Roman"/>
                <w:sz w:val="26"/>
                <w:szCs w:val="26"/>
              </w:rPr>
              <w:t>1. Использование на уроке и во внеурочной деятельности инновационных технологий</w:t>
            </w:r>
          </w:p>
        </w:tc>
        <w:tc>
          <w:tcPr>
            <w:tcW w:w="2636" w:type="dxa"/>
          </w:tcPr>
          <w:p w14:paraId="0A7AB5FF" w14:textId="77777777" w:rsidR="00CC5475" w:rsidRPr="00452A29" w:rsidRDefault="00F90149">
            <w:pPr>
              <w:spacing w:after="0" w:line="240" w:lineRule="auto"/>
              <w:rPr>
                <w:sz w:val="26"/>
                <w:szCs w:val="26"/>
              </w:rPr>
            </w:pPr>
            <w:r w:rsidRPr="00452A29">
              <w:rPr>
                <w:rFonts w:eastAsia="Times New Roman"/>
                <w:sz w:val="26"/>
                <w:szCs w:val="26"/>
              </w:rPr>
              <w:t>Участие педагога в разработке  основной образовательной программы</w:t>
            </w:r>
          </w:p>
          <w:p w14:paraId="20A4C112" w14:textId="77777777" w:rsidR="00CC5475" w:rsidRPr="00452A29" w:rsidRDefault="00CC5475">
            <w:pPr>
              <w:spacing w:after="0" w:line="240" w:lineRule="auto"/>
              <w:rPr>
                <w:sz w:val="26"/>
                <w:szCs w:val="26"/>
              </w:rPr>
            </w:pPr>
          </w:p>
        </w:tc>
        <w:tc>
          <w:tcPr>
            <w:tcW w:w="2346" w:type="dxa"/>
          </w:tcPr>
          <w:p w14:paraId="6B8F8350" w14:textId="77777777" w:rsidR="00CC5475" w:rsidRPr="00452A29" w:rsidRDefault="00F90149">
            <w:pPr>
              <w:spacing w:after="0" w:line="240" w:lineRule="auto"/>
              <w:rPr>
                <w:sz w:val="26"/>
                <w:szCs w:val="26"/>
              </w:rPr>
            </w:pPr>
            <w:r w:rsidRPr="00452A29">
              <w:rPr>
                <w:rFonts w:eastAsia="Times New Roman"/>
                <w:sz w:val="26"/>
                <w:szCs w:val="26"/>
              </w:rPr>
              <w:t>факт участия -  3 балла</w:t>
            </w:r>
          </w:p>
          <w:p w14:paraId="7BAD819B" w14:textId="77777777" w:rsidR="00CC5475" w:rsidRPr="00452A29" w:rsidRDefault="00CC5475">
            <w:pPr>
              <w:spacing w:after="0" w:line="240" w:lineRule="auto"/>
              <w:rPr>
                <w:sz w:val="26"/>
                <w:szCs w:val="26"/>
              </w:rPr>
            </w:pPr>
          </w:p>
        </w:tc>
        <w:tc>
          <w:tcPr>
            <w:tcW w:w="1109" w:type="dxa"/>
          </w:tcPr>
          <w:p w14:paraId="4A5206BA" w14:textId="77777777" w:rsidR="00CC5475" w:rsidRPr="00452A29" w:rsidRDefault="00CC5475">
            <w:pPr>
              <w:spacing w:after="0" w:line="240" w:lineRule="auto"/>
              <w:rPr>
                <w:sz w:val="26"/>
                <w:szCs w:val="26"/>
              </w:rPr>
            </w:pPr>
          </w:p>
        </w:tc>
        <w:tc>
          <w:tcPr>
            <w:tcW w:w="1142" w:type="dxa"/>
            <w:gridSpan w:val="2"/>
          </w:tcPr>
          <w:p w14:paraId="47D8EB4E" w14:textId="77777777" w:rsidR="00CC5475" w:rsidRPr="00452A29" w:rsidRDefault="00CC5475">
            <w:pPr>
              <w:spacing w:after="0" w:line="240" w:lineRule="auto"/>
              <w:rPr>
                <w:sz w:val="26"/>
                <w:szCs w:val="26"/>
              </w:rPr>
            </w:pPr>
          </w:p>
        </w:tc>
        <w:tc>
          <w:tcPr>
            <w:tcW w:w="1078" w:type="dxa"/>
          </w:tcPr>
          <w:p w14:paraId="67C7F217" w14:textId="77777777" w:rsidR="00CC5475" w:rsidRPr="00452A29" w:rsidRDefault="00CC5475">
            <w:pPr>
              <w:spacing w:after="0" w:line="240" w:lineRule="auto"/>
              <w:rPr>
                <w:sz w:val="26"/>
                <w:szCs w:val="26"/>
              </w:rPr>
            </w:pPr>
          </w:p>
        </w:tc>
        <w:tc>
          <w:tcPr>
            <w:tcW w:w="1109" w:type="dxa"/>
          </w:tcPr>
          <w:p w14:paraId="7C9F45A0" w14:textId="77777777" w:rsidR="00CC5475" w:rsidRPr="00452A29" w:rsidRDefault="00CC5475">
            <w:pPr>
              <w:spacing w:after="0" w:line="240" w:lineRule="auto"/>
              <w:rPr>
                <w:sz w:val="26"/>
                <w:szCs w:val="26"/>
              </w:rPr>
            </w:pPr>
          </w:p>
        </w:tc>
      </w:tr>
      <w:tr w:rsidR="00CC5475" w:rsidRPr="00452A29" w14:paraId="3BD0054E" w14:textId="77777777">
        <w:tc>
          <w:tcPr>
            <w:tcW w:w="587" w:type="dxa"/>
            <w:vMerge/>
            <w:vAlign w:val="center"/>
          </w:tcPr>
          <w:p w14:paraId="5FD0399B" w14:textId="77777777" w:rsidR="00CC5475" w:rsidRPr="00452A29" w:rsidRDefault="00CC5475">
            <w:pPr>
              <w:spacing w:after="0" w:line="240" w:lineRule="auto"/>
              <w:rPr>
                <w:sz w:val="26"/>
                <w:szCs w:val="26"/>
              </w:rPr>
            </w:pPr>
          </w:p>
        </w:tc>
        <w:tc>
          <w:tcPr>
            <w:tcW w:w="2409" w:type="dxa"/>
            <w:vMerge/>
            <w:vAlign w:val="center"/>
          </w:tcPr>
          <w:p w14:paraId="523EE459" w14:textId="77777777" w:rsidR="00CC5475" w:rsidRPr="00452A29" w:rsidRDefault="00CC5475">
            <w:pPr>
              <w:spacing w:after="0" w:line="240" w:lineRule="auto"/>
              <w:rPr>
                <w:sz w:val="26"/>
                <w:szCs w:val="26"/>
              </w:rPr>
            </w:pPr>
          </w:p>
        </w:tc>
        <w:tc>
          <w:tcPr>
            <w:tcW w:w="2770" w:type="dxa"/>
            <w:gridSpan w:val="4"/>
            <w:vMerge/>
            <w:vAlign w:val="center"/>
          </w:tcPr>
          <w:p w14:paraId="51CAF988" w14:textId="77777777" w:rsidR="00CC5475" w:rsidRPr="00452A29" w:rsidRDefault="00CC5475">
            <w:pPr>
              <w:spacing w:after="0" w:line="240" w:lineRule="auto"/>
              <w:rPr>
                <w:sz w:val="26"/>
                <w:szCs w:val="26"/>
              </w:rPr>
            </w:pPr>
          </w:p>
        </w:tc>
        <w:tc>
          <w:tcPr>
            <w:tcW w:w="2636" w:type="dxa"/>
          </w:tcPr>
          <w:p w14:paraId="72D3B005" w14:textId="77777777" w:rsidR="00CC5475" w:rsidRPr="00452A29" w:rsidRDefault="00F90149">
            <w:pPr>
              <w:spacing w:after="0" w:line="240" w:lineRule="auto"/>
              <w:rPr>
                <w:sz w:val="26"/>
                <w:szCs w:val="26"/>
              </w:rPr>
            </w:pPr>
            <w:r w:rsidRPr="00452A29">
              <w:rPr>
                <w:rFonts w:eastAsia="Times New Roman"/>
                <w:sz w:val="26"/>
                <w:szCs w:val="26"/>
              </w:rPr>
              <w:t>Частота использования ИКТ</w:t>
            </w:r>
          </w:p>
        </w:tc>
        <w:tc>
          <w:tcPr>
            <w:tcW w:w="2346" w:type="dxa"/>
          </w:tcPr>
          <w:p w14:paraId="3E1492F2" w14:textId="77777777" w:rsidR="00CC5475" w:rsidRPr="00452A29" w:rsidRDefault="00F90149">
            <w:pPr>
              <w:spacing w:after="0" w:line="240" w:lineRule="auto"/>
              <w:rPr>
                <w:sz w:val="26"/>
                <w:szCs w:val="26"/>
              </w:rPr>
            </w:pPr>
            <w:r w:rsidRPr="00452A29">
              <w:rPr>
                <w:rFonts w:eastAsia="Times New Roman"/>
                <w:sz w:val="26"/>
                <w:szCs w:val="26"/>
              </w:rPr>
              <w:t>более 50% занятий- 3 балла; более 30% -2 балла; более 10% - 1 балл.</w:t>
            </w:r>
          </w:p>
        </w:tc>
        <w:tc>
          <w:tcPr>
            <w:tcW w:w="1109" w:type="dxa"/>
          </w:tcPr>
          <w:p w14:paraId="365633BE" w14:textId="77777777" w:rsidR="00CC5475" w:rsidRPr="00452A29" w:rsidRDefault="00CC5475">
            <w:pPr>
              <w:spacing w:after="0" w:line="240" w:lineRule="auto"/>
              <w:rPr>
                <w:sz w:val="26"/>
                <w:szCs w:val="26"/>
              </w:rPr>
            </w:pPr>
          </w:p>
        </w:tc>
        <w:tc>
          <w:tcPr>
            <w:tcW w:w="1142" w:type="dxa"/>
            <w:gridSpan w:val="2"/>
          </w:tcPr>
          <w:p w14:paraId="240BD418" w14:textId="77777777" w:rsidR="00CC5475" w:rsidRPr="00452A29" w:rsidRDefault="00CC5475">
            <w:pPr>
              <w:spacing w:after="0" w:line="240" w:lineRule="auto"/>
              <w:rPr>
                <w:sz w:val="26"/>
                <w:szCs w:val="26"/>
              </w:rPr>
            </w:pPr>
          </w:p>
        </w:tc>
        <w:tc>
          <w:tcPr>
            <w:tcW w:w="1078" w:type="dxa"/>
          </w:tcPr>
          <w:p w14:paraId="74D46EEA" w14:textId="77777777" w:rsidR="00CC5475" w:rsidRPr="00452A29" w:rsidRDefault="00CC5475">
            <w:pPr>
              <w:spacing w:after="0" w:line="240" w:lineRule="auto"/>
              <w:rPr>
                <w:sz w:val="26"/>
                <w:szCs w:val="26"/>
              </w:rPr>
            </w:pPr>
          </w:p>
        </w:tc>
        <w:tc>
          <w:tcPr>
            <w:tcW w:w="1109" w:type="dxa"/>
          </w:tcPr>
          <w:p w14:paraId="14AFEAD1" w14:textId="77777777" w:rsidR="00CC5475" w:rsidRPr="00452A29" w:rsidRDefault="00CC5475">
            <w:pPr>
              <w:spacing w:after="0" w:line="240" w:lineRule="auto"/>
              <w:rPr>
                <w:sz w:val="26"/>
                <w:szCs w:val="26"/>
              </w:rPr>
            </w:pPr>
          </w:p>
        </w:tc>
      </w:tr>
      <w:tr w:rsidR="00CC5475" w:rsidRPr="00452A29" w14:paraId="0A4D7F1E" w14:textId="77777777">
        <w:trPr>
          <w:trHeight w:val="1270"/>
        </w:trPr>
        <w:tc>
          <w:tcPr>
            <w:tcW w:w="587" w:type="dxa"/>
            <w:vMerge/>
            <w:vAlign w:val="center"/>
          </w:tcPr>
          <w:p w14:paraId="36684FB6" w14:textId="77777777" w:rsidR="00CC5475" w:rsidRPr="00452A29" w:rsidRDefault="00CC5475">
            <w:pPr>
              <w:spacing w:after="0" w:line="240" w:lineRule="auto"/>
              <w:rPr>
                <w:sz w:val="26"/>
                <w:szCs w:val="26"/>
              </w:rPr>
            </w:pPr>
          </w:p>
        </w:tc>
        <w:tc>
          <w:tcPr>
            <w:tcW w:w="2409" w:type="dxa"/>
            <w:vMerge/>
            <w:vAlign w:val="center"/>
          </w:tcPr>
          <w:p w14:paraId="5AC6D2CE" w14:textId="77777777" w:rsidR="00CC5475" w:rsidRPr="00452A29" w:rsidRDefault="00CC5475">
            <w:pPr>
              <w:spacing w:after="0" w:line="240" w:lineRule="auto"/>
              <w:rPr>
                <w:sz w:val="26"/>
                <w:szCs w:val="26"/>
              </w:rPr>
            </w:pPr>
          </w:p>
        </w:tc>
        <w:tc>
          <w:tcPr>
            <w:tcW w:w="2770" w:type="dxa"/>
            <w:gridSpan w:val="4"/>
            <w:vMerge/>
            <w:vAlign w:val="center"/>
          </w:tcPr>
          <w:p w14:paraId="189212F0" w14:textId="77777777" w:rsidR="00CC5475" w:rsidRPr="00452A29" w:rsidRDefault="00CC5475">
            <w:pPr>
              <w:spacing w:after="0" w:line="240" w:lineRule="auto"/>
              <w:rPr>
                <w:sz w:val="26"/>
                <w:szCs w:val="26"/>
              </w:rPr>
            </w:pPr>
          </w:p>
        </w:tc>
        <w:tc>
          <w:tcPr>
            <w:tcW w:w="2636" w:type="dxa"/>
          </w:tcPr>
          <w:p w14:paraId="36ED3C75" w14:textId="77777777" w:rsidR="00CC5475" w:rsidRPr="00452A29" w:rsidRDefault="00F90149">
            <w:pPr>
              <w:spacing w:after="0" w:line="240" w:lineRule="auto"/>
              <w:rPr>
                <w:sz w:val="26"/>
                <w:szCs w:val="26"/>
              </w:rPr>
            </w:pPr>
            <w:r w:rsidRPr="00452A29">
              <w:rPr>
                <w:rFonts w:eastAsia="Times New Roman"/>
                <w:sz w:val="26"/>
                <w:szCs w:val="26"/>
              </w:rPr>
              <w:t>Использование инновационных педагогических технологий</w:t>
            </w:r>
          </w:p>
        </w:tc>
        <w:tc>
          <w:tcPr>
            <w:tcW w:w="2346" w:type="dxa"/>
          </w:tcPr>
          <w:p w14:paraId="463521FB"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систематическое  – 3 балла;</w:t>
            </w:r>
          </w:p>
          <w:p w14:paraId="7F656CFA"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эпизодическое – 1 балл</w:t>
            </w:r>
          </w:p>
        </w:tc>
        <w:tc>
          <w:tcPr>
            <w:tcW w:w="1109" w:type="dxa"/>
          </w:tcPr>
          <w:p w14:paraId="7112A801" w14:textId="77777777" w:rsidR="00CC5475" w:rsidRPr="00452A29" w:rsidRDefault="00CC5475">
            <w:pPr>
              <w:spacing w:after="0" w:line="240" w:lineRule="auto"/>
              <w:rPr>
                <w:sz w:val="26"/>
                <w:szCs w:val="26"/>
              </w:rPr>
            </w:pPr>
          </w:p>
        </w:tc>
        <w:tc>
          <w:tcPr>
            <w:tcW w:w="1142" w:type="dxa"/>
            <w:gridSpan w:val="2"/>
          </w:tcPr>
          <w:p w14:paraId="73C431DC" w14:textId="77777777" w:rsidR="00CC5475" w:rsidRPr="00452A29" w:rsidRDefault="00CC5475">
            <w:pPr>
              <w:spacing w:after="0" w:line="240" w:lineRule="auto"/>
              <w:rPr>
                <w:sz w:val="26"/>
                <w:szCs w:val="26"/>
              </w:rPr>
            </w:pPr>
          </w:p>
        </w:tc>
        <w:tc>
          <w:tcPr>
            <w:tcW w:w="1078" w:type="dxa"/>
          </w:tcPr>
          <w:p w14:paraId="48B9BCBB" w14:textId="77777777" w:rsidR="00CC5475" w:rsidRPr="00452A29" w:rsidRDefault="00CC5475">
            <w:pPr>
              <w:spacing w:after="0" w:line="240" w:lineRule="auto"/>
              <w:rPr>
                <w:sz w:val="26"/>
                <w:szCs w:val="26"/>
              </w:rPr>
            </w:pPr>
          </w:p>
        </w:tc>
        <w:tc>
          <w:tcPr>
            <w:tcW w:w="1109" w:type="dxa"/>
          </w:tcPr>
          <w:p w14:paraId="188A3CDC" w14:textId="77777777" w:rsidR="00CC5475" w:rsidRPr="00452A29" w:rsidRDefault="00CC5475">
            <w:pPr>
              <w:spacing w:after="0" w:line="240" w:lineRule="auto"/>
              <w:rPr>
                <w:sz w:val="26"/>
                <w:szCs w:val="26"/>
              </w:rPr>
            </w:pPr>
          </w:p>
        </w:tc>
      </w:tr>
      <w:tr w:rsidR="00CC5475" w:rsidRPr="00452A29" w14:paraId="04CC7473" w14:textId="77777777">
        <w:tc>
          <w:tcPr>
            <w:tcW w:w="587" w:type="dxa"/>
            <w:vMerge/>
            <w:vAlign w:val="center"/>
          </w:tcPr>
          <w:p w14:paraId="5A126868" w14:textId="77777777" w:rsidR="00CC5475" w:rsidRPr="00452A29" w:rsidRDefault="00CC5475">
            <w:pPr>
              <w:spacing w:after="0" w:line="240" w:lineRule="auto"/>
              <w:rPr>
                <w:sz w:val="26"/>
                <w:szCs w:val="26"/>
              </w:rPr>
            </w:pPr>
          </w:p>
        </w:tc>
        <w:tc>
          <w:tcPr>
            <w:tcW w:w="2409" w:type="dxa"/>
            <w:vMerge/>
          </w:tcPr>
          <w:p w14:paraId="0F3C34B4" w14:textId="77777777" w:rsidR="00CC5475" w:rsidRPr="00452A29" w:rsidRDefault="00CC5475">
            <w:pPr>
              <w:spacing w:after="0" w:line="240" w:lineRule="auto"/>
              <w:rPr>
                <w:sz w:val="26"/>
                <w:szCs w:val="26"/>
              </w:rPr>
            </w:pPr>
          </w:p>
        </w:tc>
        <w:tc>
          <w:tcPr>
            <w:tcW w:w="231" w:type="dxa"/>
            <w:gridSpan w:val="2"/>
            <w:tcBorders>
              <w:bottom w:val="nil"/>
              <w:right w:val="nil"/>
            </w:tcBorders>
          </w:tcPr>
          <w:p w14:paraId="13BE857B" w14:textId="77777777" w:rsidR="00CC5475" w:rsidRPr="00452A29" w:rsidRDefault="00CC5475">
            <w:pPr>
              <w:spacing w:after="0" w:line="240" w:lineRule="auto"/>
              <w:rPr>
                <w:sz w:val="26"/>
                <w:szCs w:val="26"/>
              </w:rPr>
            </w:pPr>
          </w:p>
        </w:tc>
        <w:tc>
          <w:tcPr>
            <w:tcW w:w="2539" w:type="dxa"/>
            <w:gridSpan w:val="2"/>
            <w:tcBorders>
              <w:left w:val="nil"/>
            </w:tcBorders>
          </w:tcPr>
          <w:p w14:paraId="0F1379FB" w14:textId="77777777" w:rsidR="00CC5475" w:rsidRPr="00452A29" w:rsidRDefault="00F90149">
            <w:pPr>
              <w:spacing w:after="0" w:line="240" w:lineRule="auto"/>
              <w:rPr>
                <w:sz w:val="26"/>
                <w:szCs w:val="26"/>
              </w:rPr>
            </w:pPr>
            <w:r w:rsidRPr="00452A29">
              <w:rPr>
                <w:rFonts w:eastAsia="Times New Roman"/>
                <w:sz w:val="26"/>
                <w:szCs w:val="26"/>
              </w:rPr>
              <w:t xml:space="preserve">2.  Проведение открытых уроков, выступления на заседаниях педагогических советов, МО </w:t>
            </w:r>
          </w:p>
        </w:tc>
        <w:tc>
          <w:tcPr>
            <w:tcW w:w="2636" w:type="dxa"/>
          </w:tcPr>
          <w:p w14:paraId="793B51CB" w14:textId="77777777" w:rsidR="00CC5475" w:rsidRPr="00452A29" w:rsidRDefault="00F90149">
            <w:pPr>
              <w:spacing w:after="0" w:line="240" w:lineRule="auto"/>
              <w:rPr>
                <w:sz w:val="26"/>
                <w:szCs w:val="26"/>
              </w:rPr>
            </w:pPr>
            <w:r w:rsidRPr="00452A29">
              <w:rPr>
                <w:rFonts w:eastAsia="Times New Roman"/>
                <w:sz w:val="26"/>
                <w:szCs w:val="26"/>
              </w:rPr>
              <w:t xml:space="preserve">Уровень проведения открытых уроков, выступлений на педагогических советах и заседаниях МО    </w:t>
            </w:r>
          </w:p>
          <w:p w14:paraId="73BDE11D" w14:textId="77777777" w:rsidR="00CC5475" w:rsidRPr="00452A29" w:rsidRDefault="00CC5475">
            <w:pPr>
              <w:spacing w:after="0" w:line="240" w:lineRule="auto"/>
              <w:rPr>
                <w:sz w:val="26"/>
                <w:szCs w:val="26"/>
              </w:rPr>
            </w:pPr>
          </w:p>
          <w:p w14:paraId="567205DA" w14:textId="77777777" w:rsidR="00CC5475" w:rsidRPr="00452A29" w:rsidRDefault="00F90149">
            <w:pPr>
              <w:spacing w:after="0" w:line="240" w:lineRule="auto"/>
              <w:rPr>
                <w:sz w:val="26"/>
                <w:szCs w:val="26"/>
              </w:rPr>
            </w:pPr>
            <w:r w:rsidRPr="00452A29">
              <w:rPr>
                <w:rFonts w:eastAsia="Times New Roman"/>
                <w:sz w:val="26"/>
                <w:szCs w:val="26"/>
              </w:rPr>
              <w:t>Систематическое пополнение информацией сайта СОШ</w:t>
            </w:r>
          </w:p>
          <w:p w14:paraId="6F5760D2" w14:textId="77777777" w:rsidR="00CC5475" w:rsidRPr="00452A29" w:rsidRDefault="00CC5475">
            <w:pPr>
              <w:spacing w:after="0" w:line="240" w:lineRule="auto"/>
              <w:rPr>
                <w:sz w:val="26"/>
                <w:szCs w:val="26"/>
              </w:rPr>
            </w:pPr>
          </w:p>
        </w:tc>
        <w:tc>
          <w:tcPr>
            <w:tcW w:w="2346" w:type="dxa"/>
          </w:tcPr>
          <w:p w14:paraId="062A5653" w14:textId="77777777" w:rsidR="00CC5475" w:rsidRPr="00452A29" w:rsidRDefault="00F90149">
            <w:pPr>
              <w:spacing w:after="0" w:line="240" w:lineRule="auto"/>
              <w:rPr>
                <w:sz w:val="26"/>
                <w:szCs w:val="26"/>
              </w:rPr>
            </w:pPr>
            <w:r w:rsidRPr="00452A29">
              <w:rPr>
                <w:rFonts w:eastAsia="Times New Roman"/>
                <w:sz w:val="26"/>
                <w:szCs w:val="26"/>
              </w:rPr>
              <w:t>за проведение открытого урока – 2 балла;</w:t>
            </w:r>
          </w:p>
          <w:p w14:paraId="213E4F59" w14:textId="77777777" w:rsidR="00CC5475" w:rsidRPr="00452A29" w:rsidRDefault="00F90149">
            <w:pPr>
              <w:spacing w:after="0" w:line="240" w:lineRule="auto"/>
              <w:rPr>
                <w:sz w:val="26"/>
                <w:szCs w:val="26"/>
              </w:rPr>
            </w:pPr>
            <w:r w:rsidRPr="00452A29">
              <w:rPr>
                <w:rFonts w:eastAsia="Times New Roman"/>
                <w:sz w:val="26"/>
                <w:szCs w:val="26"/>
              </w:rPr>
              <w:t>за выступление заседании на МО – 3 балла;</w:t>
            </w:r>
          </w:p>
          <w:p w14:paraId="6E76CEB7" w14:textId="77777777" w:rsidR="00CC5475" w:rsidRPr="00452A29" w:rsidRDefault="00F90149">
            <w:pPr>
              <w:spacing w:after="0" w:line="240" w:lineRule="auto"/>
              <w:rPr>
                <w:sz w:val="26"/>
                <w:szCs w:val="26"/>
              </w:rPr>
            </w:pPr>
            <w:r w:rsidRPr="00452A29">
              <w:rPr>
                <w:rFonts w:eastAsia="Times New Roman"/>
                <w:sz w:val="26"/>
                <w:szCs w:val="26"/>
              </w:rPr>
              <w:t>за выступление на заседании педагогического совета – 4 балла</w:t>
            </w:r>
          </w:p>
          <w:p w14:paraId="5EE523F6" w14:textId="77777777" w:rsidR="00CC5475" w:rsidRPr="00452A29" w:rsidRDefault="00CC5475">
            <w:pPr>
              <w:spacing w:after="0" w:line="240" w:lineRule="auto"/>
              <w:rPr>
                <w:sz w:val="26"/>
                <w:szCs w:val="26"/>
              </w:rPr>
            </w:pPr>
          </w:p>
          <w:p w14:paraId="17A17A59" w14:textId="77777777" w:rsidR="00CC5475" w:rsidRPr="00452A29" w:rsidRDefault="00F90149">
            <w:pPr>
              <w:spacing w:after="0" w:line="240" w:lineRule="auto"/>
              <w:rPr>
                <w:sz w:val="26"/>
                <w:szCs w:val="26"/>
              </w:rPr>
            </w:pPr>
            <w:r w:rsidRPr="00452A29">
              <w:rPr>
                <w:rFonts w:eastAsia="Times New Roman"/>
                <w:sz w:val="26"/>
                <w:szCs w:val="26"/>
              </w:rPr>
              <w:t>3 балла</w:t>
            </w:r>
          </w:p>
          <w:p w14:paraId="28DF63FA" w14:textId="77777777" w:rsidR="00CC5475" w:rsidRPr="00452A29" w:rsidRDefault="00CC5475">
            <w:pPr>
              <w:spacing w:after="0" w:line="240" w:lineRule="auto"/>
              <w:rPr>
                <w:sz w:val="26"/>
                <w:szCs w:val="26"/>
              </w:rPr>
            </w:pPr>
          </w:p>
        </w:tc>
        <w:tc>
          <w:tcPr>
            <w:tcW w:w="1109" w:type="dxa"/>
          </w:tcPr>
          <w:p w14:paraId="1D0B37C7" w14:textId="77777777" w:rsidR="00CC5475" w:rsidRPr="00452A29" w:rsidRDefault="00CC5475">
            <w:pPr>
              <w:spacing w:after="0" w:line="240" w:lineRule="auto"/>
              <w:rPr>
                <w:sz w:val="26"/>
                <w:szCs w:val="26"/>
              </w:rPr>
            </w:pPr>
          </w:p>
        </w:tc>
        <w:tc>
          <w:tcPr>
            <w:tcW w:w="1110" w:type="dxa"/>
          </w:tcPr>
          <w:p w14:paraId="52678B7C" w14:textId="77777777" w:rsidR="00CC5475" w:rsidRPr="00452A29" w:rsidRDefault="00CC5475">
            <w:pPr>
              <w:spacing w:after="0" w:line="240" w:lineRule="auto"/>
              <w:rPr>
                <w:sz w:val="26"/>
                <w:szCs w:val="26"/>
              </w:rPr>
            </w:pPr>
          </w:p>
        </w:tc>
        <w:tc>
          <w:tcPr>
            <w:tcW w:w="1110" w:type="dxa"/>
            <w:gridSpan w:val="2"/>
          </w:tcPr>
          <w:p w14:paraId="695EE4BE" w14:textId="77777777" w:rsidR="00CC5475" w:rsidRPr="00452A29" w:rsidRDefault="00CC5475">
            <w:pPr>
              <w:spacing w:after="0" w:line="240" w:lineRule="auto"/>
              <w:rPr>
                <w:sz w:val="26"/>
                <w:szCs w:val="26"/>
              </w:rPr>
            </w:pPr>
          </w:p>
        </w:tc>
        <w:tc>
          <w:tcPr>
            <w:tcW w:w="1109" w:type="dxa"/>
          </w:tcPr>
          <w:p w14:paraId="787A3EE9" w14:textId="77777777" w:rsidR="00CC5475" w:rsidRPr="00452A29" w:rsidRDefault="00CC5475">
            <w:pPr>
              <w:spacing w:after="0" w:line="240" w:lineRule="auto"/>
              <w:rPr>
                <w:sz w:val="26"/>
                <w:szCs w:val="26"/>
              </w:rPr>
            </w:pPr>
          </w:p>
        </w:tc>
      </w:tr>
      <w:tr w:rsidR="00CC5475" w:rsidRPr="00452A29" w14:paraId="5C6088DB" w14:textId="77777777">
        <w:tc>
          <w:tcPr>
            <w:tcW w:w="587" w:type="dxa"/>
            <w:vMerge/>
          </w:tcPr>
          <w:p w14:paraId="329C005F" w14:textId="77777777" w:rsidR="00CC5475" w:rsidRPr="00452A29" w:rsidRDefault="00CC5475">
            <w:pPr>
              <w:spacing w:after="0" w:line="240" w:lineRule="auto"/>
              <w:rPr>
                <w:sz w:val="26"/>
                <w:szCs w:val="26"/>
              </w:rPr>
            </w:pPr>
          </w:p>
        </w:tc>
        <w:tc>
          <w:tcPr>
            <w:tcW w:w="2423" w:type="dxa"/>
            <w:gridSpan w:val="2"/>
            <w:vMerge w:val="restart"/>
            <w:tcBorders>
              <w:top w:val="nil"/>
            </w:tcBorders>
          </w:tcPr>
          <w:p w14:paraId="25C716E1" w14:textId="77777777" w:rsidR="00CC5475" w:rsidRPr="00452A29" w:rsidRDefault="00CC5475">
            <w:pPr>
              <w:spacing w:after="0" w:line="240" w:lineRule="auto"/>
              <w:rPr>
                <w:sz w:val="26"/>
                <w:szCs w:val="26"/>
              </w:rPr>
            </w:pPr>
          </w:p>
        </w:tc>
        <w:tc>
          <w:tcPr>
            <w:tcW w:w="223" w:type="dxa"/>
            <w:gridSpan w:val="2"/>
            <w:vMerge w:val="restart"/>
            <w:tcBorders>
              <w:right w:val="nil"/>
            </w:tcBorders>
          </w:tcPr>
          <w:p w14:paraId="61C56B76" w14:textId="77777777" w:rsidR="00CC5475" w:rsidRPr="00452A29" w:rsidRDefault="00CC5475">
            <w:pPr>
              <w:spacing w:after="0" w:line="240" w:lineRule="auto"/>
              <w:rPr>
                <w:sz w:val="26"/>
                <w:szCs w:val="26"/>
              </w:rPr>
            </w:pPr>
          </w:p>
        </w:tc>
        <w:tc>
          <w:tcPr>
            <w:tcW w:w="2533" w:type="dxa"/>
            <w:vMerge w:val="restart"/>
            <w:tcBorders>
              <w:top w:val="nil"/>
              <w:left w:val="nil"/>
            </w:tcBorders>
          </w:tcPr>
          <w:p w14:paraId="6DB870C5" w14:textId="77777777" w:rsidR="00CC5475" w:rsidRPr="00452A29" w:rsidRDefault="00F90149">
            <w:pPr>
              <w:spacing w:after="0" w:line="240" w:lineRule="auto"/>
              <w:rPr>
                <w:sz w:val="26"/>
                <w:szCs w:val="26"/>
              </w:rPr>
            </w:pPr>
            <w:r w:rsidRPr="00452A29">
              <w:rPr>
                <w:rFonts w:eastAsia="Times New Roman"/>
                <w:sz w:val="26"/>
                <w:szCs w:val="26"/>
              </w:rPr>
              <w:t>3. Обобщение передового опыта</w:t>
            </w:r>
          </w:p>
        </w:tc>
        <w:tc>
          <w:tcPr>
            <w:tcW w:w="2636" w:type="dxa"/>
          </w:tcPr>
          <w:p w14:paraId="57CB2CC7" w14:textId="77777777" w:rsidR="00CC5475" w:rsidRPr="00452A29" w:rsidRDefault="00F90149">
            <w:pPr>
              <w:spacing w:after="0" w:line="240" w:lineRule="auto"/>
              <w:rPr>
                <w:sz w:val="26"/>
                <w:szCs w:val="26"/>
              </w:rPr>
            </w:pPr>
            <w:r w:rsidRPr="00452A29">
              <w:rPr>
                <w:rFonts w:eastAsia="Times New Roman"/>
                <w:sz w:val="26"/>
                <w:szCs w:val="26"/>
              </w:rPr>
              <w:t>Взаимопосещение уроков</w:t>
            </w:r>
          </w:p>
        </w:tc>
        <w:tc>
          <w:tcPr>
            <w:tcW w:w="2346" w:type="dxa"/>
          </w:tcPr>
          <w:p w14:paraId="2881A7D6" w14:textId="77777777" w:rsidR="00CC5475" w:rsidRPr="00452A29" w:rsidRDefault="00F90149">
            <w:pPr>
              <w:spacing w:after="0" w:line="240" w:lineRule="auto"/>
              <w:rPr>
                <w:sz w:val="26"/>
                <w:szCs w:val="26"/>
              </w:rPr>
            </w:pPr>
            <w:r w:rsidRPr="00452A29">
              <w:rPr>
                <w:rFonts w:eastAsia="Times New Roman"/>
                <w:sz w:val="26"/>
                <w:szCs w:val="26"/>
              </w:rPr>
              <w:t>3 и более – 2 балла; менее 3 – 1 балл.</w:t>
            </w:r>
          </w:p>
        </w:tc>
        <w:tc>
          <w:tcPr>
            <w:tcW w:w="1109" w:type="dxa"/>
          </w:tcPr>
          <w:p w14:paraId="1110728B" w14:textId="77777777" w:rsidR="00CC5475" w:rsidRPr="00452A29" w:rsidRDefault="00CC5475">
            <w:pPr>
              <w:spacing w:after="0" w:line="240" w:lineRule="auto"/>
              <w:rPr>
                <w:sz w:val="26"/>
                <w:szCs w:val="26"/>
              </w:rPr>
            </w:pPr>
          </w:p>
        </w:tc>
        <w:tc>
          <w:tcPr>
            <w:tcW w:w="1110" w:type="dxa"/>
          </w:tcPr>
          <w:p w14:paraId="3F070202" w14:textId="77777777" w:rsidR="00CC5475" w:rsidRPr="00452A29" w:rsidRDefault="00CC5475">
            <w:pPr>
              <w:spacing w:after="0" w:line="240" w:lineRule="auto"/>
              <w:rPr>
                <w:sz w:val="26"/>
                <w:szCs w:val="26"/>
              </w:rPr>
            </w:pPr>
          </w:p>
        </w:tc>
        <w:tc>
          <w:tcPr>
            <w:tcW w:w="1110" w:type="dxa"/>
            <w:gridSpan w:val="2"/>
          </w:tcPr>
          <w:p w14:paraId="0AE4D375" w14:textId="77777777" w:rsidR="00CC5475" w:rsidRPr="00452A29" w:rsidRDefault="00CC5475">
            <w:pPr>
              <w:spacing w:after="0" w:line="240" w:lineRule="auto"/>
              <w:rPr>
                <w:sz w:val="26"/>
                <w:szCs w:val="26"/>
              </w:rPr>
            </w:pPr>
          </w:p>
        </w:tc>
        <w:tc>
          <w:tcPr>
            <w:tcW w:w="1109" w:type="dxa"/>
          </w:tcPr>
          <w:p w14:paraId="0790E2FC" w14:textId="77777777" w:rsidR="00CC5475" w:rsidRPr="00452A29" w:rsidRDefault="00CC5475">
            <w:pPr>
              <w:spacing w:after="0" w:line="240" w:lineRule="auto"/>
              <w:rPr>
                <w:sz w:val="26"/>
                <w:szCs w:val="26"/>
              </w:rPr>
            </w:pPr>
          </w:p>
        </w:tc>
      </w:tr>
      <w:tr w:rsidR="00CC5475" w:rsidRPr="00452A29" w14:paraId="1C9CC50A" w14:textId="77777777">
        <w:tc>
          <w:tcPr>
            <w:tcW w:w="587" w:type="dxa"/>
            <w:vMerge/>
            <w:vAlign w:val="center"/>
          </w:tcPr>
          <w:p w14:paraId="7E6F12F2" w14:textId="77777777" w:rsidR="00CC5475" w:rsidRPr="00452A29" w:rsidRDefault="00CC5475">
            <w:pPr>
              <w:spacing w:after="0" w:line="240" w:lineRule="auto"/>
              <w:rPr>
                <w:sz w:val="26"/>
                <w:szCs w:val="26"/>
              </w:rPr>
            </w:pPr>
          </w:p>
        </w:tc>
        <w:tc>
          <w:tcPr>
            <w:tcW w:w="2423" w:type="dxa"/>
            <w:gridSpan w:val="2"/>
            <w:vMerge/>
            <w:vAlign w:val="center"/>
          </w:tcPr>
          <w:p w14:paraId="0636C282" w14:textId="77777777" w:rsidR="00CC5475" w:rsidRPr="00452A29" w:rsidRDefault="00CC5475">
            <w:pPr>
              <w:spacing w:after="0" w:line="240" w:lineRule="auto"/>
              <w:rPr>
                <w:sz w:val="26"/>
                <w:szCs w:val="26"/>
              </w:rPr>
            </w:pPr>
          </w:p>
        </w:tc>
        <w:tc>
          <w:tcPr>
            <w:tcW w:w="223" w:type="dxa"/>
            <w:gridSpan w:val="2"/>
            <w:vMerge/>
            <w:tcBorders>
              <w:right w:val="nil"/>
            </w:tcBorders>
          </w:tcPr>
          <w:p w14:paraId="7DD09A9D" w14:textId="77777777" w:rsidR="00CC5475" w:rsidRPr="00452A29" w:rsidRDefault="00CC5475">
            <w:pPr>
              <w:spacing w:after="0" w:line="240" w:lineRule="auto"/>
              <w:rPr>
                <w:sz w:val="26"/>
                <w:szCs w:val="26"/>
              </w:rPr>
            </w:pPr>
          </w:p>
        </w:tc>
        <w:tc>
          <w:tcPr>
            <w:tcW w:w="2533" w:type="dxa"/>
            <w:vMerge/>
            <w:tcBorders>
              <w:left w:val="nil"/>
            </w:tcBorders>
          </w:tcPr>
          <w:p w14:paraId="46C86B60" w14:textId="77777777" w:rsidR="00CC5475" w:rsidRPr="00452A29" w:rsidRDefault="00CC5475">
            <w:pPr>
              <w:spacing w:after="0" w:line="240" w:lineRule="auto"/>
              <w:rPr>
                <w:sz w:val="26"/>
                <w:szCs w:val="26"/>
              </w:rPr>
            </w:pPr>
          </w:p>
        </w:tc>
        <w:tc>
          <w:tcPr>
            <w:tcW w:w="2636" w:type="dxa"/>
          </w:tcPr>
          <w:p w14:paraId="11CC22E9" w14:textId="77777777" w:rsidR="00CC5475" w:rsidRPr="00452A29" w:rsidRDefault="00F90149">
            <w:pPr>
              <w:spacing w:after="0" w:line="240" w:lineRule="auto"/>
              <w:rPr>
                <w:sz w:val="26"/>
                <w:szCs w:val="26"/>
              </w:rPr>
            </w:pPr>
            <w:r w:rsidRPr="00452A29">
              <w:rPr>
                <w:rFonts w:eastAsia="Times New Roman"/>
                <w:sz w:val="26"/>
                <w:szCs w:val="26"/>
              </w:rPr>
              <w:t xml:space="preserve">Наличие публикаций в СМИ и профессиональных изданиях, на профессиональных интернет - сайтах </w:t>
            </w:r>
          </w:p>
        </w:tc>
        <w:tc>
          <w:tcPr>
            <w:tcW w:w="2346" w:type="dxa"/>
          </w:tcPr>
          <w:p w14:paraId="5F6400BC" w14:textId="77777777" w:rsidR="00CC5475" w:rsidRPr="00452A29" w:rsidRDefault="00F90149">
            <w:pPr>
              <w:spacing w:after="0" w:line="240" w:lineRule="auto"/>
              <w:rPr>
                <w:sz w:val="26"/>
                <w:szCs w:val="26"/>
              </w:rPr>
            </w:pPr>
            <w:r w:rsidRPr="00452A29">
              <w:rPr>
                <w:rFonts w:eastAsia="Times New Roman"/>
                <w:sz w:val="26"/>
                <w:szCs w:val="26"/>
              </w:rPr>
              <w:t xml:space="preserve">в СМИ и профессиональных изданиях - 5 баллов; </w:t>
            </w:r>
          </w:p>
          <w:p w14:paraId="1A7D2010" w14:textId="77777777" w:rsidR="00CC5475" w:rsidRPr="00452A29" w:rsidRDefault="00F90149">
            <w:pPr>
              <w:spacing w:after="0" w:line="240" w:lineRule="auto"/>
              <w:rPr>
                <w:sz w:val="26"/>
                <w:szCs w:val="26"/>
              </w:rPr>
            </w:pPr>
            <w:r w:rsidRPr="00452A29">
              <w:rPr>
                <w:rFonts w:eastAsia="Times New Roman"/>
                <w:sz w:val="26"/>
                <w:szCs w:val="26"/>
              </w:rPr>
              <w:t>на профессиональных интернет – сайтах – 2 балла</w:t>
            </w:r>
          </w:p>
        </w:tc>
        <w:tc>
          <w:tcPr>
            <w:tcW w:w="1109" w:type="dxa"/>
          </w:tcPr>
          <w:p w14:paraId="4D43D1A4" w14:textId="77777777" w:rsidR="00CC5475" w:rsidRPr="00452A29" w:rsidRDefault="00CC5475">
            <w:pPr>
              <w:spacing w:after="0" w:line="240" w:lineRule="auto"/>
              <w:rPr>
                <w:sz w:val="26"/>
                <w:szCs w:val="26"/>
              </w:rPr>
            </w:pPr>
          </w:p>
        </w:tc>
        <w:tc>
          <w:tcPr>
            <w:tcW w:w="1110" w:type="dxa"/>
          </w:tcPr>
          <w:p w14:paraId="3DCE5386" w14:textId="77777777" w:rsidR="00CC5475" w:rsidRPr="00452A29" w:rsidRDefault="00CC5475">
            <w:pPr>
              <w:spacing w:after="0" w:line="240" w:lineRule="auto"/>
              <w:rPr>
                <w:sz w:val="26"/>
                <w:szCs w:val="26"/>
              </w:rPr>
            </w:pPr>
          </w:p>
        </w:tc>
        <w:tc>
          <w:tcPr>
            <w:tcW w:w="1110" w:type="dxa"/>
            <w:gridSpan w:val="2"/>
          </w:tcPr>
          <w:p w14:paraId="2F671871" w14:textId="77777777" w:rsidR="00CC5475" w:rsidRPr="00452A29" w:rsidRDefault="00CC5475">
            <w:pPr>
              <w:spacing w:after="0" w:line="240" w:lineRule="auto"/>
              <w:rPr>
                <w:sz w:val="26"/>
                <w:szCs w:val="26"/>
              </w:rPr>
            </w:pPr>
          </w:p>
        </w:tc>
        <w:tc>
          <w:tcPr>
            <w:tcW w:w="1109" w:type="dxa"/>
          </w:tcPr>
          <w:p w14:paraId="21217BF2" w14:textId="77777777" w:rsidR="00CC5475" w:rsidRPr="00452A29" w:rsidRDefault="00CC5475">
            <w:pPr>
              <w:spacing w:after="0" w:line="240" w:lineRule="auto"/>
              <w:rPr>
                <w:sz w:val="26"/>
                <w:szCs w:val="26"/>
              </w:rPr>
            </w:pPr>
          </w:p>
        </w:tc>
      </w:tr>
      <w:tr w:rsidR="00CC5475" w:rsidRPr="00452A29" w14:paraId="4229F43E" w14:textId="77777777">
        <w:trPr>
          <w:trHeight w:val="610"/>
        </w:trPr>
        <w:tc>
          <w:tcPr>
            <w:tcW w:w="587" w:type="dxa"/>
            <w:vMerge/>
            <w:vAlign w:val="center"/>
          </w:tcPr>
          <w:p w14:paraId="453FC71B" w14:textId="77777777" w:rsidR="00CC5475" w:rsidRPr="00452A29" w:rsidRDefault="00CC5475">
            <w:pPr>
              <w:spacing w:after="0" w:line="240" w:lineRule="auto"/>
              <w:rPr>
                <w:sz w:val="26"/>
                <w:szCs w:val="26"/>
              </w:rPr>
            </w:pPr>
          </w:p>
        </w:tc>
        <w:tc>
          <w:tcPr>
            <w:tcW w:w="2423" w:type="dxa"/>
            <w:gridSpan w:val="2"/>
            <w:vMerge/>
            <w:vAlign w:val="center"/>
          </w:tcPr>
          <w:p w14:paraId="3AC632AC" w14:textId="77777777" w:rsidR="00CC5475" w:rsidRPr="00452A29" w:rsidRDefault="00CC5475">
            <w:pPr>
              <w:spacing w:after="0" w:line="240" w:lineRule="auto"/>
              <w:rPr>
                <w:sz w:val="26"/>
                <w:szCs w:val="26"/>
              </w:rPr>
            </w:pPr>
          </w:p>
        </w:tc>
        <w:tc>
          <w:tcPr>
            <w:tcW w:w="223" w:type="dxa"/>
            <w:gridSpan w:val="2"/>
            <w:vMerge w:val="restart"/>
            <w:tcBorders>
              <w:right w:val="nil"/>
            </w:tcBorders>
          </w:tcPr>
          <w:p w14:paraId="6092BE7C" w14:textId="77777777" w:rsidR="00CC5475" w:rsidRPr="00452A29" w:rsidRDefault="00CC5475">
            <w:pPr>
              <w:spacing w:after="0" w:line="240" w:lineRule="auto"/>
              <w:rPr>
                <w:sz w:val="26"/>
                <w:szCs w:val="26"/>
              </w:rPr>
            </w:pPr>
          </w:p>
        </w:tc>
        <w:tc>
          <w:tcPr>
            <w:tcW w:w="2533" w:type="dxa"/>
            <w:vMerge w:val="restart"/>
            <w:tcBorders>
              <w:left w:val="nil"/>
            </w:tcBorders>
          </w:tcPr>
          <w:p w14:paraId="78A27841" w14:textId="77777777" w:rsidR="00CC5475" w:rsidRPr="00452A29" w:rsidRDefault="00F90149">
            <w:pPr>
              <w:spacing w:after="0" w:line="240" w:lineRule="auto"/>
              <w:rPr>
                <w:sz w:val="26"/>
                <w:szCs w:val="26"/>
              </w:rPr>
            </w:pPr>
            <w:r w:rsidRPr="00452A29">
              <w:rPr>
                <w:rFonts w:eastAsia="Times New Roman"/>
                <w:sz w:val="26"/>
                <w:szCs w:val="26"/>
              </w:rPr>
              <w:t>4. Участие в профессиональных конкурсах</w:t>
            </w:r>
          </w:p>
        </w:tc>
        <w:tc>
          <w:tcPr>
            <w:tcW w:w="2636" w:type="dxa"/>
          </w:tcPr>
          <w:p w14:paraId="0BEC5452" w14:textId="77777777" w:rsidR="00CC5475" w:rsidRPr="00452A29" w:rsidRDefault="00F90149">
            <w:pPr>
              <w:spacing w:after="0" w:line="240" w:lineRule="auto"/>
              <w:rPr>
                <w:sz w:val="26"/>
                <w:szCs w:val="26"/>
              </w:rPr>
            </w:pPr>
            <w:r w:rsidRPr="00452A29">
              <w:rPr>
                <w:rFonts w:eastAsia="Times New Roman"/>
                <w:sz w:val="26"/>
                <w:szCs w:val="26"/>
              </w:rPr>
              <w:t xml:space="preserve"> Интернет – конкурсы для педагогов.</w:t>
            </w:r>
          </w:p>
        </w:tc>
        <w:tc>
          <w:tcPr>
            <w:tcW w:w="2346" w:type="dxa"/>
          </w:tcPr>
          <w:p w14:paraId="046B8743" w14:textId="77777777" w:rsidR="00CC5475" w:rsidRPr="00452A29" w:rsidRDefault="00F90149">
            <w:pPr>
              <w:spacing w:after="0" w:line="240" w:lineRule="auto"/>
              <w:rPr>
                <w:sz w:val="26"/>
                <w:szCs w:val="26"/>
              </w:rPr>
            </w:pPr>
            <w:r w:rsidRPr="00452A29">
              <w:rPr>
                <w:rFonts w:eastAsia="Times New Roman"/>
                <w:sz w:val="26"/>
                <w:szCs w:val="26"/>
              </w:rPr>
              <w:t>2 балла.</w:t>
            </w:r>
          </w:p>
          <w:p w14:paraId="2C30D508" w14:textId="77777777" w:rsidR="00CC5475" w:rsidRPr="00452A29" w:rsidRDefault="00CC5475">
            <w:pPr>
              <w:spacing w:after="0" w:line="240" w:lineRule="auto"/>
              <w:rPr>
                <w:sz w:val="26"/>
                <w:szCs w:val="26"/>
              </w:rPr>
            </w:pPr>
          </w:p>
        </w:tc>
        <w:tc>
          <w:tcPr>
            <w:tcW w:w="1109" w:type="dxa"/>
          </w:tcPr>
          <w:p w14:paraId="68695684" w14:textId="77777777" w:rsidR="00CC5475" w:rsidRPr="00452A29" w:rsidRDefault="00CC5475">
            <w:pPr>
              <w:spacing w:after="0" w:line="240" w:lineRule="auto"/>
              <w:rPr>
                <w:sz w:val="26"/>
                <w:szCs w:val="26"/>
              </w:rPr>
            </w:pPr>
          </w:p>
        </w:tc>
        <w:tc>
          <w:tcPr>
            <w:tcW w:w="1110" w:type="dxa"/>
          </w:tcPr>
          <w:p w14:paraId="2C28F227" w14:textId="77777777" w:rsidR="00CC5475" w:rsidRPr="00452A29" w:rsidRDefault="00CC5475">
            <w:pPr>
              <w:spacing w:after="0" w:line="240" w:lineRule="auto"/>
              <w:rPr>
                <w:sz w:val="26"/>
                <w:szCs w:val="26"/>
              </w:rPr>
            </w:pPr>
          </w:p>
        </w:tc>
        <w:tc>
          <w:tcPr>
            <w:tcW w:w="1110" w:type="dxa"/>
            <w:gridSpan w:val="2"/>
          </w:tcPr>
          <w:p w14:paraId="39DE80BC" w14:textId="77777777" w:rsidR="00CC5475" w:rsidRPr="00452A29" w:rsidRDefault="00CC5475">
            <w:pPr>
              <w:spacing w:after="0" w:line="240" w:lineRule="auto"/>
              <w:rPr>
                <w:sz w:val="26"/>
                <w:szCs w:val="26"/>
              </w:rPr>
            </w:pPr>
          </w:p>
        </w:tc>
        <w:tc>
          <w:tcPr>
            <w:tcW w:w="1109" w:type="dxa"/>
          </w:tcPr>
          <w:p w14:paraId="27FD797A" w14:textId="77777777" w:rsidR="00CC5475" w:rsidRPr="00452A29" w:rsidRDefault="00CC5475">
            <w:pPr>
              <w:spacing w:after="0" w:line="240" w:lineRule="auto"/>
              <w:rPr>
                <w:sz w:val="26"/>
                <w:szCs w:val="26"/>
              </w:rPr>
            </w:pPr>
          </w:p>
        </w:tc>
      </w:tr>
      <w:tr w:rsidR="00CC5475" w:rsidRPr="00452A29" w14:paraId="799DC1D5" w14:textId="77777777">
        <w:trPr>
          <w:trHeight w:val="608"/>
        </w:trPr>
        <w:tc>
          <w:tcPr>
            <w:tcW w:w="587" w:type="dxa"/>
            <w:vMerge/>
            <w:vAlign w:val="center"/>
          </w:tcPr>
          <w:p w14:paraId="5E8BCDD5" w14:textId="77777777" w:rsidR="00CC5475" w:rsidRPr="00452A29" w:rsidRDefault="00CC5475">
            <w:pPr>
              <w:spacing w:after="0" w:line="240" w:lineRule="auto"/>
              <w:rPr>
                <w:sz w:val="26"/>
                <w:szCs w:val="26"/>
              </w:rPr>
            </w:pPr>
          </w:p>
        </w:tc>
        <w:tc>
          <w:tcPr>
            <w:tcW w:w="2423" w:type="dxa"/>
            <w:gridSpan w:val="2"/>
            <w:vMerge/>
            <w:tcBorders>
              <w:top w:val="nil"/>
            </w:tcBorders>
            <w:vAlign w:val="center"/>
          </w:tcPr>
          <w:p w14:paraId="34644004" w14:textId="77777777" w:rsidR="00CC5475" w:rsidRPr="00452A29" w:rsidRDefault="00CC5475">
            <w:pPr>
              <w:spacing w:after="0" w:line="240" w:lineRule="auto"/>
              <w:rPr>
                <w:sz w:val="26"/>
                <w:szCs w:val="26"/>
              </w:rPr>
            </w:pPr>
          </w:p>
        </w:tc>
        <w:tc>
          <w:tcPr>
            <w:tcW w:w="223" w:type="dxa"/>
            <w:gridSpan w:val="2"/>
            <w:vMerge/>
            <w:tcBorders>
              <w:right w:val="nil"/>
            </w:tcBorders>
            <w:vAlign w:val="center"/>
          </w:tcPr>
          <w:p w14:paraId="04F8B8EA" w14:textId="77777777" w:rsidR="00CC5475" w:rsidRPr="00452A29" w:rsidRDefault="00CC5475">
            <w:pPr>
              <w:spacing w:after="0" w:line="240" w:lineRule="auto"/>
              <w:rPr>
                <w:sz w:val="26"/>
                <w:szCs w:val="26"/>
              </w:rPr>
            </w:pPr>
          </w:p>
        </w:tc>
        <w:tc>
          <w:tcPr>
            <w:tcW w:w="2533" w:type="dxa"/>
            <w:vMerge/>
            <w:tcBorders>
              <w:left w:val="nil"/>
            </w:tcBorders>
            <w:vAlign w:val="center"/>
          </w:tcPr>
          <w:p w14:paraId="54DAAC38" w14:textId="77777777" w:rsidR="00CC5475" w:rsidRPr="00452A29" w:rsidRDefault="00CC5475">
            <w:pPr>
              <w:spacing w:after="0" w:line="240" w:lineRule="auto"/>
              <w:rPr>
                <w:sz w:val="26"/>
                <w:szCs w:val="26"/>
              </w:rPr>
            </w:pPr>
          </w:p>
        </w:tc>
        <w:tc>
          <w:tcPr>
            <w:tcW w:w="2636" w:type="dxa"/>
          </w:tcPr>
          <w:p w14:paraId="640DB78F" w14:textId="77777777" w:rsidR="00CC5475" w:rsidRPr="00452A29" w:rsidRDefault="00F90149">
            <w:pPr>
              <w:spacing w:after="0" w:line="240" w:lineRule="auto"/>
              <w:rPr>
                <w:sz w:val="26"/>
                <w:szCs w:val="26"/>
              </w:rPr>
            </w:pPr>
            <w:r w:rsidRPr="00452A29">
              <w:rPr>
                <w:rFonts w:eastAsia="Times New Roman"/>
                <w:sz w:val="26"/>
                <w:szCs w:val="26"/>
              </w:rPr>
              <w:t>Призовые места</w:t>
            </w:r>
          </w:p>
        </w:tc>
        <w:tc>
          <w:tcPr>
            <w:tcW w:w="2346" w:type="dxa"/>
          </w:tcPr>
          <w:p w14:paraId="7D47D345" w14:textId="77777777" w:rsidR="00CC5475" w:rsidRPr="00452A29" w:rsidRDefault="00F90149">
            <w:pPr>
              <w:spacing w:after="0" w:line="240" w:lineRule="auto"/>
              <w:rPr>
                <w:sz w:val="26"/>
                <w:szCs w:val="26"/>
              </w:rPr>
            </w:pPr>
            <w:r w:rsidRPr="00452A29">
              <w:rPr>
                <w:rFonts w:eastAsia="Times New Roman"/>
                <w:sz w:val="26"/>
                <w:szCs w:val="26"/>
              </w:rPr>
              <w:t xml:space="preserve">Интернет – конкурсы -  4 балла.                 </w:t>
            </w:r>
          </w:p>
        </w:tc>
        <w:tc>
          <w:tcPr>
            <w:tcW w:w="1109" w:type="dxa"/>
          </w:tcPr>
          <w:p w14:paraId="4780F49A" w14:textId="77777777" w:rsidR="00CC5475" w:rsidRPr="00452A29" w:rsidRDefault="00CC5475">
            <w:pPr>
              <w:spacing w:after="0" w:line="240" w:lineRule="auto"/>
              <w:rPr>
                <w:sz w:val="26"/>
                <w:szCs w:val="26"/>
              </w:rPr>
            </w:pPr>
          </w:p>
        </w:tc>
        <w:tc>
          <w:tcPr>
            <w:tcW w:w="1110" w:type="dxa"/>
          </w:tcPr>
          <w:p w14:paraId="39349F92" w14:textId="77777777" w:rsidR="00CC5475" w:rsidRPr="00452A29" w:rsidRDefault="00CC5475">
            <w:pPr>
              <w:spacing w:after="0" w:line="240" w:lineRule="auto"/>
              <w:rPr>
                <w:sz w:val="26"/>
                <w:szCs w:val="26"/>
              </w:rPr>
            </w:pPr>
          </w:p>
        </w:tc>
        <w:tc>
          <w:tcPr>
            <w:tcW w:w="1110" w:type="dxa"/>
            <w:gridSpan w:val="2"/>
          </w:tcPr>
          <w:p w14:paraId="32DA85E6" w14:textId="77777777" w:rsidR="00CC5475" w:rsidRPr="00452A29" w:rsidRDefault="00CC5475">
            <w:pPr>
              <w:spacing w:after="0" w:line="240" w:lineRule="auto"/>
              <w:rPr>
                <w:sz w:val="26"/>
                <w:szCs w:val="26"/>
              </w:rPr>
            </w:pPr>
          </w:p>
        </w:tc>
        <w:tc>
          <w:tcPr>
            <w:tcW w:w="1109" w:type="dxa"/>
          </w:tcPr>
          <w:p w14:paraId="044F8494" w14:textId="77777777" w:rsidR="00CC5475" w:rsidRPr="00452A29" w:rsidRDefault="00CC5475">
            <w:pPr>
              <w:spacing w:after="0" w:line="240" w:lineRule="auto"/>
              <w:rPr>
                <w:sz w:val="26"/>
                <w:szCs w:val="26"/>
              </w:rPr>
            </w:pPr>
          </w:p>
        </w:tc>
      </w:tr>
      <w:tr w:rsidR="00CC5475" w:rsidRPr="00452A29" w14:paraId="199C39F5" w14:textId="77777777">
        <w:tc>
          <w:tcPr>
            <w:tcW w:w="587" w:type="dxa"/>
            <w:vMerge/>
            <w:vAlign w:val="center"/>
          </w:tcPr>
          <w:p w14:paraId="3421FEB1" w14:textId="77777777" w:rsidR="00CC5475" w:rsidRPr="00452A29" w:rsidRDefault="00CC5475">
            <w:pPr>
              <w:spacing w:after="0" w:line="240" w:lineRule="auto"/>
              <w:rPr>
                <w:sz w:val="26"/>
                <w:szCs w:val="26"/>
              </w:rPr>
            </w:pPr>
          </w:p>
        </w:tc>
        <w:tc>
          <w:tcPr>
            <w:tcW w:w="2423" w:type="dxa"/>
            <w:gridSpan w:val="2"/>
            <w:vMerge/>
            <w:vAlign w:val="center"/>
          </w:tcPr>
          <w:p w14:paraId="17349EF3" w14:textId="77777777" w:rsidR="00CC5475" w:rsidRPr="00452A29" w:rsidRDefault="00CC5475">
            <w:pPr>
              <w:spacing w:after="0" w:line="240" w:lineRule="auto"/>
              <w:rPr>
                <w:sz w:val="26"/>
                <w:szCs w:val="26"/>
              </w:rPr>
            </w:pPr>
          </w:p>
        </w:tc>
        <w:tc>
          <w:tcPr>
            <w:tcW w:w="223" w:type="dxa"/>
            <w:gridSpan w:val="2"/>
            <w:vMerge w:val="restart"/>
            <w:tcBorders>
              <w:right w:val="nil"/>
            </w:tcBorders>
          </w:tcPr>
          <w:p w14:paraId="58C2912A" w14:textId="77777777" w:rsidR="00CC5475" w:rsidRPr="00452A29" w:rsidRDefault="00CC5475">
            <w:pPr>
              <w:spacing w:after="0" w:line="240" w:lineRule="auto"/>
              <w:rPr>
                <w:sz w:val="26"/>
                <w:szCs w:val="26"/>
              </w:rPr>
            </w:pPr>
          </w:p>
        </w:tc>
        <w:tc>
          <w:tcPr>
            <w:tcW w:w="2533" w:type="dxa"/>
            <w:vMerge w:val="restart"/>
            <w:tcBorders>
              <w:left w:val="nil"/>
            </w:tcBorders>
          </w:tcPr>
          <w:p w14:paraId="3B47DDA3" w14:textId="77777777" w:rsidR="00CC5475" w:rsidRPr="00452A29" w:rsidRDefault="00F90149">
            <w:pPr>
              <w:spacing w:after="0" w:line="240" w:lineRule="auto"/>
              <w:rPr>
                <w:sz w:val="26"/>
                <w:szCs w:val="26"/>
              </w:rPr>
            </w:pPr>
            <w:r w:rsidRPr="00452A29">
              <w:rPr>
                <w:rFonts w:eastAsia="Times New Roman"/>
                <w:sz w:val="26"/>
                <w:szCs w:val="26"/>
              </w:rPr>
              <w:t>5. Методическая, научно-исследовательская деятельность</w:t>
            </w:r>
          </w:p>
          <w:p w14:paraId="4F0E86D6" w14:textId="77777777" w:rsidR="00CC5475" w:rsidRPr="00452A29" w:rsidRDefault="00F90149">
            <w:pPr>
              <w:spacing w:after="0" w:line="240" w:lineRule="auto"/>
              <w:rPr>
                <w:sz w:val="26"/>
                <w:szCs w:val="26"/>
              </w:rPr>
            </w:pPr>
            <w:r w:rsidRPr="00452A29">
              <w:rPr>
                <w:rFonts w:eastAsia="Times New Roman"/>
                <w:sz w:val="26"/>
                <w:szCs w:val="26"/>
              </w:rPr>
              <w:t> </w:t>
            </w:r>
          </w:p>
        </w:tc>
        <w:tc>
          <w:tcPr>
            <w:tcW w:w="2636" w:type="dxa"/>
          </w:tcPr>
          <w:p w14:paraId="7B57AAA9" w14:textId="77777777" w:rsidR="00CC5475" w:rsidRPr="00452A29" w:rsidRDefault="00F90149">
            <w:pPr>
              <w:spacing w:after="0" w:line="240" w:lineRule="auto"/>
              <w:rPr>
                <w:sz w:val="26"/>
                <w:szCs w:val="26"/>
              </w:rPr>
            </w:pPr>
            <w:r w:rsidRPr="00452A29">
              <w:rPr>
                <w:rFonts w:eastAsia="Times New Roman"/>
                <w:sz w:val="26"/>
                <w:szCs w:val="26"/>
              </w:rPr>
              <w:t xml:space="preserve">Наличие собственных методических и дидактических разработок, рекомендаций, учебных пособий, </w:t>
            </w:r>
          </w:p>
        </w:tc>
        <w:tc>
          <w:tcPr>
            <w:tcW w:w="2346" w:type="dxa"/>
            <w:vMerge w:val="restart"/>
          </w:tcPr>
          <w:p w14:paraId="6D3B1D50" w14:textId="77777777" w:rsidR="00CC5475" w:rsidRPr="00452A29" w:rsidRDefault="00F90149">
            <w:pPr>
              <w:spacing w:after="0" w:line="240" w:lineRule="auto"/>
              <w:rPr>
                <w:sz w:val="26"/>
                <w:szCs w:val="26"/>
              </w:rPr>
            </w:pPr>
            <w:r w:rsidRPr="00452A29">
              <w:rPr>
                <w:rFonts w:eastAsia="Times New Roman"/>
                <w:sz w:val="26"/>
                <w:szCs w:val="26"/>
              </w:rPr>
              <w:t>факт наличия – 6 баллов</w:t>
            </w:r>
          </w:p>
        </w:tc>
        <w:tc>
          <w:tcPr>
            <w:tcW w:w="1109" w:type="dxa"/>
            <w:vMerge w:val="restart"/>
          </w:tcPr>
          <w:p w14:paraId="0FE07316" w14:textId="77777777" w:rsidR="00CC5475" w:rsidRPr="00452A29" w:rsidRDefault="00CC5475">
            <w:pPr>
              <w:spacing w:after="0" w:line="240" w:lineRule="auto"/>
              <w:rPr>
                <w:sz w:val="26"/>
                <w:szCs w:val="26"/>
              </w:rPr>
            </w:pPr>
          </w:p>
        </w:tc>
        <w:tc>
          <w:tcPr>
            <w:tcW w:w="1110" w:type="dxa"/>
            <w:vMerge w:val="restart"/>
          </w:tcPr>
          <w:p w14:paraId="30ABD18F" w14:textId="77777777" w:rsidR="00CC5475" w:rsidRPr="00452A29" w:rsidRDefault="00CC5475">
            <w:pPr>
              <w:spacing w:after="0" w:line="240" w:lineRule="auto"/>
              <w:rPr>
                <w:sz w:val="26"/>
                <w:szCs w:val="26"/>
              </w:rPr>
            </w:pPr>
          </w:p>
        </w:tc>
        <w:tc>
          <w:tcPr>
            <w:tcW w:w="1110" w:type="dxa"/>
            <w:gridSpan w:val="2"/>
            <w:vMerge w:val="restart"/>
          </w:tcPr>
          <w:p w14:paraId="4A932820" w14:textId="77777777" w:rsidR="00CC5475" w:rsidRPr="00452A29" w:rsidRDefault="00CC5475">
            <w:pPr>
              <w:spacing w:after="0" w:line="240" w:lineRule="auto"/>
              <w:rPr>
                <w:sz w:val="26"/>
                <w:szCs w:val="26"/>
              </w:rPr>
            </w:pPr>
          </w:p>
        </w:tc>
        <w:tc>
          <w:tcPr>
            <w:tcW w:w="1109" w:type="dxa"/>
            <w:vMerge w:val="restart"/>
          </w:tcPr>
          <w:p w14:paraId="0A7730EA" w14:textId="77777777" w:rsidR="00CC5475" w:rsidRPr="00452A29" w:rsidRDefault="00CC5475">
            <w:pPr>
              <w:spacing w:after="0" w:line="240" w:lineRule="auto"/>
              <w:rPr>
                <w:sz w:val="26"/>
                <w:szCs w:val="26"/>
              </w:rPr>
            </w:pPr>
          </w:p>
        </w:tc>
      </w:tr>
      <w:tr w:rsidR="00CC5475" w:rsidRPr="00452A29" w14:paraId="69124D6E" w14:textId="77777777">
        <w:trPr>
          <w:trHeight w:val="553"/>
        </w:trPr>
        <w:tc>
          <w:tcPr>
            <w:tcW w:w="587" w:type="dxa"/>
            <w:vMerge/>
            <w:vAlign w:val="center"/>
          </w:tcPr>
          <w:p w14:paraId="19682148" w14:textId="77777777" w:rsidR="00CC5475" w:rsidRPr="00452A29" w:rsidRDefault="00CC5475">
            <w:pPr>
              <w:spacing w:after="0" w:line="240" w:lineRule="auto"/>
              <w:rPr>
                <w:sz w:val="26"/>
                <w:szCs w:val="26"/>
              </w:rPr>
            </w:pPr>
          </w:p>
        </w:tc>
        <w:tc>
          <w:tcPr>
            <w:tcW w:w="2423" w:type="dxa"/>
            <w:gridSpan w:val="2"/>
            <w:vMerge/>
            <w:vAlign w:val="center"/>
          </w:tcPr>
          <w:p w14:paraId="4AD18040" w14:textId="77777777" w:rsidR="00CC5475" w:rsidRPr="00452A29" w:rsidRDefault="00CC5475">
            <w:pPr>
              <w:spacing w:after="0" w:line="240" w:lineRule="auto"/>
              <w:rPr>
                <w:sz w:val="26"/>
                <w:szCs w:val="26"/>
              </w:rPr>
            </w:pPr>
          </w:p>
        </w:tc>
        <w:tc>
          <w:tcPr>
            <w:tcW w:w="223" w:type="dxa"/>
            <w:gridSpan w:val="2"/>
            <w:vMerge/>
            <w:tcBorders>
              <w:right w:val="nil"/>
            </w:tcBorders>
          </w:tcPr>
          <w:p w14:paraId="623200D2" w14:textId="77777777" w:rsidR="00CC5475" w:rsidRPr="00452A29" w:rsidRDefault="00CC5475">
            <w:pPr>
              <w:spacing w:after="0" w:line="240" w:lineRule="auto"/>
              <w:rPr>
                <w:sz w:val="26"/>
                <w:szCs w:val="26"/>
              </w:rPr>
            </w:pPr>
          </w:p>
        </w:tc>
        <w:tc>
          <w:tcPr>
            <w:tcW w:w="2533" w:type="dxa"/>
            <w:vMerge/>
            <w:tcBorders>
              <w:left w:val="nil"/>
            </w:tcBorders>
          </w:tcPr>
          <w:p w14:paraId="335675DF" w14:textId="77777777" w:rsidR="00CC5475" w:rsidRPr="00452A29" w:rsidRDefault="00CC5475">
            <w:pPr>
              <w:spacing w:after="0" w:line="240" w:lineRule="auto"/>
              <w:rPr>
                <w:sz w:val="26"/>
                <w:szCs w:val="26"/>
              </w:rPr>
            </w:pPr>
          </w:p>
        </w:tc>
        <w:tc>
          <w:tcPr>
            <w:tcW w:w="2636" w:type="dxa"/>
          </w:tcPr>
          <w:p w14:paraId="16F4AFF9" w14:textId="77777777" w:rsidR="00CC5475" w:rsidRPr="00452A29" w:rsidRDefault="00F90149">
            <w:pPr>
              <w:spacing w:after="0" w:line="240" w:lineRule="auto"/>
              <w:rPr>
                <w:sz w:val="26"/>
                <w:szCs w:val="26"/>
              </w:rPr>
            </w:pPr>
            <w:r w:rsidRPr="00452A29">
              <w:rPr>
                <w:rFonts w:eastAsia="Times New Roman"/>
                <w:sz w:val="26"/>
                <w:szCs w:val="26"/>
              </w:rPr>
              <w:t>имеющих внешнюю рецензию.</w:t>
            </w:r>
          </w:p>
        </w:tc>
        <w:tc>
          <w:tcPr>
            <w:tcW w:w="2346" w:type="dxa"/>
            <w:vMerge/>
          </w:tcPr>
          <w:p w14:paraId="440FB3A1" w14:textId="77777777" w:rsidR="00CC5475" w:rsidRPr="00452A29" w:rsidRDefault="00CC5475">
            <w:pPr>
              <w:spacing w:after="0" w:line="240" w:lineRule="auto"/>
              <w:rPr>
                <w:sz w:val="26"/>
                <w:szCs w:val="26"/>
              </w:rPr>
            </w:pPr>
          </w:p>
        </w:tc>
        <w:tc>
          <w:tcPr>
            <w:tcW w:w="1109" w:type="dxa"/>
            <w:vMerge/>
          </w:tcPr>
          <w:p w14:paraId="296B0EF7" w14:textId="77777777" w:rsidR="00CC5475" w:rsidRPr="00452A29" w:rsidRDefault="00CC5475">
            <w:pPr>
              <w:spacing w:after="0" w:line="240" w:lineRule="auto"/>
              <w:rPr>
                <w:sz w:val="26"/>
                <w:szCs w:val="26"/>
              </w:rPr>
            </w:pPr>
          </w:p>
        </w:tc>
        <w:tc>
          <w:tcPr>
            <w:tcW w:w="1110" w:type="dxa"/>
            <w:vMerge/>
          </w:tcPr>
          <w:p w14:paraId="0B29EDA7" w14:textId="77777777" w:rsidR="00CC5475" w:rsidRPr="00452A29" w:rsidRDefault="00CC5475">
            <w:pPr>
              <w:spacing w:after="0" w:line="240" w:lineRule="auto"/>
              <w:rPr>
                <w:sz w:val="26"/>
                <w:szCs w:val="26"/>
              </w:rPr>
            </w:pPr>
          </w:p>
        </w:tc>
        <w:tc>
          <w:tcPr>
            <w:tcW w:w="1110" w:type="dxa"/>
            <w:gridSpan w:val="2"/>
            <w:vMerge/>
          </w:tcPr>
          <w:p w14:paraId="628EE3ED" w14:textId="77777777" w:rsidR="00CC5475" w:rsidRPr="00452A29" w:rsidRDefault="00CC5475">
            <w:pPr>
              <w:spacing w:after="0" w:line="240" w:lineRule="auto"/>
              <w:rPr>
                <w:sz w:val="26"/>
                <w:szCs w:val="26"/>
              </w:rPr>
            </w:pPr>
          </w:p>
        </w:tc>
        <w:tc>
          <w:tcPr>
            <w:tcW w:w="1109" w:type="dxa"/>
            <w:vMerge/>
          </w:tcPr>
          <w:p w14:paraId="1ECAE726" w14:textId="77777777" w:rsidR="00CC5475" w:rsidRPr="00452A29" w:rsidRDefault="00CC5475">
            <w:pPr>
              <w:spacing w:after="0" w:line="240" w:lineRule="auto"/>
              <w:rPr>
                <w:sz w:val="26"/>
                <w:szCs w:val="26"/>
              </w:rPr>
            </w:pPr>
          </w:p>
        </w:tc>
      </w:tr>
      <w:tr w:rsidR="00CC5475" w:rsidRPr="00452A29" w14:paraId="40FF8F41" w14:textId="77777777">
        <w:tc>
          <w:tcPr>
            <w:tcW w:w="587" w:type="dxa"/>
            <w:vMerge/>
            <w:vAlign w:val="center"/>
          </w:tcPr>
          <w:p w14:paraId="7E3170BD" w14:textId="77777777" w:rsidR="00CC5475" w:rsidRPr="00452A29" w:rsidRDefault="00CC5475">
            <w:pPr>
              <w:spacing w:after="0" w:line="240" w:lineRule="auto"/>
              <w:rPr>
                <w:sz w:val="26"/>
                <w:szCs w:val="26"/>
              </w:rPr>
            </w:pPr>
          </w:p>
        </w:tc>
        <w:tc>
          <w:tcPr>
            <w:tcW w:w="2423" w:type="dxa"/>
            <w:gridSpan w:val="2"/>
            <w:vMerge/>
            <w:tcBorders>
              <w:top w:val="nil"/>
            </w:tcBorders>
            <w:vAlign w:val="center"/>
          </w:tcPr>
          <w:p w14:paraId="49BF058F" w14:textId="77777777" w:rsidR="00CC5475" w:rsidRPr="00452A29" w:rsidRDefault="00CC5475">
            <w:pPr>
              <w:spacing w:after="0" w:line="240" w:lineRule="auto"/>
              <w:rPr>
                <w:sz w:val="26"/>
                <w:szCs w:val="26"/>
              </w:rPr>
            </w:pPr>
          </w:p>
        </w:tc>
        <w:tc>
          <w:tcPr>
            <w:tcW w:w="223" w:type="dxa"/>
            <w:gridSpan w:val="2"/>
            <w:vMerge/>
            <w:tcBorders>
              <w:right w:val="nil"/>
            </w:tcBorders>
            <w:vAlign w:val="center"/>
          </w:tcPr>
          <w:p w14:paraId="40452560" w14:textId="77777777" w:rsidR="00CC5475" w:rsidRPr="00452A29" w:rsidRDefault="00CC5475">
            <w:pPr>
              <w:spacing w:after="0" w:line="240" w:lineRule="auto"/>
              <w:rPr>
                <w:sz w:val="26"/>
                <w:szCs w:val="26"/>
              </w:rPr>
            </w:pPr>
          </w:p>
        </w:tc>
        <w:tc>
          <w:tcPr>
            <w:tcW w:w="2533" w:type="dxa"/>
            <w:vMerge/>
            <w:tcBorders>
              <w:left w:val="nil"/>
            </w:tcBorders>
            <w:vAlign w:val="center"/>
          </w:tcPr>
          <w:p w14:paraId="37B7B954" w14:textId="77777777" w:rsidR="00CC5475" w:rsidRPr="00452A29" w:rsidRDefault="00CC5475">
            <w:pPr>
              <w:spacing w:after="0" w:line="240" w:lineRule="auto"/>
              <w:rPr>
                <w:sz w:val="26"/>
                <w:szCs w:val="26"/>
              </w:rPr>
            </w:pPr>
          </w:p>
        </w:tc>
        <w:tc>
          <w:tcPr>
            <w:tcW w:w="2636" w:type="dxa"/>
          </w:tcPr>
          <w:p w14:paraId="1E4DA31C" w14:textId="77777777" w:rsidR="00CC5475" w:rsidRPr="00452A29" w:rsidRDefault="00F90149">
            <w:pPr>
              <w:spacing w:after="0" w:line="240" w:lineRule="auto"/>
              <w:rPr>
                <w:sz w:val="26"/>
                <w:szCs w:val="26"/>
              </w:rPr>
            </w:pPr>
            <w:r w:rsidRPr="00452A29">
              <w:rPr>
                <w:rFonts w:eastAsia="Times New Roman"/>
                <w:sz w:val="26"/>
                <w:szCs w:val="26"/>
              </w:rPr>
              <w:t>Участие в работе  аттестационных, олимпиадных комиссий</w:t>
            </w:r>
          </w:p>
        </w:tc>
        <w:tc>
          <w:tcPr>
            <w:tcW w:w="2346" w:type="dxa"/>
          </w:tcPr>
          <w:p w14:paraId="2377299D" w14:textId="77777777" w:rsidR="00CC5475" w:rsidRPr="00452A29" w:rsidRDefault="00F90149">
            <w:pPr>
              <w:spacing w:after="0" w:line="240" w:lineRule="auto"/>
              <w:rPr>
                <w:sz w:val="26"/>
                <w:szCs w:val="26"/>
              </w:rPr>
            </w:pPr>
            <w:r w:rsidRPr="00452A29">
              <w:rPr>
                <w:rFonts w:eastAsia="Times New Roman"/>
                <w:sz w:val="26"/>
                <w:szCs w:val="26"/>
              </w:rPr>
              <w:t>2 балла</w:t>
            </w:r>
          </w:p>
          <w:p w14:paraId="2D84279B" w14:textId="77777777" w:rsidR="00CC5475" w:rsidRPr="00452A29" w:rsidRDefault="00CC5475">
            <w:pPr>
              <w:spacing w:after="0" w:line="240" w:lineRule="auto"/>
              <w:rPr>
                <w:sz w:val="26"/>
                <w:szCs w:val="26"/>
              </w:rPr>
            </w:pPr>
          </w:p>
        </w:tc>
        <w:tc>
          <w:tcPr>
            <w:tcW w:w="1109" w:type="dxa"/>
          </w:tcPr>
          <w:p w14:paraId="41F0284B" w14:textId="77777777" w:rsidR="00CC5475" w:rsidRPr="00452A29" w:rsidRDefault="00CC5475">
            <w:pPr>
              <w:spacing w:after="0" w:line="240" w:lineRule="auto"/>
              <w:rPr>
                <w:sz w:val="26"/>
                <w:szCs w:val="26"/>
              </w:rPr>
            </w:pPr>
          </w:p>
        </w:tc>
        <w:tc>
          <w:tcPr>
            <w:tcW w:w="1110" w:type="dxa"/>
          </w:tcPr>
          <w:p w14:paraId="3546ADEC" w14:textId="77777777" w:rsidR="00CC5475" w:rsidRPr="00452A29" w:rsidRDefault="00CC5475">
            <w:pPr>
              <w:spacing w:after="0" w:line="240" w:lineRule="auto"/>
              <w:rPr>
                <w:sz w:val="26"/>
                <w:szCs w:val="26"/>
              </w:rPr>
            </w:pPr>
          </w:p>
        </w:tc>
        <w:tc>
          <w:tcPr>
            <w:tcW w:w="1110" w:type="dxa"/>
            <w:gridSpan w:val="2"/>
          </w:tcPr>
          <w:p w14:paraId="738B070E" w14:textId="77777777" w:rsidR="00CC5475" w:rsidRPr="00452A29" w:rsidRDefault="00CC5475">
            <w:pPr>
              <w:spacing w:after="0" w:line="240" w:lineRule="auto"/>
              <w:rPr>
                <w:sz w:val="26"/>
                <w:szCs w:val="26"/>
              </w:rPr>
            </w:pPr>
          </w:p>
        </w:tc>
        <w:tc>
          <w:tcPr>
            <w:tcW w:w="1109" w:type="dxa"/>
          </w:tcPr>
          <w:p w14:paraId="379A9980" w14:textId="77777777" w:rsidR="00CC5475" w:rsidRPr="00452A29" w:rsidRDefault="00CC5475">
            <w:pPr>
              <w:spacing w:after="0" w:line="240" w:lineRule="auto"/>
              <w:rPr>
                <w:sz w:val="26"/>
                <w:szCs w:val="26"/>
              </w:rPr>
            </w:pPr>
          </w:p>
        </w:tc>
      </w:tr>
      <w:tr w:rsidR="00CC5475" w:rsidRPr="00452A29" w14:paraId="7F5E0E5D" w14:textId="77777777">
        <w:trPr>
          <w:trHeight w:val="15"/>
        </w:trPr>
        <w:tc>
          <w:tcPr>
            <w:tcW w:w="587" w:type="dxa"/>
            <w:vMerge/>
            <w:vAlign w:val="center"/>
          </w:tcPr>
          <w:p w14:paraId="27277C98" w14:textId="77777777" w:rsidR="00CC5475" w:rsidRPr="00452A29" w:rsidRDefault="00CC5475">
            <w:pPr>
              <w:spacing w:after="0" w:line="240" w:lineRule="auto"/>
              <w:rPr>
                <w:sz w:val="26"/>
                <w:szCs w:val="26"/>
              </w:rPr>
            </w:pPr>
          </w:p>
        </w:tc>
        <w:tc>
          <w:tcPr>
            <w:tcW w:w="2423" w:type="dxa"/>
            <w:gridSpan w:val="2"/>
            <w:vMerge/>
            <w:vAlign w:val="center"/>
          </w:tcPr>
          <w:p w14:paraId="30E38DBD" w14:textId="77777777" w:rsidR="00CC5475" w:rsidRPr="00452A29" w:rsidRDefault="00CC5475">
            <w:pPr>
              <w:spacing w:after="0" w:line="240" w:lineRule="auto"/>
              <w:rPr>
                <w:sz w:val="26"/>
                <w:szCs w:val="26"/>
              </w:rPr>
            </w:pPr>
          </w:p>
        </w:tc>
        <w:tc>
          <w:tcPr>
            <w:tcW w:w="223" w:type="dxa"/>
            <w:gridSpan w:val="2"/>
            <w:vMerge/>
            <w:tcBorders>
              <w:right w:val="nil"/>
            </w:tcBorders>
            <w:vAlign w:val="center"/>
          </w:tcPr>
          <w:p w14:paraId="24C1602E" w14:textId="77777777" w:rsidR="00CC5475" w:rsidRPr="00452A29" w:rsidRDefault="00CC5475">
            <w:pPr>
              <w:spacing w:after="0" w:line="240" w:lineRule="auto"/>
              <w:rPr>
                <w:sz w:val="26"/>
                <w:szCs w:val="26"/>
              </w:rPr>
            </w:pPr>
          </w:p>
        </w:tc>
        <w:tc>
          <w:tcPr>
            <w:tcW w:w="2533" w:type="dxa"/>
            <w:vMerge/>
            <w:tcBorders>
              <w:left w:val="nil"/>
            </w:tcBorders>
            <w:vAlign w:val="center"/>
          </w:tcPr>
          <w:p w14:paraId="29939A5B" w14:textId="77777777" w:rsidR="00CC5475" w:rsidRPr="00452A29" w:rsidRDefault="00CC5475">
            <w:pPr>
              <w:spacing w:after="0" w:line="240" w:lineRule="auto"/>
              <w:rPr>
                <w:sz w:val="26"/>
                <w:szCs w:val="26"/>
              </w:rPr>
            </w:pPr>
          </w:p>
        </w:tc>
        <w:tc>
          <w:tcPr>
            <w:tcW w:w="2636" w:type="dxa"/>
          </w:tcPr>
          <w:p w14:paraId="1E956024" w14:textId="77777777" w:rsidR="00CC5475" w:rsidRPr="00452A29" w:rsidRDefault="00F90149">
            <w:pPr>
              <w:spacing w:after="0" w:line="240" w:lineRule="auto"/>
              <w:rPr>
                <w:sz w:val="26"/>
                <w:szCs w:val="26"/>
              </w:rPr>
            </w:pPr>
            <w:r w:rsidRPr="00452A29">
              <w:rPr>
                <w:rFonts w:eastAsia="Times New Roman"/>
                <w:sz w:val="26"/>
                <w:szCs w:val="26"/>
              </w:rPr>
              <w:t xml:space="preserve">Участие в проведении и проверке работ ВПР, НИКО, ОГЭ, ЕГЭ, итоговом сочинении </w:t>
            </w:r>
          </w:p>
        </w:tc>
        <w:tc>
          <w:tcPr>
            <w:tcW w:w="2346" w:type="dxa"/>
            <w:vMerge w:val="restart"/>
          </w:tcPr>
          <w:p w14:paraId="6395F8B4" w14:textId="77777777" w:rsidR="00CC5475" w:rsidRPr="00452A29" w:rsidRDefault="00F90149">
            <w:pPr>
              <w:spacing w:after="0" w:line="240" w:lineRule="auto"/>
              <w:rPr>
                <w:sz w:val="26"/>
                <w:szCs w:val="26"/>
              </w:rPr>
            </w:pPr>
            <w:r w:rsidRPr="00452A29">
              <w:rPr>
                <w:rFonts w:eastAsia="Times New Roman"/>
                <w:sz w:val="26"/>
                <w:szCs w:val="26"/>
              </w:rPr>
              <w:t>участие в проведении – 2 балла;</w:t>
            </w:r>
          </w:p>
          <w:p w14:paraId="0B72F101" w14:textId="77777777" w:rsidR="00CC5475" w:rsidRPr="00452A29" w:rsidRDefault="00F90149">
            <w:pPr>
              <w:spacing w:after="0" w:line="240" w:lineRule="auto"/>
              <w:rPr>
                <w:sz w:val="26"/>
                <w:szCs w:val="26"/>
              </w:rPr>
            </w:pPr>
            <w:r w:rsidRPr="00452A29">
              <w:rPr>
                <w:rFonts w:eastAsia="Times New Roman"/>
                <w:sz w:val="26"/>
                <w:szCs w:val="26"/>
              </w:rPr>
              <w:t>участие в проверке – 3 балла</w:t>
            </w:r>
          </w:p>
        </w:tc>
        <w:tc>
          <w:tcPr>
            <w:tcW w:w="1109" w:type="dxa"/>
            <w:vMerge w:val="restart"/>
          </w:tcPr>
          <w:p w14:paraId="53945E25" w14:textId="77777777" w:rsidR="00CC5475" w:rsidRPr="00452A29" w:rsidRDefault="00CC5475">
            <w:pPr>
              <w:spacing w:after="0" w:line="240" w:lineRule="auto"/>
              <w:rPr>
                <w:sz w:val="26"/>
                <w:szCs w:val="26"/>
              </w:rPr>
            </w:pPr>
          </w:p>
        </w:tc>
        <w:tc>
          <w:tcPr>
            <w:tcW w:w="1110" w:type="dxa"/>
            <w:vMerge w:val="restart"/>
          </w:tcPr>
          <w:p w14:paraId="7DECA6C7" w14:textId="77777777" w:rsidR="00CC5475" w:rsidRPr="00452A29" w:rsidRDefault="00CC5475">
            <w:pPr>
              <w:spacing w:after="0" w:line="240" w:lineRule="auto"/>
              <w:rPr>
                <w:sz w:val="26"/>
                <w:szCs w:val="26"/>
              </w:rPr>
            </w:pPr>
          </w:p>
        </w:tc>
        <w:tc>
          <w:tcPr>
            <w:tcW w:w="1110" w:type="dxa"/>
            <w:gridSpan w:val="2"/>
            <w:vMerge w:val="restart"/>
          </w:tcPr>
          <w:p w14:paraId="7AC70B5D" w14:textId="77777777" w:rsidR="00CC5475" w:rsidRPr="00452A29" w:rsidRDefault="00CC5475">
            <w:pPr>
              <w:spacing w:after="0" w:line="240" w:lineRule="auto"/>
              <w:rPr>
                <w:sz w:val="26"/>
                <w:szCs w:val="26"/>
              </w:rPr>
            </w:pPr>
          </w:p>
        </w:tc>
        <w:tc>
          <w:tcPr>
            <w:tcW w:w="1109" w:type="dxa"/>
            <w:vMerge w:val="restart"/>
          </w:tcPr>
          <w:p w14:paraId="410BDE5B" w14:textId="77777777" w:rsidR="00CC5475" w:rsidRPr="00452A29" w:rsidRDefault="00CC5475">
            <w:pPr>
              <w:spacing w:after="0" w:line="240" w:lineRule="auto"/>
              <w:rPr>
                <w:sz w:val="26"/>
                <w:szCs w:val="26"/>
              </w:rPr>
            </w:pPr>
          </w:p>
        </w:tc>
      </w:tr>
      <w:tr w:rsidR="00CC5475" w:rsidRPr="00452A29" w14:paraId="054507AA" w14:textId="77777777">
        <w:trPr>
          <w:trHeight w:val="581"/>
        </w:trPr>
        <w:tc>
          <w:tcPr>
            <w:tcW w:w="587" w:type="dxa"/>
            <w:vMerge/>
            <w:vAlign w:val="center"/>
          </w:tcPr>
          <w:p w14:paraId="565A06A9" w14:textId="77777777" w:rsidR="00CC5475" w:rsidRPr="00452A29" w:rsidRDefault="00CC5475">
            <w:pPr>
              <w:spacing w:after="0" w:line="240" w:lineRule="auto"/>
              <w:rPr>
                <w:sz w:val="26"/>
                <w:szCs w:val="26"/>
              </w:rPr>
            </w:pPr>
          </w:p>
        </w:tc>
        <w:tc>
          <w:tcPr>
            <w:tcW w:w="2423" w:type="dxa"/>
            <w:gridSpan w:val="2"/>
            <w:vMerge/>
            <w:vAlign w:val="center"/>
          </w:tcPr>
          <w:p w14:paraId="56BE6B6B" w14:textId="77777777" w:rsidR="00CC5475" w:rsidRPr="00452A29" w:rsidRDefault="00CC5475">
            <w:pPr>
              <w:spacing w:after="0" w:line="240" w:lineRule="auto"/>
              <w:rPr>
                <w:sz w:val="26"/>
                <w:szCs w:val="26"/>
              </w:rPr>
            </w:pPr>
          </w:p>
        </w:tc>
        <w:tc>
          <w:tcPr>
            <w:tcW w:w="223" w:type="dxa"/>
            <w:gridSpan w:val="2"/>
            <w:vMerge/>
            <w:tcBorders>
              <w:right w:val="nil"/>
            </w:tcBorders>
            <w:vAlign w:val="center"/>
          </w:tcPr>
          <w:p w14:paraId="622BC288" w14:textId="77777777" w:rsidR="00CC5475" w:rsidRPr="00452A29" w:rsidRDefault="00CC5475">
            <w:pPr>
              <w:spacing w:after="0" w:line="240" w:lineRule="auto"/>
              <w:rPr>
                <w:sz w:val="26"/>
                <w:szCs w:val="26"/>
              </w:rPr>
            </w:pPr>
          </w:p>
        </w:tc>
        <w:tc>
          <w:tcPr>
            <w:tcW w:w="2533" w:type="dxa"/>
            <w:vMerge/>
            <w:tcBorders>
              <w:left w:val="nil"/>
            </w:tcBorders>
            <w:vAlign w:val="center"/>
          </w:tcPr>
          <w:p w14:paraId="43D2D35E" w14:textId="77777777" w:rsidR="00CC5475" w:rsidRPr="00452A29" w:rsidRDefault="00CC5475">
            <w:pPr>
              <w:spacing w:after="0" w:line="240" w:lineRule="auto"/>
              <w:rPr>
                <w:sz w:val="26"/>
                <w:szCs w:val="26"/>
              </w:rPr>
            </w:pPr>
          </w:p>
        </w:tc>
        <w:tc>
          <w:tcPr>
            <w:tcW w:w="2636" w:type="dxa"/>
          </w:tcPr>
          <w:p w14:paraId="0A038F93" w14:textId="77777777" w:rsidR="00CC5475" w:rsidRPr="00452A29" w:rsidRDefault="00F90149">
            <w:pPr>
              <w:spacing w:after="0" w:line="240" w:lineRule="auto"/>
              <w:rPr>
                <w:sz w:val="26"/>
                <w:szCs w:val="26"/>
              </w:rPr>
            </w:pPr>
            <w:r w:rsidRPr="00452A29">
              <w:rPr>
                <w:rFonts w:eastAsia="Times New Roman"/>
                <w:sz w:val="26"/>
                <w:szCs w:val="26"/>
              </w:rPr>
              <w:t>и итоговом собеседовании</w:t>
            </w:r>
          </w:p>
        </w:tc>
        <w:tc>
          <w:tcPr>
            <w:tcW w:w="2346" w:type="dxa"/>
            <w:vMerge/>
          </w:tcPr>
          <w:p w14:paraId="45A7A663" w14:textId="77777777" w:rsidR="00CC5475" w:rsidRPr="00452A29" w:rsidRDefault="00CC5475">
            <w:pPr>
              <w:spacing w:after="0" w:line="240" w:lineRule="auto"/>
              <w:rPr>
                <w:sz w:val="26"/>
                <w:szCs w:val="26"/>
              </w:rPr>
            </w:pPr>
          </w:p>
        </w:tc>
        <w:tc>
          <w:tcPr>
            <w:tcW w:w="1109" w:type="dxa"/>
            <w:vMerge/>
          </w:tcPr>
          <w:p w14:paraId="4BA6EF58" w14:textId="77777777" w:rsidR="00CC5475" w:rsidRPr="00452A29" w:rsidRDefault="00CC5475">
            <w:pPr>
              <w:spacing w:after="0" w:line="240" w:lineRule="auto"/>
              <w:rPr>
                <w:sz w:val="26"/>
                <w:szCs w:val="26"/>
              </w:rPr>
            </w:pPr>
          </w:p>
        </w:tc>
        <w:tc>
          <w:tcPr>
            <w:tcW w:w="1110" w:type="dxa"/>
            <w:vMerge/>
          </w:tcPr>
          <w:p w14:paraId="5E38D277" w14:textId="77777777" w:rsidR="00CC5475" w:rsidRPr="00452A29" w:rsidRDefault="00CC5475">
            <w:pPr>
              <w:spacing w:after="0" w:line="240" w:lineRule="auto"/>
              <w:rPr>
                <w:sz w:val="26"/>
                <w:szCs w:val="26"/>
              </w:rPr>
            </w:pPr>
          </w:p>
        </w:tc>
        <w:tc>
          <w:tcPr>
            <w:tcW w:w="1110" w:type="dxa"/>
            <w:gridSpan w:val="2"/>
            <w:vMerge/>
          </w:tcPr>
          <w:p w14:paraId="44EF14B8" w14:textId="77777777" w:rsidR="00CC5475" w:rsidRPr="00452A29" w:rsidRDefault="00CC5475">
            <w:pPr>
              <w:spacing w:after="0" w:line="240" w:lineRule="auto"/>
              <w:rPr>
                <w:sz w:val="26"/>
                <w:szCs w:val="26"/>
              </w:rPr>
            </w:pPr>
          </w:p>
        </w:tc>
        <w:tc>
          <w:tcPr>
            <w:tcW w:w="1109" w:type="dxa"/>
            <w:vMerge/>
          </w:tcPr>
          <w:p w14:paraId="22FAA97E" w14:textId="77777777" w:rsidR="00CC5475" w:rsidRPr="00452A29" w:rsidRDefault="00CC5475">
            <w:pPr>
              <w:spacing w:after="0" w:line="240" w:lineRule="auto"/>
              <w:rPr>
                <w:sz w:val="26"/>
                <w:szCs w:val="26"/>
              </w:rPr>
            </w:pPr>
          </w:p>
        </w:tc>
      </w:tr>
      <w:tr w:rsidR="00CC5475" w:rsidRPr="00452A29" w14:paraId="3A247135" w14:textId="77777777">
        <w:tc>
          <w:tcPr>
            <w:tcW w:w="587" w:type="dxa"/>
            <w:vMerge/>
            <w:vAlign w:val="center"/>
          </w:tcPr>
          <w:p w14:paraId="4443C3C6" w14:textId="77777777" w:rsidR="00CC5475" w:rsidRPr="00452A29" w:rsidRDefault="00CC5475">
            <w:pPr>
              <w:spacing w:after="0" w:line="240" w:lineRule="auto"/>
              <w:rPr>
                <w:sz w:val="26"/>
                <w:szCs w:val="26"/>
              </w:rPr>
            </w:pPr>
          </w:p>
        </w:tc>
        <w:tc>
          <w:tcPr>
            <w:tcW w:w="2423" w:type="dxa"/>
            <w:gridSpan w:val="2"/>
            <w:vMerge/>
            <w:tcBorders>
              <w:top w:val="nil"/>
            </w:tcBorders>
            <w:vAlign w:val="center"/>
          </w:tcPr>
          <w:p w14:paraId="76BA538D" w14:textId="77777777" w:rsidR="00CC5475" w:rsidRPr="00452A29" w:rsidRDefault="00CC5475">
            <w:pPr>
              <w:spacing w:after="0" w:line="240" w:lineRule="auto"/>
              <w:rPr>
                <w:sz w:val="26"/>
                <w:szCs w:val="26"/>
              </w:rPr>
            </w:pPr>
          </w:p>
        </w:tc>
        <w:tc>
          <w:tcPr>
            <w:tcW w:w="223" w:type="dxa"/>
            <w:gridSpan w:val="2"/>
            <w:vMerge/>
            <w:tcBorders>
              <w:right w:val="nil"/>
            </w:tcBorders>
            <w:vAlign w:val="center"/>
          </w:tcPr>
          <w:p w14:paraId="65243325" w14:textId="77777777" w:rsidR="00CC5475" w:rsidRPr="00452A29" w:rsidRDefault="00CC5475">
            <w:pPr>
              <w:spacing w:after="0" w:line="240" w:lineRule="auto"/>
              <w:rPr>
                <w:sz w:val="26"/>
                <w:szCs w:val="26"/>
              </w:rPr>
            </w:pPr>
          </w:p>
        </w:tc>
        <w:tc>
          <w:tcPr>
            <w:tcW w:w="2533" w:type="dxa"/>
            <w:vMerge/>
            <w:tcBorders>
              <w:left w:val="nil"/>
            </w:tcBorders>
            <w:vAlign w:val="center"/>
          </w:tcPr>
          <w:p w14:paraId="38CAF413" w14:textId="77777777" w:rsidR="00CC5475" w:rsidRPr="00452A29" w:rsidRDefault="00CC5475">
            <w:pPr>
              <w:spacing w:after="0" w:line="240" w:lineRule="auto"/>
              <w:rPr>
                <w:sz w:val="26"/>
                <w:szCs w:val="26"/>
              </w:rPr>
            </w:pPr>
          </w:p>
        </w:tc>
        <w:tc>
          <w:tcPr>
            <w:tcW w:w="2636" w:type="dxa"/>
          </w:tcPr>
          <w:p w14:paraId="5D024A60" w14:textId="77777777" w:rsidR="00CC5475" w:rsidRPr="00452A29" w:rsidRDefault="00F90149">
            <w:pPr>
              <w:spacing w:after="0" w:line="240" w:lineRule="auto"/>
              <w:rPr>
                <w:sz w:val="26"/>
                <w:szCs w:val="26"/>
              </w:rPr>
            </w:pPr>
            <w:r w:rsidRPr="00452A29">
              <w:rPr>
                <w:rFonts w:eastAsia="Times New Roman"/>
                <w:sz w:val="26"/>
                <w:szCs w:val="26"/>
              </w:rPr>
              <w:t xml:space="preserve">       Наставничество</w:t>
            </w:r>
          </w:p>
        </w:tc>
        <w:tc>
          <w:tcPr>
            <w:tcW w:w="2346" w:type="dxa"/>
          </w:tcPr>
          <w:p w14:paraId="3BEC3E09" w14:textId="77777777" w:rsidR="00CC5475" w:rsidRPr="00452A29" w:rsidRDefault="00F90149">
            <w:pPr>
              <w:spacing w:after="0" w:line="240" w:lineRule="auto"/>
              <w:rPr>
                <w:sz w:val="26"/>
                <w:szCs w:val="26"/>
              </w:rPr>
            </w:pPr>
            <w:r w:rsidRPr="00452A29">
              <w:rPr>
                <w:rFonts w:eastAsia="Times New Roman"/>
                <w:sz w:val="26"/>
                <w:szCs w:val="26"/>
              </w:rPr>
              <w:t>факт наличия- 2 балла</w:t>
            </w:r>
          </w:p>
        </w:tc>
        <w:tc>
          <w:tcPr>
            <w:tcW w:w="1109" w:type="dxa"/>
          </w:tcPr>
          <w:p w14:paraId="7114AE17" w14:textId="77777777" w:rsidR="00CC5475" w:rsidRPr="00452A29" w:rsidRDefault="00F90149">
            <w:pPr>
              <w:spacing w:after="0" w:line="240" w:lineRule="auto"/>
              <w:rPr>
                <w:sz w:val="26"/>
                <w:szCs w:val="26"/>
              </w:rPr>
            </w:pPr>
            <w:r w:rsidRPr="00452A29">
              <w:rPr>
                <w:rFonts w:eastAsia="Times New Roman"/>
                <w:sz w:val="26"/>
                <w:szCs w:val="26"/>
              </w:rPr>
              <w:t>---</w:t>
            </w:r>
          </w:p>
        </w:tc>
        <w:tc>
          <w:tcPr>
            <w:tcW w:w="1110" w:type="dxa"/>
          </w:tcPr>
          <w:p w14:paraId="4167ABDB" w14:textId="77777777" w:rsidR="00CC5475" w:rsidRPr="00452A29" w:rsidRDefault="00CC5475">
            <w:pPr>
              <w:spacing w:after="0" w:line="240" w:lineRule="auto"/>
              <w:rPr>
                <w:sz w:val="26"/>
                <w:szCs w:val="26"/>
              </w:rPr>
            </w:pPr>
          </w:p>
        </w:tc>
        <w:tc>
          <w:tcPr>
            <w:tcW w:w="1110" w:type="dxa"/>
            <w:gridSpan w:val="2"/>
          </w:tcPr>
          <w:p w14:paraId="4138C202" w14:textId="77777777" w:rsidR="00CC5475" w:rsidRPr="00452A29" w:rsidRDefault="00F90149">
            <w:pPr>
              <w:spacing w:after="0" w:line="240" w:lineRule="auto"/>
              <w:rPr>
                <w:sz w:val="26"/>
                <w:szCs w:val="26"/>
              </w:rPr>
            </w:pPr>
            <w:r w:rsidRPr="00452A29">
              <w:rPr>
                <w:rFonts w:eastAsia="Times New Roman"/>
                <w:sz w:val="26"/>
                <w:szCs w:val="26"/>
              </w:rPr>
              <w:t>---</w:t>
            </w:r>
          </w:p>
        </w:tc>
        <w:tc>
          <w:tcPr>
            <w:tcW w:w="1109" w:type="dxa"/>
          </w:tcPr>
          <w:p w14:paraId="39778B36" w14:textId="77777777" w:rsidR="00CC5475" w:rsidRPr="00452A29" w:rsidRDefault="00CC5475">
            <w:pPr>
              <w:spacing w:after="0" w:line="240" w:lineRule="auto"/>
              <w:rPr>
                <w:sz w:val="26"/>
                <w:szCs w:val="26"/>
              </w:rPr>
            </w:pPr>
          </w:p>
        </w:tc>
      </w:tr>
      <w:tr w:rsidR="00CC5475" w:rsidRPr="00452A29" w14:paraId="4E0507BF" w14:textId="77777777">
        <w:tc>
          <w:tcPr>
            <w:tcW w:w="587" w:type="dxa"/>
            <w:vMerge/>
            <w:vAlign w:val="center"/>
          </w:tcPr>
          <w:p w14:paraId="2317C8E2" w14:textId="77777777" w:rsidR="00CC5475" w:rsidRPr="00452A29" w:rsidRDefault="00CC5475">
            <w:pPr>
              <w:spacing w:after="0" w:line="240" w:lineRule="auto"/>
              <w:rPr>
                <w:sz w:val="26"/>
                <w:szCs w:val="26"/>
              </w:rPr>
            </w:pPr>
          </w:p>
        </w:tc>
        <w:tc>
          <w:tcPr>
            <w:tcW w:w="2423" w:type="dxa"/>
            <w:gridSpan w:val="2"/>
            <w:vMerge/>
            <w:tcBorders>
              <w:top w:val="nil"/>
            </w:tcBorders>
            <w:vAlign w:val="center"/>
          </w:tcPr>
          <w:p w14:paraId="62825CA4" w14:textId="77777777" w:rsidR="00CC5475" w:rsidRPr="00452A29" w:rsidRDefault="00CC5475">
            <w:pPr>
              <w:spacing w:after="0" w:line="240" w:lineRule="auto"/>
              <w:rPr>
                <w:sz w:val="26"/>
                <w:szCs w:val="26"/>
              </w:rPr>
            </w:pPr>
          </w:p>
        </w:tc>
        <w:tc>
          <w:tcPr>
            <w:tcW w:w="223" w:type="dxa"/>
            <w:gridSpan w:val="2"/>
            <w:vMerge/>
            <w:tcBorders>
              <w:right w:val="nil"/>
            </w:tcBorders>
            <w:vAlign w:val="center"/>
          </w:tcPr>
          <w:p w14:paraId="3E28F7EA" w14:textId="77777777" w:rsidR="00CC5475" w:rsidRPr="00452A29" w:rsidRDefault="00CC5475">
            <w:pPr>
              <w:spacing w:after="0" w:line="240" w:lineRule="auto"/>
              <w:rPr>
                <w:sz w:val="26"/>
                <w:szCs w:val="26"/>
              </w:rPr>
            </w:pPr>
          </w:p>
        </w:tc>
        <w:tc>
          <w:tcPr>
            <w:tcW w:w="2533" w:type="dxa"/>
            <w:vMerge/>
            <w:tcBorders>
              <w:left w:val="nil"/>
            </w:tcBorders>
            <w:vAlign w:val="center"/>
          </w:tcPr>
          <w:p w14:paraId="44BB9AE8" w14:textId="77777777" w:rsidR="00CC5475" w:rsidRPr="00452A29" w:rsidRDefault="00CC5475">
            <w:pPr>
              <w:spacing w:after="0" w:line="240" w:lineRule="auto"/>
              <w:rPr>
                <w:sz w:val="26"/>
                <w:szCs w:val="26"/>
              </w:rPr>
            </w:pPr>
          </w:p>
        </w:tc>
        <w:tc>
          <w:tcPr>
            <w:tcW w:w="2636" w:type="dxa"/>
          </w:tcPr>
          <w:p w14:paraId="6C329A62" w14:textId="77777777" w:rsidR="00CC5475" w:rsidRPr="00452A29" w:rsidRDefault="00F90149">
            <w:pPr>
              <w:spacing w:after="0" w:line="240" w:lineRule="auto"/>
              <w:rPr>
                <w:sz w:val="26"/>
                <w:szCs w:val="26"/>
              </w:rPr>
            </w:pPr>
            <w:r w:rsidRPr="00452A29">
              <w:rPr>
                <w:rFonts w:eastAsia="Times New Roman"/>
                <w:sz w:val="26"/>
                <w:szCs w:val="26"/>
              </w:rPr>
              <w:t>Руководство МО</w:t>
            </w:r>
          </w:p>
        </w:tc>
        <w:tc>
          <w:tcPr>
            <w:tcW w:w="2346" w:type="dxa"/>
          </w:tcPr>
          <w:p w14:paraId="6C599537" w14:textId="77777777" w:rsidR="00CC5475" w:rsidRPr="00452A29" w:rsidRDefault="00F90149">
            <w:pPr>
              <w:spacing w:after="0" w:line="240" w:lineRule="auto"/>
              <w:rPr>
                <w:sz w:val="26"/>
                <w:szCs w:val="26"/>
              </w:rPr>
            </w:pPr>
            <w:r w:rsidRPr="00452A29">
              <w:rPr>
                <w:rFonts w:eastAsia="Times New Roman"/>
                <w:sz w:val="26"/>
                <w:szCs w:val="26"/>
              </w:rPr>
              <w:t>1 - 3 балла</w:t>
            </w:r>
          </w:p>
        </w:tc>
        <w:tc>
          <w:tcPr>
            <w:tcW w:w="1109" w:type="dxa"/>
          </w:tcPr>
          <w:p w14:paraId="43BE434F" w14:textId="77777777" w:rsidR="00CC5475" w:rsidRPr="00452A29" w:rsidRDefault="00F90149">
            <w:pPr>
              <w:spacing w:after="0" w:line="240" w:lineRule="auto"/>
              <w:rPr>
                <w:sz w:val="26"/>
                <w:szCs w:val="26"/>
              </w:rPr>
            </w:pPr>
            <w:r w:rsidRPr="00452A29">
              <w:rPr>
                <w:rFonts w:eastAsia="Times New Roman"/>
                <w:sz w:val="26"/>
                <w:szCs w:val="26"/>
              </w:rPr>
              <w:t>---</w:t>
            </w:r>
          </w:p>
        </w:tc>
        <w:tc>
          <w:tcPr>
            <w:tcW w:w="1110" w:type="dxa"/>
          </w:tcPr>
          <w:p w14:paraId="75290FED" w14:textId="77777777" w:rsidR="00CC5475" w:rsidRPr="00452A29" w:rsidRDefault="00CC5475">
            <w:pPr>
              <w:spacing w:after="0" w:line="240" w:lineRule="auto"/>
              <w:rPr>
                <w:sz w:val="26"/>
                <w:szCs w:val="26"/>
              </w:rPr>
            </w:pPr>
          </w:p>
        </w:tc>
        <w:tc>
          <w:tcPr>
            <w:tcW w:w="1110" w:type="dxa"/>
            <w:gridSpan w:val="2"/>
          </w:tcPr>
          <w:p w14:paraId="4354FC52" w14:textId="77777777" w:rsidR="00CC5475" w:rsidRPr="00452A29" w:rsidRDefault="00F90149">
            <w:pPr>
              <w:spacing w:after="0" w:line="240" w:lineRule="auto"/>
              <w:rPr>
                <w:sz w:val="26"/>
                <w:szCs w:val="26"/>
              </w:rPr>
            </w:pPr>
            <w:r w:rsidRPr="00452A29">
              <w:rPr>
                <w:rFonts w:eastAsia="Times New Roman"/>
                <w:sz w:val="26"/>
                <w:szCs w:val="26"/>
              </w:rPr>
              <w:t>---</w:t>
            </w:r>
          </w:p>
        </w:tc>
        <w:tc>
          <w:tcPr>
            <w:tcW w:w="1109" w:type="dxa"/>
          </w:tcPr>
          <w:p w14:paraId="2E60AE22" w14:textId="77777777" w:rsidR="00CC5475" w:rsidRPr="00452A29" w:rsidRDefault="00CC5475">
            <w:pPr>
              <w:spacing w:after="0" w:line="240" w:lineRule="auto"/>
              <w:rPr>
                <w:sz w:val="26"/>
                <w:szCs w:val="26"/>
              </w:rPr>
            </w:pPr>
          </w:p>
        </w:tc>
      </w:tr>
      <w:tr w:rsidR="00CC5475" w:rsidRPr="00452A29" w14:paraId="4074D9F1" w14:textId="77777777">
        <w:tc>
          <w:tcPr>
            <w:tcW w:w="587" w:type="dxa"/>
            <w:vMerge/>
            <w:vAlign w:val="center"/>
          </w:tcPr>
          <w:p w14:paraId="32070979" w14:textId="77777777" w:rsidR="00CC5475" w:rsidRPr="00452A29" w:rsidRDefault="00CC5475">
            <w:pPr>
              <w:spacing w:after="0" w:line="240" w:lineRule="auto"/>
              <w:rPr>
                <w:sz w:val="26"/>
                <w:szCs w:val="26"/>
              </w:rPr>
            </w:pPr>
          </w:p>
        </w:tc>
        <w:tc>
          <w:tcPr>
            <w:tcW w:w="2423" w:type="dxa"/>
            <w:gridSpan w:val="2"/>
            <w:vMerge/>
            <w:tcBorders>
              <w:top w:val="nil"/>
            </w:tcBorders>
            <w:vAlign w:val="center"/>
          </w:tcPr>
          <w:p w14:paraId="53032DB0" w14:textId="77777777" w:rsidR="00CC5475" w:rsidRPr="00452A29" w:rsidRDefault="00CC5475">
            <w:pPr>
              <w:spacing w:after="0" w:line="240" w:lineRule="auto"/>
              <w:rPr>
                <w:sz w:val="26"/>
                <w:szCs w:val="26"/>
              </w:rPr>
            </w:pPr>
          </w:p>
        </w:tc>
        <w:tc>
          <w:tcPr>
            <w:tcW w:w="223" w:type="dxa"/>
            <w:gridSpan w:val="2"/>
            <w:tcBorders>
              <w:right w:val="nil"/>
            </w:tcBorders>
          </w:tcPr>
          <w:p w14:paraId="3BFCA4C3" w14:textId="77777777" w:rsidR="00CC5475" w:rsidRPr="00452A29" w:rsidRDefault="00CC5475">
            <w:pPr>
              <w:spacing w:after="0" w:line="240" w:lineRule="auto"/>
              <w:rPr>
                <w:sz w:val="26"/>
                <w:szCs w:val="26"/>
              </w:rPr>
            </w:pPr>
          </w:p>
        </w:tc>
        <w:tc>
          <w:tcPr>
            <w:tcW w:w="2533" w:type="dxa"/>
            <w:tcBorders>
              <w:left w:val="nil"/>
            </w:tcBorders>
          </w:tcPr>
          <w:p w14:paraId="66498EED" w14:textId="77777777" w:rsidR="00CC5475" w:rsidRPr="00452A29" w:rsidRDefault="00F90149">
            <w:pPr>
              <w:spacing w:after="0" w:line="240" w:lineRule="auto"/>
              <w:rPr>
                <w:sz w:val="26"/>
                <w:szCs w:val="26"/>
              </w:rPr>
            </w:pPr>
            <w:r w:rsidRPr="00452A29">
              <w:rPr>
                <w:rFonts w:eastAsia="Times New Roman"/>
                <w:sz w:val="26"/>
                <w:szCs w:val="26"/>
              </w:rPr>
              <w:t>6. Повышение квалификации, профессиональная подготовка</w:t>
            </w:r>
          </w:p>
        </w:tc>
        <w:tc>
          <w:tcPr>
            <w:tcW w:w="2636" w:type="dxa"/>
          </w:tcPr>
          <w:p w14:paraId="2EFCFBE1" w14:textId="77777777" w:rsidR="00CC5475" w:rsidRPr="00452A29" w:rsidRDefault="00F90149">
            <w:pPr>
              <w:spacing w:after="0" w:line="240" w:lineRule="auto"/>
              <w:rPr>
                <w:sz w:val="26"/>
                <w:szCs w:val="26"/>
              </w:rPr>
            </w:pPr>
            <w:r w:rsidRPr="00452A29">
              <w:rPr>
                <w:rFonts w:eastAsia="Times New Roman"/>
                <w:sz w:val="26"/>
                <w:szCs w:val="26"/>
              </w:rPr>
              <w:t>Своевременное прохождение курсов повышения квалификации,  вебинары (интернет)</w:t>
            </w:r>
          </w:p>
        </w:tc>
        <w:tc>
          <w:tcPr>
            <w:tcW w:w="2346" w:type="dxa"/>
          </w:tcPr>
          <w:p w14:paraId="3A57C227" w14:textId="77777777" w:rsidR="00CC5475" w:rsidRPr="00452A29" w:rsidRDefault="00F90149">
            <w:pPr>
              <w:spacing w:after="0" w:line="240" w:lineRule="auto"/>
              <w:rPr>
                <w:sz w:val="26"/>
                <w:szCs w:val="26"/>
              </w:rPr>
            </w:pPr>
            <w:r w:rsidRPr="00452A29">
              <w:rPr>
                <w:rFonts w:eastAsia="Times New Roman"/>
                <w:sz w:val="26"/>
                <w:szCs w:val="26"/>
              </w:rPr>
              <w:t xml:space="preserve"> курсы повышения квалификации – 3 балла;         </w:t>
            </w:r>
          </w:p>
          <w:p w14:paraId="53C01CB9" w14:textId="77777777" w:rsidR="00CC5475" w:rsidRPr="00452A29" w:rsidRDefault="00F90149">
            <w:pPr>
              <w:spacing w:after="0" w:line="240" w:lineRule="auto"/>
              <w:rPr>
                <w:sz w:val="26"/>
                <w:szCs w:val="26"/>
              </w:rPr>
            </w:pPr>
            <w:r w:rsidRPr="00452A29">
              <w:rPr>
                <w:rFonts w:eastAsia="Times New Roman"/>
                <w:sz w:val="26"/>
                <w:szCs w:val="26"/>
              </w:rPr>
              <w:t xml:space="preserve">вебинары – 2 балла.    </w:t>
            </w:r>
          </w:p>
        </w:tc>
        <w:tc>
          <w:tcPr>
            <w:tcW w:w="1109" w:type="dxa"/>
          </w:tcPr>
          <w:p w14:paraId="0C1AB4C9" w14:textId="77777777" w:rsidR="00CC5475" w:rsidRPr="00452A29" w:rsidRDefault="00CC5475">
            <w:pPr>
              <w:spacing w:after="0" w:line="240" w:lineRule="auto"/>
              <w:rPr>
                <w:sz w:val="26"/>
                <w:szCs w:val="26"/>
              </w:rPr>
            </w:pPr>
          </w:p>
        </w:tc>
        <w:tc>
          <w:tcPr>
            <w:tcW w:w="1110" w:type="dxa"/>
          </w:tcPr>
          <w:p w14:paraId="779632BF" w14:textId="77777777" w:rsidR="00CC5475" w:rsidRPr="00452A29" w:rsidRDefault="00CC5475">
            <w:pPr>
              <w:spacing w:after="0" w:line="240" w:lineRule="auto"/>
              <w:rPr>
                <w:sz w:val="26"/>
                <w:szCs w:val="26"/>
              </w:rPr>
            </w:pPr>
          </w:p>
        </w:tc>
        <w:tc>
          <w:tcPr>
            <w:tcW w:w="1110" w:type="dxa"/>
            <w:gridSpan w:val="2"/>
          </w:tcPr>
          <w:p w14:paraId="5825BE46" w14:textId="77777777" w:rsidR="00CC5475" w:rsidRPr="00452A29" w:rsidRDefault="00CC5475">
            <w:pPr>
              <w:spacing w:after="0" w:line="240" w:lineRule="auto"/>
              <w:rPr>
                <w:sz w:val="26"/>
                <w:szCs w:val="26"/>
              </w:rPr>
            </w:pPr>
          </w:p>
        </w:tc>
        <w:tc>
          <w:tcPr>
            <w:tcW w:w="1109" w:type="dxa"/>
          </w:tcPr>
          <w:p w14:paraId="3B016B0E" w14:textId="77777777" w:rsidR="00CC5475" w:rsidRPr="00452A29" w:rsidRDefault="00CC5475">
            <w:pPr>
              <w:spacing w:after="0" w:line="240" w:lineRule="auto"/>
              <w:rPr>
                <w:sz w:val="26"/>
                <w:szCs w:val="26"/>
              </w:rPr>
            </w:pPr>
          </w:p>
        </w:tc>
      </w:tr>
      <w:tr w:rsidR="00CC5475" w:rsidRPr="00452A29" w14:paraId="2BECB746" w14:textId="77777777">
        <w:tc>
          <w:tcPr>
            <w:tcW w:w="587" w:type="dxa"/>
            <w:vMerge w:val="restart"/>
          </w:tcPr>
          <w:p w14:paraId="5DD9D4EE" w14:textId="77777777" w:rsidR="00CC5475" w:rsidRPr="00452A29" w:rsidRDefault="00F90149">
            <w:pPr>
              <w:spacing w:after="0" w:line="240" w:lineRule="auto"/>
              <w:rPr>
                <w:sz w:val="26"/>
                <w:szCs w:val="26"/>
              </w:rPr>
            </w:pPr>
            <w:r w:rsidRPr="00452A29">
              <w:rPr>
                <w:rFonts w:eastAsia="Times New Roman"/>
                <w:sz w:val="26"/>
                <w:szCs w:val="26"/>
              </w:rPr>
              <w:t>3.</w:t>
            </w:r>
          </w:p>
        </w:tc>
        <w:tc>
          <w:tcPr>
            <w:tcW w:w="2409" w:type="dxa"/>
            <w:vMerge w:val="restart"/>
          </w:tcPr>
          <w:p w14:paraId="08CA9B43" w14:textId="77777777" w:rsidR="00CC5475" w:rsidRPr="00452A29" w:rsidRDefault="00F90149">
            <w:pPr>
              <w:spacing w:after="0" w:line="240" w:lineRule="auto"/>
              <w:rPr>
                <w:sz w:val="26"/>
                <w:szCs w:val="26"/>
              </w:rPr>
            </w:pPr>
            <w:r w:rsidRPr="00452A29">
              <w:rPr>
                <w:rFonts w:eastAsia="Times New Roman"/>
                <w:sz w:val="26"/>
                <w:szCs w:val="26"/>
              </w:rPr>
              <w:t xml:space="preserve"> Исполнительская дисциплина</w:t>
            </w:r>
          </w:p>
        </w:tc>
        <w:tc>
          <w:tcPr>
            <w:tcW w:w="2770" w:type="dxa"/>
            <w:gridSpan w:val="4"/>
            <w:vMerge w:val="restart"/>
          </w:tcPr>
          <w:p w14:paraId="5FB302EC" w14:textId="77777777" w:rsidR="00CC5475" w:rsidRPr="00452A29" w:rsidRDefault="00F90149">
            <w:pPr>
              <w:spacing w:after="0" w:line="240" w:lineRule="auto"/>
              <w:rPr>
                <w:sz w:val="26"/>
                <w:szCs w:val="26"/>
              </w:rPr>
            </w:pPr>
            <w:r w:rsidRPr="00452A29">
              <w:rPr>
                <w:rFonts w:eastAsia="Times New Roman"/>
                <w:sz w:val="26"/>
                <w:szCs w:val="26"/>
              </w:rPr>
              <w:t>Своевременность и качество заполнения документации, исполнение административ</w:t>
            </w:r>
            <w:r w:rsidRPr="00452A29">
              <w:rPr>
                <w:rFonts w:eastAsia="Times New Roman"/>
                <w:sz w:val="26"/>
                <w:szCs w:val="26"/>
              </w:rPr>
              <w:lastRenderedPageBreak/>
              <w:t>ных решений</w:t>
            </w:r>
          </w:p>
        </w:tc>
        <w:tc>
          <w:tcPr>
            <w:tcW w:w="2636" w:type="dxa"/>
          </w:tcPr>
          <w:p w14:paraId="718410AA" w14:textId="77777777" w:rsidR="00CC5475" w:rsidRPr="00452A29" w:rsidRDefault="00F90149">
            <w:pPr>
              <w:spacing w:after="0" w:line="240" w:lineRule="auto"/>
              <w:rPr>
                <w:sz w:val="26"/>
                <w:szCs w:val="26"/>
              </w:rPr>
            </w:pPr>
            <w:r w:rsidRPr="00452A29">
              <w:rPr>
                <w:rFonts w:eastAsia="Times New Roman"/>
                <w:sz w:val="26"/>
                <w:szCs w:val="26"/>
              </w:rPr>
              <w:lastRenderedPageBreak/>
              <w:t>Соблюдение сроков исполнения, уровень исполнения</w:t>
            </w:r>
          </w:p>
        </w:tc>
        <w:tc>
          <w:tcPr>
            <w:tcW w:w="2346" w:type="dxa"/>
          </w:tcPr>
          <w:p w14:paraId="72805067" w14:textId="77777777" w:rsidR="00CC5475" w:rsidRPr="00452A29" w:rsidRDefault="00F90149">
            <w:pPr>
              <w:spacing w:after="0" w:line="240" w:lineRule="auto"/>
              <w:rPr>
                <w:sz w:val="26"/>
                <w:szCs w:val="26"/>
              </w:rPr>
            </w:pPr>
            <w:r w:rsidRPr="00452A29">
              <w:rPr>
                <w:rFonts w:eastAsia="Times New Roman"/>
                <w:sz w:val="26"/>
                <w:szCs w:val="26"/>
              </w:rPr>
              <w:t>допустимый уровень – 1 балл;  оптимальный – 2 балла;           нали</w:t>
            </w:r>
            <w:r w:rsidRPr="00452A29">
              <w:rPr>
                <w:rFonts w:eastAsia="Times New Roman"/>
                <w:sz w:val="26"/>
                <w:szCs w:val="26"/>
              </w:rPr>
              <w:lastRenderedPageBreak/>
              <w:t>чие замечаний – минус 2 балла.</w:t>
            </w:r>
          </w:p>
        </w:tc>
        <w:tc>
          <w:tcPr>
            <w:tcW w:w="1109" w:type="dxa"/>
          </w:tcPr>
          <w:p w14:paraId="3F9968FE" w14:textId="77777777" w:rsidR="00CC5475" w:rsidRPr="00452A29" w:rsidRDefault="00CC5475">
            <w:pPr>
              <w:spacing w:after="0" w:line="240" w:lineRule="auto"/>
              <w:rPr>
                <w:sz w:val="26"/>
                <w:szCs w:val="26"/>
              </w:rPr>
            </w:pPr>
          </w:p>
        </w:tc>
        <w:tc>
          <w:tcPr>
            <w:tcW w:w="1110" w:type="dxa"/>
          </w:tcPr>
          <w:p w14:paraId="7B5DAF90" w14:textId="77777777" w:rsidR="00CC5475" w:rsidRPr="00452A29" w:rsidRDefault="00CC5475">
            <w:pPr>
              <w:spacing w:after="0" w:line="240" w:lineRule="auto"/>
              <w:rPr>
                <w:sz w:val="26"/>
                <w:szCs w:val="26"/>
              </w:rPr>
            </w:pPr>
          </w:p>
        </w:tc>
        <w:tc>
          <w:tcPr>
            <w:tcW w:w="1110" w:type="dxa"/>
            <w:gridSpan w:val="2"/>
          </w:tcPr>
          <w:p w14:paraId="5425189A" w14:textId="77777777" w:rsidR="00CC5475" w:rsidRPr="00452A29" w:rsidRDefault="00CC5475">
            <w:pPr>
              <w:spacing w:after="0" w:line="240" w:lineRule="auto"/>
              <w:rPr>
                <w:sz w:val="26"/>
                <w:szCs w:val="26"/>
              </w:rPr>
            </w:pPr>
          </w:p>
        </w:tc>
        <w:tc>
          <w:tcPr>
            <w:tcW w:w="1109" w:type="dxa"/>
          </w:tcPr>
          <w:p w14:paraId="2E2DBE5D" w14:textId="77777777" w:rsidR="00CC5475" w:rsidRPr="00452A29" w:rsidRDefault="00CC5475">
            <w:pPr>
              <w:spacing w:after="0" w:line="240" w:lineRule="auto"/>
              <w:rPr>
                <w:sz w:val="26"/>
                <w:szCs w:val="26"/>
              </w:rPr>
            </w:pPr>
          </w:p>
        </w:tc>
      </w:tr>
      <w:tr w:rsidR="00CC5475" w:rsidRPr="00452A29" w14:paraId="7AEFBE81" w14:textId="77777777">
        <w:trPr>
          <w:trHeight w:val="750"/>
        </w:trPr>
        <w:tc>
          <w:tcPr>
            <w:tcW w:w="587" w:type="dxa"/>
            <w:vMerge/>
            <w:vAlign w:val="center"/>
          </w:tcPr>
          <w:p w14:paraId="333FC8D4" w14:textId="77777777" w:rsidR="00CC5475" w:rsidRPr="00452A29" w:rsidRDefault="00CC5475">
            <w:pPr>
              <w:spacing w:after="0" w:line="240" w:lineRule="auto"/>
              <w:rPr>
                <w:sz w:val="26"/>
                <w:szCs w:val="26"/>
              </w:rPr>
            </w:pPr>
          </w:p>
        </w:tc>
        <w:tc>
          <w:tcPr>
            <w:tcW w:w="2409" w:type="dxa"/>
            <w:vMerge/>
            <w:vAlign w:val="center"/>
          </w:tcPr>
          <w:p w14:paraId="31084309" w14:textId="77777777" w:rsidR="00CC5475" w:rsidRPr="00452A29" w:rsidRDefault="00CC5475">
            <w:pPr>
              <w:spacing w:after="0" w:line="240" w:lineRule="auto"/>
              <w:rPr>
                <w:sz w:val="26"/>
                <w:szCs w:val="26"/>
              </w:rPr>
            </w:pPr>
          </w:p>
        </w:tc>
        <w:tc>
          <w:tcPr>
            <w:tcW w:w="2770" w:type="dxa"/>
            <w:gridSpan w:val="4"/>
            <w:vMerge/>
            <w:vAlign w:val="center"/>
          </w:tcPr>
          <w:p w14:paraId="250077D4" w14:textId="77777777" w:rsidR="00CC5475" w:rsidRPr="00452A29" w:rsidRDefault="00CC5475">
            <w:pPr>
              <w:spacing w:after="0" w:line="240" w:lineRule="auto"/>
              <w:rPr>
                <w:sz w:val="26"/>
                <w:szCs w:val="26"/>
              </w:rPr>
            </w:pPr>
          </w:p>
        </w:tc>
        <w:tc>
          <w:tcPr>
            <w:tcW w:w="2636" w:type="dxa"/>
          </w:tcPr>
          <w:p w14:paraId="1E01C567" w14:textId="77777777" w:rsidR="00CC5475" w:rsidRPr="00452A29" w:rsidRDefault="00F90149">
            <w:pPr>
              <w:spacing w:after="0" w:line="240" w:lineRule="auto"/>
              <w:rPr>
                <w:sz w:val="26"/>
                <w:szCs w:val="26"/>
              </w:rPr>
            </w:pPr>
            <w:r w:rsidRPr="00452A29">
              <w:rPr>
                <w:rFonts w:eastAsia="Times New Roman"/>
                <w:sz w:val="26"/>
                <w:szCs w:val="26"/>
              </w:rPr>
              <w:t>Выполнение инструкции дежурного по школе</w:t>
            </w:r>
          </w:p>
        </w:tc>
        <w:tc>
          <w:tcPr>
            <w:tcW w:w="2346" w:type="dxa"/>
          </w:tcPr>
          <w:p w14:paraId="44FEBB89" w14:textId="77777777" w:rsidR="00CC5475" w:rsidRPr="00452A29" w:rsidRDefault="00F90149">
            <w:pPr>
              <w:spacing w:after="0" w:line="240" w:lineRule="auto"/>
              <w:rPr>
                <w:sz w:val="26"/>
                <w:szCs w:val="26"/>
              </w:rPr>
            </w:pPr>
            <w:r w:rsidRPr="00452A29">
              <w:rPr>
                <w:rFonts w:eastAsia="Times New Roman"/>
                <w:sz w:val="26"/>
                <w:szCs w:val="26"/>
              </w:rPr>
              <w:t>выполнение – 2 балла,                  наличие замечаний – минус 2 балла</w:t>
            </w:r>
          </w:p>
        </w:tc>
        <w:tc>
          <w:tcPr>
            <w:tcW w:w="1109" w:type="dxa"/>
          </w:tcPr>
          <w:p w14:paraId="7B6D5CAB" w14:textId="77777777" w:rsidR="00CC5475" w:rsidRPr="00452A29" w:rsidRDefault="00CC5475">
            <w:pPr>
              <w:spacing w:after="0" w:line="240" w:lineRule="auto"/>
              <w:rPr>
                <w:sz w:val="26"/>
                <w:szCs w:val="26"/>
              </w:rPr>
            </w:pPr>
          </w:p>
        </w:tc>
        <w:tc>
          <w:tcPr>
            <w:tcW w:w="1110" w:type="dxa"/>
          </w:tcPr>
          <w:p w14:paraId="2D890D86" w14:textId="77777777" w:rsidR="00CC5475" w:rsidRPr="00452A29" w:rsidRDefault="00CC5475">
            <w:pPr>
              <w:spacing w:after="0" w:line="240" w:lineRule="auto"/>
              <w:rPr>
                <w:sz w:val="26"/>
                <w:szCs w:val="26"/>
              </w:rPr>
            </w:pPr>
          </w:p>
        </w:tc>
        <w:tc>
          <w:tcPr>
            <w:tcW w:w="1110" w:type="dxa"/>
            <w:gridSpan w:val="2"/>
          </w:tcPr>
          <w:p w14:paraId="7DD89BD4" w14:textId="77777777" w:rsidR="00CC5475" w:rsidRPr="00452A29" w:rsidRDefault="00CC5475">
            <w:pPr>
              <w:spacing w:after="0" w:line="240" w:lineRule="auto"/>
              <w:rPr>
                <w:sz w:val="26"/>
                <w:szCs w:val="26"/>
              </w:rPr>
            </w:pPr>
          </w:p>
        </w:tc>
        <w:tc>
          <w:tcPr>
            <w:tcW w:w="1109" w:type="dxa"/>
          </w:tcPr>
          <w:p w14:paraId="79DEFF29" w14:textId="77777777" w:rsidR="00CC5475" w:rsidRPr="00452A29" w:rsidRDefault="00CC5475">
            <w:pPr>
              <w:spacing w:after="0" w:line="240" w:lineRule="auto"/>
              <w:rPr>
                <w:sz w:val="26"/>
                <w:szCs w:val="26"/>
              </w:rPr>
            </w:pPr>
          </w:p>
        </w:tc>
      </w:tr>
      <w:tr w:rsidR="00CC5475" w:rsidRPr="00452A29" w14:paraId="75F2B36A" w14:textId="77777777">
        <w:trPr>
          <w:trHeight w:val="435"/>
        </w:trPr>
        <w:tc>
          <w:tcPr>
            <w:tcW w:w="587" w:type="dxa"/>
            <w:vMerge/>
            <w:vAlign w:val="center"/>
          </w:tcPr>
          <w:p w14:paraId="5A6C4962" w14:textId="77777777" w:rsidR="00CC5475" w:rsidRPr="00452A29" w:rsidRDefault="00CC5475">
            <w:pPr>
              <w:spacing w:after="0" w:line="240" w:lineRule="auto"/>
              <w:rPr>
                <w:sz w:val="26"/>
                <w:szCs w:val="26"/>
              </w:rPr>
            </w:pPr>
          </w:p>
        </w:tc>
        <w:tc>
          <w:tcPr>
            <w:tcW w:w="2409" w:type="dxa"/>
            <w:vMerge/>
            <w:vAlign w:val="center"/>
          </w:tcPr>
          <w:p w14:paraId="07480B72" w14:textId="77777777" w:rsidR="00CC5475" w:rsidRPr="00452A29" w:rsidRDefault="00CC5475">
            <w:pPr>
              <w:spacing w:after="0" w:line="240" w:lineRule="auto"/>
              <w:rPr>
                <w:sz w:val="26"/>
                <w:szCs w:val="26"/>
              </w:rPr>
            </w:pPr>
          </w:p>
        </w:tc>
        <w:tc>
          <w:tcPr>
            <w:tcW w:w="2770" w:type="dxa"/>
            <w:gridSpan w:val="4"/>
            <w:vMerge/>
            <w:vAlign w:val="center"/>
          </w:tcPr>
          <w:p w14:paraId="71EBDBE5" w14:textId="77777777" w:rsidR="00CC5475" w:rsidRPr="00452A29" w:rsidRDefault="00CC5475">
            <w:pPr>
              <w:spacing w:after="0" w:line="240" w:lineRule="auto"/>
              <w:rPr>
                <w:sz w:val="26"/>
                <w:szCs w:val="26"/>
              </w:rPr>
            </w:pPr>
          </w:p>
        </w:tc>
        <w:tc>
          <w:tcPr>
            <w:tcW w:w="2636" w:type="dxa"/>
          </w:tcPr>
          <w:p w14:paraId="005FC4F9" w14:textId="77777777" w:rsidR="00CC5475" w:rsidRPr="00452A29" w:rsidRDefault="00F90149">
            <w:pPr>
              <w:spacing w:after="0" w:line="240" w:lineRule="auto"/>
              <w:rPr>
                <w:sz w:val="26"/>
                <w:szCs w:val="26"/>
              </w:rPr>
            </w:pPr>
            <w:r w:rsidRPr="00452A29">
              <w:rPr>
                <w:rFonts w:eastAsia="Times New Roman"/>
                <w:sz w:val="26"/>
                <w:szCs w:val="26"/>
              </w:rPr>
              <w:t xml:space="preserve">Проверка тетрадей учителями </w:t>
            </w:r>
          </w:p>
        </w:tc>
        <w:tc>
          <w:tcPr>
            <w:tcW w:w="2346" w:type="dxa"/>
          </w:tcPr>
          <w:p w14:paraId="751443C5" w14:textId="77777777" w:rsidR="00CC5475" w:rsidRPr="00452A29" w:rsidRDefault="00F90149">
            <w:pPr>
              <w:spacing w:after="0" w:line="240" w:lineRule="auto"/>
              <w:rPr>
                <w:sz w:val="26"/>
                <w:szCs w:val="26"/>
              </w:rPr>
            </w:pPr>
            <w:r w:rsidRPr="00452A29">
              <w:rPr>
                <w:rFonts w:eastAsia="Times New Roman"/>
                <w:sz w:val="26"/>
                <w:szCs w:val="26"/>
              </w:rPr>
              <w:t>начальные классы -12баллов; математика, русский язык, литература – 10 баллов; химия, физика, английский язык, обществознание  – 7баллов; история, география, биология, информатика -5баллов; технология, ОБЖ, астрономия – 1балл</w:t>
            </w:r>
          </w:p>
        </w:tc>
        <w:tc>
          <w:tcPr>
            <w:tcW w:w="1109" w:type="dxa"/>
          </w:tcPr>
          <w:p w14:paraId="2578C911" w14:textId="77777777" w:rsidR="00CC5475" w:rsidRPr="00452A29" w:rsidRDefault="00CC5475">
            <w:pPr>
              <w:spacing w:after="0" w:line="240" w:lineRule="auto"/>
              <w:rPr>
                <w:sz w:val="26"/>
                <w:szCs w:val="26"/>
              </w:rPr>
            </w:pPr>
          </w:p>
        </w:tc>
        <w:tc>
          <w:tcPr>
            <w:tcW w:w="1110" w:type="dxa"/>
          </w:tcPr>
          <w:p w14:paraId="25C653A4" w14:textId="77777777" w:rsidR="00CC5475" w:rsidRPr="00452A29" w:rsidRDefault="00CC5475">
            <w:pPr>
              <w:spacing w:after="0" w:line="240" w:lineRule="auto"/>
              <w:rPr>
                <w:sz w:val="26"/>
                <w:szCs w:val="26"/>
              </w:rPr>
            </w:pPr>
          </w:p>
        </w:tc>
        <w:tc>
          <w:tcPr>
            <w:tcW w:w="1110" w:type="dxa"/>
            <w:gridSpan w:val="2"/>
          </w:tcPr>
          <w:p w14:paraId="4483727A" w14:textId="77777777" w:rsidR="00CC5475" w:rsidRPr="00452A29" w:rsidRDefault="00CC5475">
            <w:pPr>
              <w:spacing w:after="0" w:line="240" w:lineRule="auto"/>
              <w:rPr>
                <w:sz w:val="26"/>
                <w:szCs w:val="26"/>
              </w:rPr>
            </w:pPr>
          </w:p>
        </w:tc>
        <w:tc>
          <w:tcPr>
            <w:tcW w:w="1109" w:type="dxa"/>
          </w:tcPr>
          <w:p w14:paraId="01CB7922" w14:textId="77777777" w:rsidR="00CC5475" w:rsidRPr="00452A29" w:rsidRDefault="00CC5475">
            <w:pPr>
              <w:spacing w:after="0" w:line="240" w:lineRule="auto"/>
              <w:rPr>
                <w:sz w:val="26"/>
                <w:szCs w:val="26"/>
              </w:rPr>
            </w:pPr>
          </w:p>
        </w:tc>
      </w:tr>
      <w:tr w:rsidR="00CC5475" w:rsidRPr="00452A29" w14:paraId="29D56CA2" w14:textId="77777777">
        <w:trPr>
          <w:trHeight w:val="1380"/>
        </w:trPr>
        <w:tc>
          <w:tcPr>
            <w:tcW w:w="587" w:type="dxa"/>
            <w:vMerge w:val="restart"/>
          </w:tcPr>
          <w:p w14:paraId="7AD9CDD6" w14:textId="77777777" w:rsidR="00CC5475" w:rsidRPr="00452A29" w:rsidRDefault="00F90149">
            <w:pPr>
              <w:spacing w:after="0" w:line="240" w:lineRule="auto"/>
              <w:rPr>
                <w:sz w:val="26"/>
                <w:szCs w:val="26"/>
              </w:rPr>
            </w:pPr>
            <w:r w:rsidRPr="00452A29">
              <w:rPr>
                <w:rFonts w:eastAsia="Times New Roman"/>
                <w:sz w:val="26"/>
                <w:szCs w:val="26"/>
              </w:rPr>
              <w:t>4.</w:t>
            </w:r>
          </w:p>
        </w:tc>
        <w:tc>
          <w:tcPr>
            <w:tcW w:w="2409" w:type="dxa"/>
            <w:vMerge w:val="restart"/>
          </w:tcPr>
          <w:p w14:paraId="10BA83E8" w14:textId="77777777" w:rsidR="00CC5475" w:rsidRPr="00452A29" w:rsidRDefault="00F90149">
            <w:pPr>
              <w:spacing w:after="0" w:line="240" w:lineRule="auto"/>
              <w:rPr>
                <w:sz w:val="26"/>
                <w:szCs w:val="26"/>
              </w:rPr>
            </w:pPr>
            <w:r w:rsidRPr="00452A29">
              <w:rPr>
                <w:rFonts w:eastAsia="Times New Roman"/>
                <w:sz w:val="26"/>
                <w:szCs w:val="26"/>
              </w:rPr>
              <w:t>Обеспечение качественного воспитания</w:t>
            </w:r>
          </w:p>
        </w:tc>
        <w:tc>
          <w:tcPr>
            <w:tcW w:w="2770" w:type="dxa"/>
            <w:gridSpan w:val="4"/>
            <w:vMerge w:val="restart"/>
          </w:tcPr>
          <w:p w14:paraId="5E6303D1" w14:textId="77777777" w:rsidR="00CC5475" w:rsidRPr="00452A29" w:rsidRDefault="00F90149">
            <w:pPr>
              <w:spacing w:after="0" w:line="240" w:lineRule="auto"/>
              <w:rPr>
                <w:sz w:val="26"/>
                <w:szCs w:val="26"/>
              </w:rPr>
            </w:pPr>
            <w:r w:rsidRPr="00452A29">
              <w:rPr>
                <w:rFonts w:eastAsia="Times New Roman"/>
                <w:sz w:val="26"/>
                <w:szCs w:val="26"/>
              </w:rPr>
              <w:t>Позитивные результаты деятельности в качестве классного руководителя</w:t>
            </w:r>
          </w:p>
        </w:tc>
        <w:tc>
          <w:tcPr>
            <w:tcW w:w="2636" w:type="dxa"/>
          </w:tcPr>
          <w:p w14:paraId="17964D08" w14:textId="77777777" w:rsidR="00CC5475" w:rsidRPr="00452A29" w:rsidRDefault="00F90149">
            <w:pPr>
              <w:spacing w:after="0" w:line="240" w:lineRule="auto"/>
              <w:rPr>
                <w:sz w:val="26"/>
                <w:szCs w:val="26"/>
              </w:rPr>
            </w:pPr>
            <w:r w:rsidRPr="00452A29">
              <w:rPr>
                <w:rFonts w:eastAsia="Times New Roman"/>
                <w:sz w:val="26"/>
                <w:szCs w:val="26"/>
              </w:rPr>
              <w:t>Организация ученического самоуправления в классном коллективе</w:t>
            </w:r>
          </w:p>
        </w:tc>
        <w:tc>
          <w:tcPr>
            <w:tcW w:w="2346" w:type="dxa"/>
          </w:tcPr>
          <w:p w14:paraId="7C15F927"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факт наличия работы актива – 2 балла;              </w:t>
            </w:r>
          </w:p>
          <w:p w14:paraId="720457C8"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факт отсутствия работы актива – минус 2 балла</w:t>
            </w:r>
          </w:p>
        </w:tc>
        <w:tc>
          <w:tcPr>
            <w:tcW w:w="1109" w:type="dxa"/>
          </w:tcPr>
          <w:p w14:paraId="2BA8955C" w14:textId="77777777" w:rsidR="00CC5475" w:rsidRPr="00452A29" w:rsidRDefault="00CC5475">
            <w:pPr>
              <w:spacing w:after="0" w:line="240" w:lineRule="auto"/>
              <w:rPr>
                <w:sz w:val="26"/>
                <w:szCs w:val="26"/>
              </w:rPr>
            </w:pPr>
          </w:p>
        </w:tc>
        <w:tc>
          <w:tcPr>
            <w:tcW w:w="1110" w:type="dxa"/>
          </w:tcPr>
          <w:p w14:paraId="7D76AE14" w14:textId="77777777" w:rsidR="00CC5475" w:rsidRPr="00452A29" w:rsidRDefault="00CC5475">
            <w:pPr>
              <w:spacing w:after="0" w:line="240" w:lineRule="auto"/>
              <w:rPr>
                <w:sz w:val="26"/>
                <w:szCs w:val="26"/>
              </w:rPr>
            </w:pPr>
          </w:p>
        </w:tc>
        <w:tc>
          <w:tcPr>
            <w:tcW w:w="1110" w:type="dxa"/>
            <w:gridSpan w:val="2"/>
          </w:tcPr>
          <w:p w14:paraId="4D01364B" w14:textId="77777777" w:rsidR="00CC5475" w:rsidRPr="00452A29" w:rsidRDefault="00CC5475">
            <w:pPr>
              <w:spacing w:after="0" w:line="240" w:lineRule="auto"/>
              <w:rPr>
                <w:sz w:val="26"/>
                <w:szCs w:val="26"/>
              </w:rPr>
            </w:pPr>
          </w:p>
        </w:tc>
        <w:tc>
          <w:tcPr>
            <w:tcW w:w="1109" w:type="dxa"/>
          </w:tcPr>
          <w:p w14:paraId="428CACFE" w14:textId="77777777" w:rsidR="00CC5475" w:rsidRPr="00452A29" w:rsidRDefault="00CC5475">
            <w:pPr>
              <w:spacing w:after="0" w:line="240" w:lineRule="auto"/>
              <w:rPr>
                <w:sz w:val="26"/>
                <w:szCs w:val="26"/>
              </w:rPr>
            </w:pPr>
          </w:p>
        </w:tc>
      </w:tr>
      <w:tr w:rsidR="00CC5475" w:rsidRPr="00452A29" w14:paraId="4C196228" w14:textId="77777777">
        <w:tc>
          <w:tcPr>
            <w:tcW w:w="587" w:type="dxa"/>
            <w:vMerge/>
            <w:vAlign w:val="center"/>
          </w:tcPr>
          <w:p w14:paraId="7BB54CF4" w14:textId="77777777" w:rsidR="00CC5475" w:rsidRPr="00452A29" w:rsidRDefault="00CC5475">
            <w:pPr>
              <w:spacing w:after="0" w:line="240" w:lineRule="auto"/>
              <w:rPr>
                <w:sz w:val="26"/>
                <w:szCs w:val="26"/>
              </w:rPr>
            </w:pPr>
          </w:p>
        </w:tc>
        <w:tc>
          <w:tcPr>
            <w:tcW w:w="2409" w:type="dxa"/>
            <w:vMerge/>
            <w:vAlign w:val="center"/>
          </w:tcPr>
          <w:p w14:paraId="75561F21" w14:textId="77777777" w:rsidR="00CC5475" w:rsidRPr="00452A29" w:rsidRDefault="00CC5475">
            <w:pPr>
              <w:spacing w:after="0" w:line="240" w:lineRule="auto"/>
              <w:rPr>
                <w:sz w:val="26"/>
                <w:szCs w:val="26"/>
              </w:rPr>
            </w:pPr>
          </w:p>
        </w:tc>
        <w:tc>
          <w:tcPr>
            <w:tcW w:w="2770" w:type="dxa"/>
            <w:gridSpan w:val="4"/>
            <w:vMerge/>
            <w:vAlign w:val="center"/>
          </w:tcPr>
          <w:p w14:paraId="03F523D0" w14:textId="77777777" w:rsidR="00CC5475" w:rsidRPr="00452A29" w:rsidRDefault="00CC5475">
            <w:pPr>
              <w:spacing w:after="0" w:line="240" w:lineRule="auto"/>
              <w:rPr>
                <w:sz w:val="26"/>
                <w:szCs w:val="26"/>
              </w:rPr>
            </w:pPr>
          </w:p>
        </w:tc>
        <w:tc>
          <w:tcPr>
            <w:tcW w:w="2636" w:type="dxa"/>
          </w:tcPr>
          <w:p w14:paraId="6E6B888C" w14:textId="77777777" w:rsidR="00CC5475" w:rsidRPr="00452A29" w:rsidRDefault="00F90149">
            <w:pPr>
              <w:spacing w:after="0" w:line="240" w:lineRule="auto"/>
              <w:rPr>
                <w:sz w:val="26"/>
                <w:szCs w:val="26"/>
              </w:rPr>
            </w:pPr>
            <w:r w:rsidRPr="00452A29">
              <w:rPr>
                <w:rFonts w:eastAsia="Times New Roman"/>
                <w:sz w:val="26"/>
                <w:szCs w:val="26"/>
              </w:rPr>
              <w:t>Динамика пропусков занятий обучающихся без уважительной причины</w:t>
            </w:r>
          </w:p>
        </w:tc>
        <w:tc>
          <w:tcPr>
            <w:tcW w:w="2346" w:type="dxa"/>
          </w:tcPr>
          <w:p w14:paraId="2E626696" w14:textId="77777777" w:rsidR="00CC5475" w:rsidRPr="00452A29" w:rsidRDefault="00F90149">
            <w:pPr>
              <w:spacing w:after="0" w:line="240" w:lineRule="auto"/>
              <w:rPr>
                <w:sz w:val="26"/>
                <w:szCs w:val="26"/>
              </w:rPr>
            </w:pPr>
            <w:r w:rsidRPr="00452A29">
              <w:rPr>
                <w:rFonts w:eastAsia="Times New Roman"/>
                <w:sz w:val="26"/>
                <w:szCs w:val="26"/>
              </w:rPr>
              <w:t>отсутствие пропусков– 2 балла; наличие пропусков –минус 2 балл.</w:t>
            </w:r>
          </w:p>
        </w:tc>
        <w:tc>
          <w:tcPr>
            <w:tcW w:w="1109" w:type="dxa"/>
          </w:tcPr>
          <w:p w14:paraId="1006488F" w14:textId="77777777" w:rsidR="00CC5475" w:rsidRPr="00452A29" w:rsidRDefault="00CC5475">
            <w:pPr>
              <w:spacing w:after="0" w:line="240" w:lineRule="auto"/>
              <w:rPr>
                <w:sz w:val="26"/>
                <w:szCs w:val="26"/>
              </w:rPr>
            </w:pPr>
          </w:p>
        </w:tc>
        <w:tc>
          <w:tcPr>
            <w:tcW w:w="1110" w:type="dxa"/>
          </w:tcPr>
          <w:p w14:paraId="5C1A550A" w14:textId="77777777" w:rsidR="00CC5475" w:rsidRPr="00452A29" w:rsidRDefault="00CC5475">
            <w:pPr>
              <w:spacing w:after="0" w:line="240" w:lineRule="auto"/>
              <w:rPr>
                <w:sz w:val="26"/>
                <w:szCs w:val="26"/>
              </w:rPr>
            </w:pPr>
          </w:p>
        </w:tc>
        <w:tc>
          <w:tcPr>
            <w:tcW w:w="1110" w:type="dxa"/>
            <w:gridSpan w:val="2"/>
          </w:tcPr>
          <w:p w14:paraId="793D3839" w14:textId="77777777" w:rsidR="00CC5475" w:rsidRPr="00452A29" w:rsidRDefault="00CC5475">
            <w:pPr>
              <w:spacing w:after="0" w:line="240" w:lineRule="auto"/>
              <w:rPr>
                <w:sz w:val="26"/>
                <w:szCs w:val="26"/>
              </w:rPr>
            </w:pPr>
          </w:p>
        </w:tc>
        <w:tc>
          <w:tcPr>
            <w:tcW w:w="1109" w:type="dxa"/>
          </w:tcPr>
          <w:p w14:paraId="3CA2C982" w14:textId="77777777" w:rsidR="00CC5475" w:rsidRPr="00452A29" w:rsidRDefault="00CC5475">
            <w:pPr>
              <w:spacing w:after="0" w:line="240" w:lineRule="auto"/>
              <w:rPr>
                <w:sz w:val="26"/>
                <w:szCs w:val="26"/>
              </w:rPr>
            </w:pPr>
          </w:p>
        </w:tc>
      </w:tr>
      <w:tr w:rsidR="00CC5475" w:rsidRPr="00452A29" w14:paraId="7B0051CB" w14:textId="77777777">
        <w:tc>
          <w:tcPr>
            <w:tcW w:w="587" w:type="dxa"/>
            <w:vMerge/>
            <w:vAlign w:val="center"/>
          </w:tcPr>
          <w:p w14:paraId="04D781E2" w14:textId="77777777" w:rsidR="00CC5475" w:rsidRPr="00452A29" w:rsidRDefault="00CC5475">
            <w:pPr>
              <w:spacing w:after="0" w:line="240" w:lineRule="auto"/>
              <w:rPr>
                <w:sz w:val="26"/>
                <w:szCs w:val="26"/>
              </w:rPr>
            </w:pPr>
          </w:p>
        </w:tc>
        <w:tc>
          <w:tcPr>
            <w:tcW w:w="2409" w:type="dxa"/>
            <w:vMerge/>
            <w:vAlign w:val="center"/>
          </w:tcPr>
          <w:p w14:paraId="5A9E7D69" w14:textId="77777777" w:rsidR="00CC5475" w:rsidRPr="00452A29" w:rsidRDefault="00CC5475">
            <w:pPr>
              <w:spacing w:after="0" w:line="240" w:lineRule="auto"/>
              <w:rPr>
                <w:sz w:val="26"/>
                <w:szCs w:val="26"/>
              </w:rPr>
            </w:pPr>
          </w:p>
        </w:tc>
        <w:tc>
          <w:tcPr>
            <w:tcW w:w="2770" w:type="dxa"/>
            <w:gridSpan w:val="4"/>
            <w:vMerge/>
            <w:vAlign w:val="center"/>
          </w:tcPr>
          <w:p w14:paraId="0D3E1BD6" w14:textId="77777777" w:rsidR="00CC5475" w:rsidRPr="00452A29" w:rsidRDefault="00CC5475">
            <w:pPr>
              <w:spacing w:after="0" w:line="240" w:lineRule="auto"/>
              <w:rPr>
                <w:sz w:val="26"/>
                <w:szCs w:val="26"/>
              </w:rPr>
            </w:pPr>
          </w:p>
        </w:tc>
        <w:tc>
          <w:tcPr>
            <w:tcW w:w="2636" w:type="dxa"/>
          </w:tcPr>
          <w:p w14:paraId="22BE896E" w14:textId="77777777" w:rsidR="00CC5475" w:rsidRPr="00452A29" w:rsidRDefault="00F90149">
            <w:pPr>
              <w:spacing w:after="0" w:line="240" w:lineRule="auto"/>
              <w:rPr>
                <w:sz w:val="26"/>
                <w:szCs w:val="26"/>
              </w:rPr>
            </w:pPr>
            <w:r w:rsidRPr="00452A29">
              <w:rPr>
                <w:rFonts w:eastAsia="Times New Roman"/>
                <w:sz w:val="26"/>
                <w:szCs w:val="26"/>
              </w:rPr>
              <w:t xml:space="preserve">Участие класса в социально-значимых проектах, конкурсах, соревнованиях </w:t>
            </w:r>
          </w:p>
        </w:tc>
        <w:tc>
          <w:tcPr>
            <w:tcW w:w="2346" w:type="dxa"/>
          </w:tcPr>
          <w:p w14:paraId="02AB0CA5" w14:textId="77777777" w:rsidR="00CC5475" w:rsidRPr="00452A29" w:rsidRDefault="00F90149">
            <w:pPr>
              <w:spacing w:after="0" w:line="240" w:lineRule="auto"/>
              <w:rPr>
                <w:sz w:val="26"/>
                <w:szCs w:val="26"/>
              </w:rPr>
            </w:pPr>
            <w:r w:rsidRPr="00452A29">
              <w:rPr>
                <w:rFonts w:eastAsia="Times New Roman"/>
                <w:sz w:val="26"/>
                <w:szCs w:val="26"/>
              </w:rPr>
              <w:t xml:space="preserve">школьный уровень –  2 балл;   уровень гарнизона - 3 балла </w:t>
            </w:r>
          </w:p>
        </w:tc>
        <w:tc>
          <w:tcPr>
            <w:tcW w:w="1109" w:type="dxa"/>
          </w:tcPr>
          <w:p w14:paraId="7710B496" w14:textId="77777777" w:rsidR="00CC5475" w:rsidRPr="00452A29" w:rsidRDefault="00CC5475">
            <w:pPr>
              <w:spacing w:after="0" w:line="240" w:lineRule="auto"/>
              <w:rPr>
                <w:sz w:val="26"/>
                <w:szCs w:val="26"/>
              </w:rPr>
            </w:pPr>
          </w:p>
        </w:tc>
        <w:tc>
          <w:tcPr>
            <w:tcW w:w="1110" w:type="dxa"/>
          </w:tcPr>
          <w:p w14:paraId="56ECC37F" w14:textId="77777777" w:rsidR="00CC5475" w:rsidRPr="00452A29" w:rsidRDefault="00CC5475">
            <w:pPr>
              <w:spacing w:after="0" w:line="240" w:lineRule="auto"/>
              <w:rPr>
                <w:sz w:val="26"/>
                <w:szCs w:val="26"/>
              </w:rPr>
            </w:pPr>
          </w:p>
        </w:tc>
        <w:tc>
          <w:tcPr>
            <w:tcW w:w="1110" w:type="dxa"/>
            <w:gridSpan w:val="2"/>
          </w:tcPr>
          <w:p w14:paraId="5414CA5C" w14:textId="77777777" w:rsidR="00CC5475" w:rsidRPr="00452A29" w:rsidRDefault="00CC5475">
            <w:pPr>
              <w:spacing w:after="0" w:line="240" w:lineRule="auto"/>
              <w:rPr>
                <w:sz w:val="26"/>
                <w:szCs w:val="26"/>
              </w:rPr>
            </w:pPr>
          </w:p>
        </w:tc>
        <w:tc>
          <w:tcPr>
            <w:tcW w:w="1109" w:type="dxa"/>
          </w:tcPr>
          <w:p w14:paraId="3CA4027D" w14:textId="77777777" w:rsidR="00CC5475" w:rsidRPr="00452A29" w:rsidRDefault="00CC5475">
            <w:pPr>
              <w:spacing w:after="0" w:line="240" w:lineRule="auto"/>
              <w:rPr>
                <w:sz w:val="26"/>
                <w:szCs w:val="26"/>
              </w:rPr>
            </w:pPr>
          </w:p>
        </w:tc>
      </w:tr>
      <w:tr w:rsidR="00CC5475" w:rsidRPr="00452A29" w14:paraId="2507EAF5" w14:textId="77777777">
        <w:tc>
          <w:tcPr>
            <w:tcW w:w="587" w:type="dxa"/>
            <w:vMerge/>
            <w:vAlign w:val="center"/>
          </w:tcPr>
          <w:p w14:paraId="564ED786" w14:textId="77777777" w:rsidR="00CC5475" w:rsidRPr="00452A29" w:rsidRDefault="00CC5475">
            <w:pPr>
              <w:spacing w:after="0" w:line="240" w:lineRule="auto"/>
              <w:rPr>
                <w:sz w:val="26"/>
                <w:szCs w:val="26"/>
              </w:rPr>
            </w:pPr>
          </w:p>
        </w:tc>
        <w:tc>
          <w:tcPr>
            <w:tcW w:w="2409" w:type="dxa"/>
            <w:vMerge/>
            <w:vAlign w:val="center"/>
          </w:tcPr>
          <w:p w14:paraId="29AF1668" w14:textId="77777777" w:rsidR="00CC5475" w:rsidRPr="00452A29" w:rsidRDefault="00CC5475">
            <w:pPr>
              <w:spacing w:after="0" w:line="240" w:lineRule="auto"/>
              <w:rPr>
                <w:sz w:val="26"/>
                <w:szCs w:val="26"/>
              </w:rPr>
            </w:pPr>
          </w:p>
        </w:tc>
        <w:tc>
          <w:tcPr>
            <w:tcW w:w="2770" w:type="dxa"/>
            <w:gridSpan w:val="4"/>
            <w:vMerge/>
            <w:vAlign w:val="center"/>
          </w:tcPr>
          <w:p w14:paraId="3CFB6EBF" w14:textId="77777777" w:rsidR="00CC5475" w:rsidRPr="00452A29" w:rsidRDefault="00CC5475">
            <w:pPr>
              <w:spacing w:after="0" w:line="240" w:lineRule="auto"/>
              <w:rPr>
                <w:sz w:val="26"/>
                <w:szCs w:val="26"/>
              </w:rPr>
            </w:pPr>
          </w:p>
        </w:tc>
        <w:tc>
          <w:tcPr>
            <w:tcW w:w="2636" w:type="dxa"/>
            <w:vAlign w:val="center"/>
          </w:tcPr>
          <w:p w14:paraId="14D45C7F" w14:textId="77777777" w:rsidR="00CC5475" w:rsidRPr="00452A29" w:rsidRDefault="00F90149">
            <w:pPr>
              <w:spacing w:after="0" w:line="240" w:lineRule="auto"/>
              <w:rPr>
                <w:sz w:val="26"/>
                <w:szCs w:val="26"/>
              </w:rPr>
            </w:pPr>
            <w:r w:rsidRPr="00452A29">
              <w:rPr>
                <w:rFonts w:eastAsia="Times New Roman"/>
                <w:sz w:val="26"/>
                <w:szCs w:val="26"/>
              </w:rPr>
              <w:t>Качество вовлечения обучающихся во внеурочную деятельность (количество обучающихся, посещающих кружки и секции)</w:t>
            </w:r>
          </w:p>
        </w:tc>
        <w:tc>
          <w:tcPr>
            <w:tcW w:w="2346" w:type="dxa"/>
          </w:tcPr>
          <w:p w14:paraId="31ED3613" w14:textId="77777777" w:rsidR="00CC5475" w:rsidRPr="00452A29" w:rsidRDefault="00F90149">
            <w:pPr>
              <w:spacing w:after="0" w:line="240" w:lineRule="auto"/>
              <w:rPr>
                <w:sz w:val="26"/>
                <w:szCs w:val="26"/>
              </w:rPr>
            </w:pPr>
            <w:r w:rsidRPr="00452A29">
              <w:rPr>
                <w:rFonts w:eastAsia="Times New Roman"/>
                <w:sz w:val="26"/>
                <w:szCs w:val="26"/>
              </w:rPr>
              <w:t>более 60% -3 балла</w:t>
            </w:r>
          </w:p>
          <w:p w14:paraId="74404ABF" w14:textId="77777777" w:rsidR="00CC5475" w:rsidRPr="00452A29" w:rsidRDefault="00F90149">
            <w:pPr>
              <w:spacing w:after="0" w:line="240" w:lineRule="auto"/>
              <w:rPr>
                <w:sz w:val="26"/>
                <w:szCs w:val="26"/>
              </w:rPr>
            </w:pPr>
            <w:r w:rsidRPr="00452A29">
              <w:rPr>
                <w:rFonts w:eastAsia="Times New Roman"/>
                <w:sz w:val="26"/>
                <w:szCs w:val="26"/>
              </w:rPr>
              <w:t>более 40% -2 балла</w:t>
            </w:r>
          </w:p>
          <w:p w14:paraId="6180650A" w14:textId="77777777" w:rsidR="00CC5475" w:rsidRPr="00452A29" w:rsidRDefault="00F90149">
            <w:pPr>
              <w:spacing w:after="0" w:line="240" w:lineRule="auto"/>
              <w:rPr>
                <w:sz w:val="26"/>
                <w:szCs w:val="26"/>
              </w:rPr>
            </w:pPr>
            <w:r w:rsidRPr="00452A29">
              <w:rPr>
                <w:rFonts w:eastAsia="Times New Roman"/>
                <w:sz w:val="26"/>
                <w:szCs w:val="26"/>
              </w:rPr>
              <w:t>более 20% - 1 балл</w:t>
            </w:r>
          </w:p>
          <w:p w14:paraId="15B120F4" w14:textId="77777777" w:rsidR="00CC5475" w:rsidRPr="00452A29" w:rsidRDefault="00CC5475">
            <w:pPr>
              <w:spacing w:after="0" w:line="240" w:lineRule="auto"/>
              <w:rPr>
                <w:sz w:val="26"/>
                <w:szCs w:val="26"/>
              </w:rPr>
            </w:pPr>
          </w:p>
        </w:tc>
        <w:tc>
          <w:tcPr>
            <w:tcW w:w="1109" w:type="dxa"/>
          </w:tcPr>
          <w:p w14:paraId="4749EED5" w14:textId="77777777" w:rsidR="00CC5475" w:rsidRPr="00452A29" w:rsidRDefault="00CC5475">
            <w:pPr>
              <w:spacing w:after="0" w:line="240" w:lineRule="auto"/>
              <w:rPr>
                <w:sz w:val="26"/>
                <w:szCs w:val="26"/>
              </w:rPr>
            </w:pPr>
          </w:p>
        </w:tc>
        <w:tc>
          <w:tcPr>
            <w:tcW w:w="1110" w:type="dxa"/>
          </w:tcPr>
          <w:p w14:paraId="7A5C3213" w14:textId="77777777" w:rsidR="00CC5475" w:rsidRPr="00452A29" w:rsidRDefault="00CC5475">
            <w:pPr>
              <w:spacing w:after="0" w:line="240" w:lineRule="auto"/>
              <w:rPr>
                <w:sz w:val="26"/>
                <w:szCs w:val="26"/>
              </w:rPr>
            </w:pPr>
          </w:p>
        </w:tc>
        <w:tc>
          <w:tcPr>
            <w:tcW w:w="1110" w:type="dxa"/>
            <w:gridSpan w:val="2"/>
          </w:tcPr>
          <w:p w14:paraId="3DF9F4CB" w14:textId="77777777" w:rsidR="00CC5475" w:rsidRPr="00452A29" w:rsidRDefault="00CC5475">
            <w:pPr>
              <w:spacing w:after="0" w:line="240" w:lineRule="auto"/>
              <w:rPr>
                <w:sz w:val="26"/>
                <w:szCs w:val="26"/>
              </w:rPr>
            </w:pPr>
          </w:p>
        </w:tc>
        <w:tc>
          <w:tcPr>
            <w:tcW w:w="1109" w:type="dxa"/>
          </w:tcPr>
          <w:p w14:paraId="3930ED2F" w14:textId="77777777" w:rsidR="00CC5475" w:rsidRPr="00452A29" w:rsidRDefault="00CC5475">
            <w:pPr>
              <w:spacing w:after="0" w:line="240" w:lineRule="auto"/>
              <w:rPr>
                <w:sz w:val="26"/>
                <w:szCs w:val="26"/>
              </w:rPr>
            </w:pPr>
          </w:p>
        </w:tc>
      </w:tr>
      <w:tr w:rsidR="00CC5475" w:rsidRPr="00452A29" w14:paraId="72F12D2C" w14:textId="77777777">
        <w:tc>
          <w:tcPr>
            <w:tcW w:w="587" w:type="dxa"/>
            <w:vMerge/>
            <w:vAlign w:val="center"/>
          </w:tcPr>
          <w:p w14:paraId="3BCD8C66" w14:textId="77777777" w:rsidR="00CC5475" w:rsidRPr="00452A29" w:rsidRDefault="00CC5475">
            <w:pPr>
              <w:spacing w:after="0" w:line="240" w:lineRule="auto"/>
              <w:rPr>
                <w:sz w:val="26"/>
                <w:szCs w:val="26"/>
              </w:rPr>
            </w:pPr>
          </w:p>
        </w:tc>
        <w:tc>
          <w:tcPr>
            <w:tcW w:w="2409" w:type="dxa"/>
            <w:vMerge/>
            <w:vAlign w:val="center"/>
          </w:tcPr>
          <w:p w14:paraId="57900543" w14:textId="77777777" w:rsidR="00CC5475" w:rsidRPr="00452A29" w:rsidRDefault="00CC5475">
            <w:pPr>
              <w:spacing w:after="0" w:line="240" w:lineRule="auto"/>
              <w:rPr>
                <w:sz w:val="26"/>
                <w:szCs w:val="26"/>
              </w:rPr>
            </w:pPr>
          </w:p>
        </w:tc>
        <w:tc>
          <w:tcPr>
            <w:tcW w:w="2770" w:type="dxa"/>
            <w:gridSpan w:val="4"/>
            <w:vMerge/>
            <w:vAlign w:val="center"/>
          </w:tcPr>
          <w:p w14:paraId="4B26BDDF" w14:textId="77777777" w:rsidR="00CC5475" w:rsidRPr="00452A29" w:rsidRDefault="00CC5475">
            <w:pPr>
              <w:spacing w:after="0" w:line="240" w:lineRule="auto"/>
              <w:rPr>
                <w:sz w:val="26"/>
                <w:szCs w:val="26"/>
              </w:rPr>
            </w:pPr>
          </w:p>
        </w:tc>
        <w:tc>
          <w:tcPr>
            <w:tcW w:w="2636" w:type="dxa"/>
          </w:tcPr>
          <w:p w14:paraId="284EE862" w14:textId="77777777" w:rsidR="00CC5475" w:rsidRPr="00452A29" w:rsidRDefault="00F90149">
            <w:pPr>
              <w:spacing w:after="0" w:line="240" w:lineRule="auto"/>
              <w:rPr>
                <w:sz w:val="26"/>
                <w:szCs w:val="26"/>
              </w:rPr>
            </w:pPr>
            <w:r w:rsidRPr="00452A29">
              <w:rPr>
                <w:rFonts w:eastAsia="Times New Roman"/>
                <w:sz w:val="26"/>
                <w:szCs w:val="26"/>
              </w:rPr>
              <w:t>Охват горячим питанием</w:t>
            </w:r>
          </w:p>
        </w:tc>
        <w:tc>
          <w:tcPr>
            <w:tcW w:w="2346" w:type="dxa"/>
          </w:tcPr>
          <w:p w14:paraId="7635BF4E" w14:textId="77777777" w:rsidR="00CC5475" w:rsidRPr="00452A29" w:rsidRDefault="00F90149">
            <w:pPr>
              <w:spacing w:after="0" w:line="240" w:lineRule="auto"/>
              <w:rPr>
                <w:sz w:val="26"/>
                <w:szCs w:val="26"/>
              </w:rPr>
            </w:pPr>
            <w:r w:rsidRPr="00452A29">
              <w:rPr>
                <w:rFonts w:eastAsia="Times New Roman"/>
                <w:sz w:val="26"/>
                <w:szCs w:val="26"/>
              </w:rPr>
              <w:t>более 70% -3 балла</w:t>
            </w:r>
          </w:p>
          <w:p w14:paraId="06F90D06" w14:textId="77777777" w:rsidR="00CC5475" w:rsidRPr="00452A29" w:rsidRDefault="00F90149">
            <w:pPr>
              <w:spacing w:after="0" w:line="240" w:lineRule="auto"/>
              <w:rPr>
                <w:sz w:val="26"/>
                <w:szCs w:val="26"/>
              </w:rPr>
            </w:pPr>
            <w:r w:rsidRPr="00452A29">
              <w:rPr>
                <w:rFonts w:eastAsia="Times New Roman"/>
                <w:sz w:val="26"/>
                <w:szCs w:val="26"/>
              </w:rPr>
              <w:t>более 50% -2 балла</w:t>
            </w:r>
          </w:p>
          <w:p w14:paraId="1B75520F" w14:textId="77777777" w:rsidR="00CC5475" w:rsidRPr="00452A29" w:rsidRDefault="00F90149">
            <w:pPr>
              <w:spacing w:after="0" w:line="240" w:lineRule="auto"/>
              <w:rPr>
                <w:sz w:val="26"/>
                <w:szCs w:val="26"/>
              </w:rPr>
            </w:pPr>
            <w:r w:rsidRPr="00452A29">
              <w:rPr>
                <w:rFonts w:eastAsia="Times New Roman"/>
                <w:sz w:val="26"/>
                <w:szCs w:val="26"/>
              </w:rPr>
              <w:t>более 30% - 1 балл</w:t>
            </w:r>
          </w:p>
        </w:tc>
        <w:tc>
          <w:tcPr>
            <w:tcW w:w="1109" w:type="dxa"/>
          </w:tcPr>
          <w:p w14:paraId="7ED9C9BC" w14:textId="77777777" w:rsidR="00CC5475" w:rsidRPr="00452A29" w:rsidRDefault="00CC5475">
            <w:pPr>
              <w:spacing w:after="0" w:line="240" w:lineRule="auto"/>
              <w:rPr>
                <w:sz w:val="26"/>
                <w:szCs w:val="26"/>
              </w:rPr>
            </w:pPr>
          </w:p>
        </w:tc>
        <w:tc>
          <w:tcPr>
            <w:tcW w:w="1110" w:type="dxa"/>
          </w:tcPr>
          <w:p w14:paraId="041D2BA9" w14:textId="77777777" w:rsidR="00CC5475" w:rsidRPr="00452A29" w:rsidRDefault="00CC5475">
            <w:pPr>
              <w:spacing w:after="0" w:line="240" w:lineRule="auto"/>
              <w:rPr>
                <w:sz w:val="26"/>
                <w:szCs w:val="26"/>
              </w:rPr>
            </w:pPr>
          </w:p>
        </w:tc>
        <w:tc>
          <w:tcPr>
            <w:tcW w:w="1110" w:type="dxa"/>
            <w:gridSpan w:val="2"/>
          </w:tcPr>
          <w:p w14:paraId="6E209755" w14:textId="77777777" w:rsidR="00CC5475" w:rsidRPr="00452A29" w:rsidRDefault="00CC5475">
            <w:pPr>
              <w:spacing w:after="0" w:line="240" w:lineRule="auto"/>
              <w:rPr>
                <w:sz w:val="26"/>
                <w:szCs w:val="26"/>
              </w:rPr>
            </w:pPr>
          </w:p>
        </w:tc>
        <w:tc>
          <w:tcPr>
            <w:tcW w:w="1109" w:type="dxa"/>
          </w:tcPr>
          <w:p w14:paraId="735A86C5" w14:textId="77777777" w:rsidR="00CC5475" w:rsidRPr="00452A29" w:rsidRDefault="00CC5475">
            <w:pPr>
              <w:spacing w:after="0" w:line="240" w:lineRule="auto"/>
              <w:rPr>
                <w:sz w:val="26"/>
                <w:szCs w:val="26"/>
              </w:rPr>
            </w:pPr>
          </w:p>
        </w:tc>
      </w:tr>
      <w:tr w:rsidR="00CC5475" w:rsidRPr="00452A29" w14:paraId="41F566B6" w14:textId="77777777">
        <w:tc>
          <w:tcPr>
            <w:tcW w:w="587" w:type="dxa"/>
            <w:vMerge/>
            <w:vAlign w:val="center"/>
          </w:tcPr>
          <w:p w14:paraId="295EE9B2" w14:textId="77777777" w:rsidR="00CC5475" w:rsidRPr="00452A29" w:rsidRDefault="00CC5475">
            <w:pPr>
              <w:spacing w:after="0" w:line="240" w:lineRule="auto"/>
              <w:rPr>
                <w:sz w:val="26"/>
                <w:szCs w:val="26"/>
              </w:rPr>
            </w:pPr>
          </w:p>
        </w:tc>
        <w:tc>
          <w:tcPr>
            <w:tcW w:w="2409" w:type="dxa"/>
            <w:vMerge/>
            <w:vAlign w:val="center"/>
          </w:tcPr>
          <w:p w14:paraId="39381D1E" w14:textId="77777777" w:rsidR="00CC5475" w:rsidRPr="00452A29" w:rsidRDefault="00CC5475">
            <w:pPr>
              <w:spacing w:after="0" w:line="240" w:lineRule="auto"/>
              <w:rPr>
                <w:sz w:val="26"/>
                <w:szCs w:val="26"/>
              </w:rPr>
            </w:pPr>
          </w:p>
        </w:tc>
        <w:tc>
          <w:tcPr>
            <w:tcW w:w="2770" w:type="dxa"/>
            <w:gridSpan w:val="4"/>
            <w:vMerge/>
            <w:vAlign w:val="center"/>
          </w:tcPr>
          <w:p w14:paraId="38C1DE5E" w14:textId="77777777" w:rsidR="00CC5475" w:rsidRPr="00452A29" w:rsidRDefault="00CC5475">
            <w:pPr>
              <w:spacing w:after="0" w:line="240" w:lineRule="auto"/>
              <w:rPr>
                <w:sz w:val="26"/>
                <w:szCs w:val="26"/>
              </w:rPr>
            </w:pPr>
          </w:p>
        </w:tc>
        <w:tc>
          <w:tcPr>
            <w:tcW w:w="2636" w:type="dxa"/>
          </w:tcPr>
          <w:p w14:paraId="007C8728" w14:textId="77777777" w:rsidR="00CC5475" w:rsidRPr="00452A29" w:rsidRDefault="00F90149">
            <w:pPr>
              <w:spacing w:after="0" w:line="240" w:lineRule="auto"/>
              <w:rPr>
                <w:sz w:val="26"/>
                <w:szCs w:val="26"/>
              </w:rPr>
            </w:pPr>
            <w:r w:rsidRPr="00452A29">
              <w:rPr>
                <w:rFonts w:eastAsia="Times New Roman"/>
                <w:sz w:val="26"/>
                <w:szCs w:val="26"/>
              </w:rPr>
              <w:t>Посещаемость родителями собраний  (процент)</w:t>
            </w:r>
          </w:p>
        </w:tc>
        <w:tc>
          <w:tcPr>
            <w:tcW w:w="2346" w:type="dxa"/>
          </w:tcPr>
          <w:p w14:paraId="4459B630"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от 75%  - 2 балла;                   от 51% до 74% - 1 балл;                </w:t>
            </w:r>
          </w:p>
          <w:p w14:paraId="40AF332B"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менее 50% - минус 1балл</w:t>
            </w:r>
          </w:p>
        </w:tc>
        <w:tc>
          <w:tcPr>
            <w:tcW w:w="1109" w:type="dxa"/>
          </w:tcPr>
          <w:p w14:paraId="1C4AD4DC" w14:textId="77777777" w:rsidR="00CC5475" w:rsidRPr="00452A29" w:rsidRDefault="00CC5475">
            <w:pPr>
              <w:spacing w:after="0" w:line="240" w:lineRule="auto"/>
              <w:rPr>
                <w:sz w:val="26"/>
                <w:szCs w:val="26"/>
              </w:rPr>
            </w:pPr>
          </w:p>
        </w:tc>
        <w:tc>
          <w:tcPr>
            <w:tcW w:w="1110" w:type="dxa"/>
          </w:tcPr>
          <w:p w14:paraId="7DD4C666" w14:textId="77777777" w:rsidR="00CC5475" w:rsidRPr="00452A29" w:rsidRDefault="00CC5475">
            <w:pPr>
              <w:spacing w:after="0" w:line="240" w:lineRule="auto"/>
              <w:rPr>
                <w:sz w:val="26"/>
                <w:szCs w:val="26"/>
              </w:rPr>
            </w:pPr>
          </w:p>
        </w:tc>
        <w:tc>
          <w:tcPr>
            <w:tcW w:w="1110" w:type="dxa"/>
            <w:gridSpan w:val="2"/>
          </w:tcPr>
          <w:p w14:paraId="66CC2605" w14:textId="77777777" w:rsidR="00CC5475" w:rsidRPr="00452A29" w:rsidRDefault="00CC5475">
            <w:pPr>
              <w:spacing w:after="0" w:line="240" w:lineRule="auto"/>
              <w:rPr>
                <w:sz w:val="26"/>
                <w:szCs w:val="26"/>
              </w:rPr>
            </w:pPr>
          </w:p>
        </w:tc>
        <w:tc>
          <w:tcPr>
            <w:tcW w:w="1109" w:type="dxa"/>
          </w:tcPr>
          <w:p w14:paraId="40DB8E78" w14:textId="77777777" w:rsidR="00CC5475" w:rsidRPr="00452A29" w:rsidRDefault="00CC5475">
            <w:pPr>
              <w:spacing w:after="0" w:line="240" w:lineRule="auto"/>
              <w:rPr>
                <w:sz w:val="26"/>
                <w:szCs w:val="26"/>
              </w:rPr>
            </w:pPr>
          </w:p>
        </w:tc>
      </w:tr>
      <w:tr w:rsidR="00CC5475" w:rsidRPr="00452A29" w14:paraId="674A9D4B" w14:textId="77777777">
        <w:tc>
          <w:tcPr>
            <w:tcW w:w="587" w:type="dxa"/>
            <w:vMerge/>
            <w:vAlign w:val="center"/>
          </w:tcPr>
          <w:p w14:paraId="7E723B24" w14:textId="77777777" w:rsidR="00CC5475" w:rsidRPr="00452A29" w:rsidRDefault="00CC5475">
            <w:pPr>
              <w:spacing w:after="0" w:line="240" w:lineRule="auto"/>
              <w:rPr>
                <w:sz w:val="26"/>
                <w:szCs w:val="26"/>
              </w:rPr>
            </w:pPr>
          </w:p>
        </w:tc>
        <w:tc>
          <w:tcPr>
            <w:tcW w:w="2409" w:type="dxa"/>
            <w:vMerge/>
            <w:vAlign w:val="center"/>
          </w:tcPr>
          <w:p w14:paraId="7F53CAE9" w14:textId="77777777" w:rsidR="00CC5475" w:rsidRPr="00452A29" w:rsidRDefault="00CC5475">
            <w:pPr>
              <w:spacing w:after="0" w:line="240" w:lineRule="auto"/>
              <w:rPr>
                <w:sz w:val="26"/>
                <w:szCs w:val="26"/>
              </w:rPr>
            </w:pPr>
          </w:p>
        </w:tc>
        <w:tc>
          <w:tcPr>
            <w:tcW w:w="2770" w:type="dxa"/>
            <w:gridSpan w:val="4"/>
            <w:vMerge/>
            <w:vAlign w:val="center"/>
          </w:tcPr>
          <w:p w14:paraId="4C9C5025" w14:textId="77777777" w:rsidR="00CC5475" w:rsidRPr="00452A29" w:rsidRDefault="00CC5475">
            <w:pPr>
              <w:spacing w:after="0" w:line="240" w:lineRule="auto"/>
              <w:rPr>
                <w:sz w:val="26"/>
                <w:szCs w:val="26"/>
              </w:rPr>
            </w:pPr>
          </w:p>
        </w:tc>
        <w:tc>
          <w:tcPr>
            <w:tcW w:w="2636" w:type="dxa"/>
          </w:tcPr>
          <w:p w14:paraId="23BB6CE4" w14:textId="77777777" w:rsidR="00CC5475" w:rsidRPr="00452A29" w:rsidRDefault="00F90149">
            <w:pPr>
              <w:spacing w:after="0" w:line="240" w:lineRule="auto"/>
              <w:rPr>
                <w:sz w:val="26"/>
                <w:szCs w:val="26"/>
              </w:rPr>
            </w:pPr>
            <w:r w:rsidRPr="00452A29">
              <w:rPr>
                <w:rFonts w:eastAsia="Times New Roman"/>
                <w:sz w:val="26"/>
                <w:szCs w:val="26"/>
              </w:rPr>
              <w:t>Работа с трудными детьми и детьми из социально неблагополучных семей</w:t>
            </w:r>
          </w:p>
        </w:tc>
        <w:tc>
          <w:tcPr>
            <w:tcW w:w="2346" w:type="dxa"/>
          </w:tcPr>
          <w:p w14:paraId="684D2B4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допустимый уровень- 2 балла;</w:t>
            </w:r>
          </w:p>
          <w:p w14:paraId="738376A6"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оптимальный – 3 балла;</w:t>
            </w:r>
          </w:p>
          <w:p w14:paraId="156BAF4D"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отсутствие работы – минус 1 балл</w:t>
            </w:r>
          </w:p>
        </w:tc>
        <w:tc>
          <w:tcPr>
            <w:tcW w:w="1109" w:type="dxa"/>
          </w:tcPr>
          <w:p w14:paraId="5F30CD26" w14:textId="77777777" w:rsidR="00CC5475" w:rsidRPr="00452A29" w:rsidRDefault="00CC5475">
            <w:pPr>
              <w:spacing w:after="0" w:line="240" w:lineRule="auto"/>
              <w:rPr>
                <w:sz w:val="26"/>
                <w:szCs w:val="26"/>
              </w:rPr>
            </w:pPr>
          </w:p>
        </w:tc>
        <w:tc>
          <w:tcPr>
            <w:tcW w:w="1110" w:type="dxa"/>
          </w:tcPr>
          <w:p w14:paraId="6E3B2323" w14:textId="77777777" w:rsidR="00CC5475" w:rsidRPr="00452A29" w:rsidRDefault="00CC5475">
            <w:pPr>
              <w:spacing w:after="0" w:line="240" w:lineRule="auto"/>
              <w:rPr>
                <w:sz w:val="26"/>
                <w:szCs w:val="26"/>
              </w:rPr>
            </w:pPr>
          </w:p>
        </w:tc>
        <w:tc>
          <w:tcPr>
            <w:tcW w:w="1110" w:type="dxa"/>
            <w:gridSpan w:val="2"/>
          </w:tcPr>
          <w:p w14:paraId="6DBFEAFA" w14:textId="77777777" w:rsidR="00CC5475" w:rsidRPr="00452A29" w:rsidRDefault="00CC5475">
            <w:pPr>
              <w:spacing w:after="0" w:line="240" w:lineRule="auto"/>
              <w:rPr>
                <w:sz w:val="26"/>
                <w:szCs w:val="26"/>
              </w:rPr>
            </w:pPr>
          </w:p>
        </w:tc>
        <w:tc>
          <w:tcPr>
            <w:tcW w:w="1109" w:type="dxa"/>
          </w:tcPr>
          <w:p w14:paraId="76A65CFF" w14:textId="77777777" w:rsidR="00CC5475" w:rsidRPr="00452A29" w:rsidRDefault="00CC5475">
            <w:pPr>
              <w:spacing w:after="0" w:line="240" w:lineRule="auto"/>
              <w:rPr>
                <w:sz w:val="26"/>
                <w:szCs w:val="26"/>
              </w:rPr>
            </w:pPr>
          </w:p>
        </w:tc>
      </w:tr>
      <w:tr w:rsidR="00CC5475" w:rsidRPr="00452A29" w14:paraId="68DDFF9E" w14:textId="77777777">
        <w:trPr>
          <w:trHeight w:val="1188"/>
        </w:trPr>
        <w:tc>
          <w:tcPr>
            <w:tcW w:w="587" w:type="dxa"/>
            <w:vMerge w:val="restart"/>
          </w:tcPr>
          <w:p w14:paraId="34812D6C" w14:textId="77777777" w:rsidR="00CC5475" w:rsidRPr="00452A29" w:rsidRDefault="00F90149">
            <w:pPr>
              <w:spacing w:after="0" w:line="240" w:lineRule="auto"/>
              <w:rPr>
                <w:sz w:val="26"/>
                <w:szCs w:val="26"/>
              </w:rPr>
            </w:pPr>
            <w:r w:rsidRPr="00452A29">
              <w:rPr>
                <w:rFonts w:eastAsia="Times New Roman"/>
                <w:sz w:val="26"/>
                <w:szCs w:val="26"/>
              </w:rPr>
              <w:t>5.</w:t>
            </w:r>
          </w:p>
        </w:tc>
        <w:tc>
          <w:tcPr>
            <w:tcW w:w="2409" w:type="dxa"/>
            <w:vMerge w:val="restart"/>
          </w:tcPr>
          <w:p w14:paraId="5AB866A5" w14:textId="77777777" w:rsidR="00CC5475" w:rsidRPr="00452A29" w:rsidRDefault="00F90149">
            <w:pPr>
              <w:spacing w:after="0" w:line="240" w:lineRule="auto"/>
              <w:rPr>
                <w:sz w:val="26"/>
                <w:szCs w:val="26"/>
              </w:rPr>
            </w:pPr>
            <w:r w:rsidRPr="00452A29">
              <w:rPr>
                <w:rFonts w:eastAsia="Times New Roman"/>
                <w:sz w:val="26"/>
                <w:szCs w:val="26"/>
              </w:rPr>
              <w:t>Создание элементов образовательной инфраструктуры</w:t>
            </w:r>
          </w:p>
        </w:tc>
        <w:tc>
          <w:tcPr>
            <w:tcW w:w="2770" w:type="dxa"/>
            <w:gridSpan w:val="4"/>
            <w:vAlign w:val="center"/>
          </w:tcPr>
          <w:p w14:paraId="6F469CAF" w14:textId="77777777" w:rsidR="00CC5475" w:rsidRPr="00452A29" w:rsidRDefault="00F90149">
            <w:pPr>
              <w:spacing w:after="0" w:line="240" w:lineRule="auto"/>
              <w:rPr>
                <w:sz w:val="26"/>
                <w:szCs w:val="26"/>
              </w:rPr>
            </w:pPr>
            <w:r w:rsidRPr="00452A29">
              <w:rPr>
                <w:rFonts w:eastAsia="Times New Roman"/>
                <w:sz w:val="26"/>
                <w:szCs w:val="26"/>
              </w:rPr>
              <w:t xml:space="preserve">Оформление кабинета, сохранность кабинета и ТСО, соответствие кабинета санитарным </w:t>
            </w:r>
            <w:r w:rsidRPr="00452A29">
              <w:rPr>
                <w:rFonts w:eastAsia="Times New Roman"/>
                <w:sz w:val="26"/>
                <w:szCs w:val="26"/>
              </w:rPr>
              <w:lastRenderedPageBreak/>
              <w:t>нормам и требованиям пожарной безопасности, охраны труда, наличие паспорта кабинета</w:t>
            </w:r>
          </w:p>
        </w:tc>
        <w:tc>
          <w:tcPr>
            <w:tcW w:w="2636" w:type="dxa"/>
          </w:tcPr>
          <w:p w14:paraId="02F5D020" w14:textId="77777777" w:rsidR="00CC5475" w:rsidRPr="00452A29" w:rsidRDefault="00F90149">
            <w:pPr>
              <w:spacing w:after="0" w:line="240" w:lineRule="auto"/>
              <w:rPr>
                <w:sz w:val="26"/>
                <w:szCs w:val="26"/>
              </w:rPr>
            </w:pPr>
            <w:r w:rsidRPr="00452A29">
              <w:rPr>
                <w:rFonts w:eastAsia="Times New Roman"/>
                <w:sz w:val="26"/>
                <w:szCs w:val="26"/>
              </w:rPr>
              <w:lastRenderedPageBreak/>
              <w:t xml:space="preserve">Сохранность кабинета и ТСО, соответствие кабинета санитарным нормам и </w:t>
            </w:r>
            <w:r w:rsidRPr="00452A29">
              <w:rPr>
                <w:rFonts w:eastAsia="Times New Roman"/>
                <w:sz w:val="26"/>
                <w:szCs w:val="26"/>
              </w:rPr>
              <w:lastRenderedPageBreak/>
              <w:t>требованиям пожарной безопасности, охраны труда, наличие паспорта кабинета</w:t>
            </w:r>
          </w:p>
        </w:tc>
        <w:tc>
          <w:tcPr>
            <w:tcW w:w="2346" w:type="dxa"/>
          </w:tcPr>
          <w:p w14:paraId="2B3E1A7E" w14:textId="77777777" w:rsidR="00CC5475" w:rsidRPr="00452A29" w:rsidRDefault="00F90149">
            <w:pPr>
              <w:spacing w:after="0" w:line="240" w:lineRule="auto"/>
              <w:rPr>
                <w:sz w:val="26"/>
                <w:szCs w:val="26"/>
              </w:rPr>
            </w:pPr>
            <w:r w:rsidRPr="00452A29">
              <w:rPr>
                <w:rFonts w:eastAsia="Times New Roman"/>
                <w:sz w:val="26"/>
                <w:szCs w:val="26"/>
              </w:rPr>
              <w:lastRenderedPageBreak/>
              <w:t>высокая степень сохранности (наличие паспорта, выполнение сани</w:t>
            </w:r>
            <w:r w:rsidRPr="00452A29">
              <w:rPr>
                <w:rFonts w:eastAsia="Times New Roman"/>
                <w:sz w:val="26"/>
                <w:szCs w:val="26"/>
              </w:rPr>
              <w:lastRenderedPageBreak/>
              <w:t>тарных норм) – 2 балла;</w:t>
            </w:r>
          </w:p>
          <w:p w14:paraId="088B1677" w14:textId="77777777" w:rsidR="00CC5475" w:rsidRPr="00452A29" w:rsidRDefault="00F90149">
            <w:pPr>
              <w:spacing w:after="0" w:line="240" w:lineRule="auto"/>
              <w:rPr>
                <w:sz w:val="26"/>
                <w:szCs w:val="26"/>
              </w:rPr>
            </w:pPr>
            <w:r w:rsidRPr="00452A29">
              <w:rPr>
                <w:rFonts w:eastAsia="Times New Roman"/>
                <w:sz w:val="26"/>
                <w:szCs w:val="26"/>
              </w:rPr>
              <w:t xml:space="preserve">низкая – минус  2 балла. </w:t>
            </w:r>
          </w:p>
        </w:tc>
        <w:tc>
          <w:tcPr>
            <w:tcW w:w="1109" w:type="dxa"/>
          </w:tcPr>
          <w:p w14:paraId="5AE990AC" w14:textId="77777777" w:rsidR="00CC5475" w:rsidRPr="00452A29" w:rsidRDefault="00CC5475">
            <w:pPr>
              <w:spacing w:after="0" w:line="240" w:lineRule="auto"/>
              <w:rPr>
                <w:sz w:val="26"/>
                <w:szCs w:val="26"/>
              </w:rPr>
            </w:pPr>
          </w:p>
        </w:tc>
        <w:tc>
          <w:tcPr>
            <w:tcW w:w="1110" w:type="dxa"/>
          </w:tcPr>
          <w:p w14:paraId="4D5FEE3A" w14:textId="77777777" w:rsidR="00CC5475" w:rsidRPr="00452A29" w:rsidRDefault="00CC5475">
            <w:pPr>
              <w:spacing w:after="0" w:line="240" w:lineRule="auto"/>
              <w:rPr>
                <w:sz w:val="26"/>
                <w:szCs w:val="26"/>
              </w:rPr>
            </w:pPr>
          </w:p>
        </w:tc>
        <w:tc>
          <w:tcPr>
            <w:tcW w:w="1110" w:type="dxa"/>
            <w:gridSpan w:val="2"/>
          </w:tcPr>
          <w:p w14:paraId="7442F571" w14:textId="77777777" w:rsidR="00CC5475" w:rsidRPr="00452A29" w:rsidRDefault="00CC5475">
            <w:pPr>
              <w:spacing w:after="0" w:line="240" w:lineRule="auto"/>
              <w:rPr>
                <w:sz w:val="26"/>
                <w:szCs w:val="26"/>
              </w:rPr>
            </w:pPr>
          </w:p>
        </w:tc>
        <w:tc>
          <w:tcPr>
            <w:tcW w:w="1109" w:type="dxa"/>
          </w:tcPr>
          <w:p w14:paraId="47CEF01A" w14:textId="77777777" w:rsidR="00CC5475" w:rsidRPr="00452A29" w:rsidRDefault="00CC5475">
            <w:pPr>
              <w:spacing w:after="0" w:line="240" w:lineRule="auto"/>
              <w:rPr>
                <w:sz w:val="26"/>
                <w:szCs w:val="26"/>
              </w:rPr>
            </w:pPr>
          </w:p>
        </w:tc>
      </w:tr>
      <w:tr w:rsidR="00CC5475" w:rsidRPr="00452A29" w14:paraId="2DDE861E" w14:textId="77777777">
        <w:trPr>
          <w:trHeight w:val="1188"/>
        </w:trPr>
        <w:tc>
          <w:tcPr>
            <w:tcW w:w="587" w:type="dxa"/>
            <w:vMerge/>
            <w:vAlign w:val="center"/>
          </w:tcPr>
          <w:p w14:paraId="27A43900" w14:textId="77777777" w:rsidR="00CC5475" w:rsidRPr="00452A29" w:rsidRDefault="00CC5475">
            <w:pPr>
              <w:spacing w:after="0" w:line="240" w:lineRule="auto"/>
              <w:rPr>
                <w:sz w:val="26"/>
                <w:szCs w:val="26"/>
              </w:rPr>
            </w:pPr>
          </w:p>
        </w:tc>
        <w:tc>
          <w:tcPr>
            <w:tcW w:w="2409" w:type="dxa"/>
            <w:vMerge/>
            <w:vAlign w:val="center"/>
          </w:tcPr>
          <w:p w14:paraId="622B7E5A" w14:textId="77777777" w:rsidR="00CC5475" w:rsidRPr="00452A29" w:rsidRDefault="00CC5475">
            <w:pPr>
              <w:spacing w:after="0" w:line="240" w:lineRule="auto"/>
              <w:rPr>
                <w:sz w:val="26"/>
                <w:szCs w:val="26"/>
              </w:rPr>
            </w:pPr>
          </w:p>
        </w:tc>
        <w:tc>
          <w:tcPr>
            <w:tcW w:w="2770" w:type="dxa"/>
            <w:gridSpan w:val="4"/>
            <w:vAlign w:val="center"/>
          </w:tcPr>
          <w:p w14:paraId="399B3C3B" w14:textId="77777777" w:rsidR="00CC5475" w:rsidRPr="00452A29" w:rsidRDefault="00F90149">
            <w:pPr>
              <w:spacing w:after="0" w:line="240" w:lineRule="auto"/>
              <w:rPr>
                <w:sz w:val="26"/>
                <w:szCs w:val="26"/>
              </w:rPr>
            </w:pPr>
            <w:r w:rsidRPr="00452A29">
              <w:rPr>
                <w:rFonts w:eastAsia="Times New Roman"/>
                <w:sz w:val="26"/>
                <w:szCs w:val="26"/>
              </w:rPr>
              <w:t>Участие в мероприятиях, повышающих общественный имидж учреждения, общественная работа</w:t>
            </w:r>
          </w:p>
        </w:tc>
        <w:tc>
          <w:tcPr>
            <w:tcW w:w="2636" w:type="dxa"/>
          </w:tcPr>
          <w:p w14:paraId="13626EBD" w14:textId="77777777" w:rsidR="00CC5475" w:rsidRPr="00452A29" w:rsidRDefault="00F90149">
            <w:pPr>
              <w:spacing w:after="0" w:line="240" w:lineRule="auto"/>
              <w:rPr>
                <w:sz w:val="26"/>
                <w:szCs w:val="26"/>
              </w:rPr>
            </w:pPr>
            <w:r w:rsidRPr="00452A29">
              <w:rPr>
                <w:rFonts w:eastAsia="Times New Roman"/>
                <w:sz w:val="26"/>
                <w:szCs w:val="26"/>
              </w:rPr>
              <w:t>Участие в различных конкурсах, выполнение разовых поручений, хозяйственных работ и т. д.</w:t>
            </w:r>
          </w:p>
        </w:tc>
        <w:tc>
          <w:tcPr>
            <w:tcW w:w="2346" w:type="dxa"/>
          </w:tcPr>
          <w:p w14:paraId="423F1131" w14:textId="77777777" w:rsidR="00CC5475" w:rsidRPr="00452A29" w:rsidRDefault="00F90149">
            <w:pPr>
              <w:spacing w:after="0" w:line="240" w:lineRule="auto"/>
              <w:rPr>
                <w:sz w:val="26"/>
                <w:szCs w:val="26"/>
              </w:rPr>
            </w:pPr>
            <w:r w:rsidRPr="00452A29">
              <w:rPr>
                <w:rFonts w:eastAsia="Times New Roman"/>
                <w:sz w:val="26"/>
                <w:szCs w:val="26"/>
              </w:rPr>
              <w:t>5 баллов</w:t>
            </w:r>
          </w:p>
        </w:tc>
        <w:tc>
          <w:tcPr>
            <w:tcW w:w="1109" w:type="dxa"/>
          </w:tcPr>
          <w:p w14:paraId="0883580D" w14:textId="77777777" w:rsidR="00CC5475" w:rsidRPr="00452A29" w:rsidRDefault="00CC5475">
            <w:pPr>
              <w:spacing w:after="0" w:line="240" w:lineRule="auto"/>
              <w:rPr>
                <w:sz w:val="26"/>
                <w:szCs w:val="26"/>
              </w:rPr>
            </w:pPr>
          </w:p>
        </w:tc>
        <w:tc>
          <w:tcPr>
            <w:tcW w:w="1110" w:type="dxa"/>
          </w:tcPr>
          <w:p w14:paraId="31D596A2" w14:textId="77777777" w:rsidR="00CC5475" w:rsidRPr="00452A29" w:rsidRDefault="00CC5475">
            <w:pPr>
              <w:spacing w:after="0" w:line="240" w:lineRule="auto"/>
              <w:rPr>
                <w:sz w:val="26"/>
                <w:szCs w:val="26"/>
              </w:rPr>
            </w:pPr>
          </w:p>
        </w:tc>
        <w:tc>
          <w:tcPr>
            <w:tcW w:w="1110" w:type="dxa"/>
            <w:gridSpan w:val="2"/>
          </w:tcPr>
          <w:p w14:paraId="6A008942" w14:textId="77777777" w:rsidR="00CC5475" w:rsidRPr="00452A29" w:rsidRDefault="00CC5475">
            <w:pPr>
              <w:spacing w:after="0" w:line="240" w:lineRule="auto"/>
              <w:rPr>
                <w:sz w:val="26"/>
                <w:szCs w:val="26"/>
              </w:rPr>
            </w:pPr>
          </w:p>
        </w:tc>
        <w:tc>
          <w:tcPr>
            <w:tcW w:w="1109" w:type="dxa"/>
          </w:tcPr>
          <w:p w14:paraId="319EA2F6" w14:textId="77777777" w:rsidR="00CC5475" w:rsidRPr="00452A29" w:rsidRDefault="00CC5475">
            <w:pPr>
              <w:spacing w:after="0" w:line="240" w:lineRule="auto"/>
              <w:rPr>
                <w:sz w:val="26"/>
                <w:szCs w:val="26"/>
              </w:rPr>
            </w:pPr>
          </w:p>
        </w:tc>
      </w:tr>
    </w:tbl>
    <w:p w14:paraId="4CCC0311" w14:textId="77777777" w:rsidR="00CC5475" w:rsidRPr="00452A29" w:rsidRDefault="00CC5475">
      <w:pPr>
        <w:pBdr>
          <w:bottom w:val="single" w:sz="12" w:space="1" w:color="000000"/>
        </w:pBdr>
        <w:spacing w:after="0" w:line="240" w:lineRule="auto"/>
        <w:rPr>
          <w:b/>
          <w:sz w:val="26"/>
          <w:szCs w:val="26"/>
        </w:rPr>
      </w:pPr>
    </w:p>
    <w:p w14:paraId="499E78AB" w14:textId="77777777" w:rsidR="00CC5475" w:rsidRPr="00452A29" w:rsidRDefault="00F90149">
      <w:pPr>
        <w:pBdr>
          <w:bottom w:val="single" w:sz="12" w:space="1" w:color="000000"/>
        </w:pBdr>
        <w:spacing w:after="0" w:line="240" w:lineRule="auto"/>
        <w:jc w:val="center"/>
        <w:rPr>
          <w:b/>
          <w:sz w:val="26"/>
          <w:szCs w:val="26"/>
        </w:rPr>
      </w:pPr>
      <w:r w:rsidRPr="00452A29">
        <w:rPr>
          <w:b/>
          <w:sz w:val="26"/>
          <w:szCs w:val="26"/>
        </w:rPr>
        <w:t>Оценочный лист педагога дополнительного образования</w:t>
      </w:r>
    </w:p>
    <w:p w14:paraId="5F881BA0" w14:textId="77777777" w:rsidR="00CC5475" w:rsidRPr="00452A29" w:rsidRDefault="00CC5475">
      <w:pPr>
        <w:pBdr>
          <w:bottom w:val="single" w:sz="12" w:space="1" w:color="000000"/>
        </w:pBdr>
        <w:spacing w:after="0" w:line="240" w:lineRule="auto"/>
        <w:rPr>
          <w:b/>
          <w:sz w:val="26"/>
          <w:szCs w:val="26"/>
        </w:rPr>
      </w:pPr>
    </w:p>
    <w:tbl>
      <w:tblPr>
        <w:tblStyle w:val="afc"/>
        <w:tblW w:w="15310" w:type="dxa"/>
        <w:tblInd w:w="79" w:type="dxa"/>
        <w:tblLayout w:type="fixed"/>
        <w:tblLook w:val="04A0" w:firstRow="1" w:lastRow="0" w:firstColumn="1" w:lastColumn="0" w:noHBand="0" w:noVBand="1"/>
      </w:tblPr>
      <w:tblGrid>
        <w:gridCol w:w="587"/>
        <w:gridCol w:w="2406"/>
        <w:gridCol w:w="18"/>
        <w:gridCol w:w="230"/>
        <w:gridCol w:w="6"/>
        <w:gridCol w:w="2531"/>
        <w:gridCol w:w="2407"/>
        <w:gridCol w:w="2311"/>
        <w:gridCol w:w="80"/>
        <w:gridCol w:w="1184"/>
        <w:gridCol w:w="1184"/>
        <w:gridCol w:w="30"/>
        <w:gridCol w:w="1154"/>
        <w:gridCol w:w="1182"/>
      </w:tblGrid>
      <w:tr w:rsidR="00CC5475" w:rsidRPr="00452A29" w14:paraId="2EB13187" w14:textId="77777777">
        <w:trPr>
          <w:trHeight w:val="494"/>
        </w:trPr>
        <w:tc>
          <w:tcPr>
            <w:tcW w:w="587" w:type="dxa"/>
          </w:tcPr>
          <w:p w14:paraId="0398AB5C" w14:textId="77777777" w:rsidR="00CC5475" w:rsidRPr="00452A29" w:rsidRDefault="00F90149">
            <w:pPr>
              <w:spacing w:after="0" w:line="240" w:lineRule="auto"/>
              <w:jc w:val="center"/>
              <w:rPr>
                <w:b/>
                <w:sz w:val="26"/>
                <w:szCs w:val="26"/>
              </w:rPr>
            </w:pPr>
            <w:r w:rsidRPr="00452A29">
              <w:rPr>
                <w:rFonts w:eastAsia="Times New Roman"/>
                <w:b/>
                <w:sz w:val="26"/>
                <w:szCs w:val="26"/>
              </w:rPr>
              <w:t>№ п/п</w:t>
            </w:r>
          </w:p>
        </w:tc>
        <w:tc>
          <w:tcPr>
            <w:tcW w:w="2422" w:type="dxa"/>
            <w:gridSpan w:val="2"/>
          </w:tcPr>
          <w:p w14:paraId="12F2A0EC" w14:textId="77777777" w:rsidR="00CC5475" w:rsidRPr="00452A29" w:rsidRDefault="00F90149">
            <w:pPr>
              <w:spacing w:after="0" w:line="240" w:lineRule="auto"/>
              <w:jc w:val="center"/>
              <w:rPr>
                <w:b/>
                <w:sz w:val="26"/>
                <w:szCs w:val="26"/>
              </w:rPr>
            </w:pPr>
            <w:r w:rsidRPr="00452A29">
              <w:rPr>
                <w:rFonts w:eastAsia="Times New Roman"/>
                <w:b/>
                <w:sz w:val="26"/>
                <w:szCs w:val="26"/>
              </w:rPr>
              <w:t>Критерии</w:t>
            </w:r>
          </w:p>
        </w:tc>
        <w:tc>
          <w:tcPr>
            <w:tcW w:w="2758" w:type="dxa"/>
            <w:gridSpan w:val="3"/>
          </w:tcPr>
          <w:p w14:paraId="01142F91" w14:textId="77777777" w:rsidR="00CC5475" w:rsidRPr="00452A29" w:rsidRDefault="00F90149">
            <w:pPr>
              <w:spacing w:after="0" w:line="240" w:lineRule="auto"/>
              <w:jc w:val="center"/>
              <w:rPr>
                <w:b/>
                <w:sz w:val="26"/>
                <w:szCs w:val="26"/>
              </w:rPr>
            </w:pPr>
            <w:r w:rsidRPr="00452A29">
              <w:rPr>
                <w:rFonts w:eastAsia="Times New Roman"/>
                <w:b/>
                <w:sz w:val="26"/>
                <w:szCs w:val="26"/>
              </w:rPr>
              <w:t>Показатели</w:t>
            </w:r>
          </w:p>
        </w:tc>
        <w:tc>
          <w:tcPr>
            <w:tcW w:w="2410" w:type="dxa"/>
          </w:tcPr>
          <w:p w14:paraId="7E717921" w14:textId="77777777" w:rsidR="00CC5475" w:rsidRPr="00452A29" w:rsidRDefault="00F90149">
            <w:pPr>
              <w:spacing w:after="0" w:line="240" w:lineRule="auto"/>
              <w:jc w:val="center"/>
              <w:rPr>
                <w:b/>
                <w:sz w:val="26"/>
                <w:szCs w:val="26"/>
              </w:rPr>
            </w:pPr>
            <w:r w:rsidRPr="00452A29">
              <w:rPr>
                <w:rFonts w:eastAsia="Times New Roman"/>
                <w:b/>
                <w:sz w:val="26"/>
                <w:szCs w:val="26"/>
              </w:rPr>
              <w:t>Измерители</w:t>
            </w:r>
          </w:p>
        </w:tc>
        <w:tc>
          <w:tcPr>
            <w:tcW w:w="2393" w:type="dxa"/>
            <w:gridSpan w:val="2"/>
          </w:tcPr>
          <w:p w14:paraId="6240F4AD" w14:textId="77777777" w:rsidR="00CC5475" w:rsidRPr="00452A29" w:rsidRDefault="00F90149">
            <w:pPr>
              <w:spacing w:after="0" w:line="240" w:lineRule="auto"/>
              <w:jc w:val="center"/>
              <w:rPr>
                <w:b/>
                <w:sz w:val="26"/>
                <w:szCs w:val="26"/>
              </w:rPr>
            </w:pPr>
            <w:r w:rsidRPr="00452A29">
              <w:rPr>
                <w:rFonts w:eastAsia="Times New Roman"/>
                <w:b/>
                <w:sz w:val="26"/>
                <w:szCs w:val="26"/>
              </w:rPr>
              <w:t>Расчёт показателей</w:t>
            </w:r>
          </w:p>
        </w:tc>
        <w:tc>
          <w:tcPr>
            <w:tcW w:w="1185" w:type="dxa"/>
          </w:tcPr>
          <w:p w14:paraId="70F788CE" w14:textId="77777777" w:rsidR="00CC5475" w:rsidRPr="00452A29" w:rsidRDefault="00F90149">
            <w:pPr>
              <w:spacing w:after="0" w:line="240" w:lineRule="auto"/>
              <w:jc w:val="center"/>
              <w:rPr>
                <w:b/>
                <w:sz w:val="26"/>
                <w:szCs w:val="26"/>
              </w:rPr>
            </w:pPr>
            <w:r w:rsidRPr="00452A29">
              <w:rPr>
                <w:rFonts w:eastAsia="Times New Roman"/>
                <w:b/>
                <w:sz w:val="26"/>
                <w:szCs w:val="26"/>
              </w:rPr>
              <w:t>1 квартал</w:t>
            </w:r>
          </w:p>
        </w:tc>
        <w:tc>
          <w:tcPr>
            <w:tcW w:w="1185" w:type="dxa"/>
          </w:tcPr>
          <w:p w14:paraId="63483F9E" w14:textId="77777777" w:rsidR="00CC5475" w:rsidRPr="00452A29" w:rsidRDefault="00F90149">
            <w:pPr>
              <w:spacing w:after="0" w:line="240" w:lineRule="auto"/>
              <w:jc w:val="center"/>
              <w:rPr>
                <w:b/>
                <w:sz w:val="26"/>
                <w:szCs w:val="26"/>
              </w:rPr>
            </w:pPr>
            <w:r w:rsidRPr="00452A29">
              <w:rPr>
                <w:rFonts w:eastAsia="Times New Roman"/>
                <w:b/>
                <w:sz w:val="26"/>
                <w:szCs w:val="26"/>
              </w:rPr>
              <w:t>2 квартал</w:t>
            </w:r>
          </w:p>
        </w:tc>
        <w:tc>
          <w:tcPr>
            <w:tcW w:w="1185" w:type="dxa"/>
            <w:gridSpan w:val="2"/>
          </w:tcPr>
          <w:p w14:paraId="65BD891B" w14:textId="77777777" w:rsidR="00CC5475" w:rsidRPr="00452A29" w:rsidRDefault="00F90149">
            <w:pPr>
              <w:spacing w:after="0" w:line="240" w:lineRule="auto"/>
              <w:jc w:val="center"/>
              <w:rPr>
                <w:b/>
                <w:sz w:val="26"/>
                <w:szCs w:val="26"/>
              </w:rPr>
            </w:pPr>
            <w:r w:rsidRPr="00452A29">
              <w:rPr>
                <w:rFonts w:eastAsia="Times New Roman"/>
                <w:b/>
                <w:sz w:val="26"/>
                <w:szCs w:val="26"/>
              </w:rPr>
              <w:t>3</w:t>
            </w:r>
          </w:p>
          <w:p w14:paraId="3341C28D" w14:textId="77777777" w:rsidR="00CC5475" w:rsidRPr="00452A29" w:rsidRDefault="00F90149">
            <w:pPr>
              <w:spacing w:after="0" w:line="240" w:lineRule="auto"/>
              <w:jc w:val="center"/>
              <w:rPr>
                <w:b/>
                <w:sz w:val="26"/>
                <w:szCs w:val="26"/>
              </w:rPr>
            </w:pPr>
            <w:r w:rsidRPr="00452A29">
              <w:rPr>
                <w:rFonts w:eastAsia="Times New Roman"/>
                <w:b/>
                <w:sz w:val="26"/>
                <w:szCs w:val="26"/>
              </w:rPr>
              <w:t>квартал</w:t>
            </w:r>
          </w:p>
        </w:tc>
        <w:tc>
          <w:tcPr>
            <w:tcW w:w="1183" w:type="dxa"/>
          </w:tcPr>
          <w:p w14:paraId="7CD16AB8" w14:textId="77777777" w:rsidR="00CC5475" w:rsidRPr="00452A29" w:rsidRDefault="00F90149">
            <w:pPr>
              <w:spacing w:after="0" w:line="240" w:lineRule="auto"/>
              <w:jc w:val="center"/>
              <w:rPr>
                <w:b/>
                <w:sz w:val="26"/>
                <w:szCs w:val="26"/>
              </w:rPr>
            </w:pPr>
            <w:r w:rsidRPr="00452A29">
              <w:rPr>
                <w:rFonts w:eastAsia="Times New Roman"/>
                <w:b/>
                <w:sz w:val="26"/>
                <w:szCs w:val="26"/>
              </w:rPr>
              <w:t>4</w:t>
            </w:r>
          </w:p>
          <w:p w14:paraId="08F80A56" w14:textId="77777777" w:rsidR="00CC5475" w:rsidRPr="00452A29" w:rsidRDefault="00F90149">
            <w:pPr>
              <w:spacing w:after="0" w:line="240" w:lineRule="auto"/>
              <w:jc w:val="center"/>
              <w:rPr>
                <w:b/>
                <w:sz w:val="26"/>
                <w:szCs w:val="26"/>
              </w:rPr>
            </w:pPr>
            <w:r w:rsidRPr="00452A29">
              <w:rPr>
                <w:rFonts w:eastAsia="Times New Roman"/>
                <w:b/>
                <w:sz w:val="26"/>
                <w:szCs w:val="26"/>
              </w:rPr>
              <w:t>квартал</w:t>
            </w:r>
          </w:p>
        </w:tc>
      </w:tr>
      <w:tr w:rsidR="00CC5475" w:rsidRPr="00452A29" w14:paraId="52A8185D" w14:textId="77777777">
        <w:tc>
          <w:tcPr>
            <w:tcW w:w="587" w:type="dxa"/>
            <w:vMerge w:val="restart"/>
          </w:tcPr>
          <w:p w14:paraId="5EC5C8EE" w14:textId="77777777" w:rsidR="00CC5475" w:rsidRPr="00452A29" w:rsidRDefault="00F90149">
            <w:pPr>
              <w:spacing w:after="0" w:line="240" w:lineRule="auto"/>
              <w:rPr>
                <w:sz w:val="26"/>
                <w:szCs w:val="26"/>
              </w:rPr>
            </w:pPr>
            <w:r w:rsidRPr="00452A29">
              <w:rPr>
                <w:rFonts w:eastAsia="Times New Roman"/>
                <w:sz w:val="26"/>
                <w:szCs w:val="26"/>
              </w:rPr>
              <w:t>1.</w:t>
            </w:r>
          </w:p>
        </w:tc>
        <w:tc>
          <w:tcPr>
            <w:tcW w:w="2422" w:type="dxa"/>
            <w:gridSpan w:val="2"/>
            <w:vMerge w:val="restart"/>
          </w:tcPr>
          <w:p w14:paraId="64BA37D6" w14:textId="77777777" w:rsidR="00CC5475" w:rsidRPr="00452A29" w:rsidRDefault="00F90149">
            <w:pPr>
              <w:spacing w:after="0" w:line="240" w:lineRule="auto"/>
              <w:rPr>
                <w:sz w:val="26"/>
                <w:szCs w:val="26"/>
              </w:rPr>
            </w:pPr>
            <w:r w:rsidRPr="00452A29">
              <w:rPr>
                <w:rFonts w:eastAsia="Times New Roman"/>
                <w:sz w:val="26"/>
                <w:szCs w:val="26"/>
              </w:rPr>
              <w:t>Обеспечение качественного и доступного обучения</w:t>
            </w:r>
          </w:p>
        </w:tc>
        <w:tc>
          <w:tcPr>
            <w:tcW w:w="2758" w:type="dxa"/>
            <w:gridSpan w:val="3"/>
            <w:vMerge w:val="restart"/>
          </w:tcPr>
          <w:p w14:paraId="56FD03BA" w14:textId="77777777" w:rsidR="00CC5475" w:rsidRPr="00452A29" w:rsidRDefault="00F90149">
            <w:pPr>
              <w:spacing w:after="0" w:line="240" w:lineRule="auto"/>
              <w:rPr>
                <w:sz w:val="26"/>
                <w:szCs w:val="26"/>
              </w:rPr>
            </w:pPr>
            <w:r w:rsidRPr="00452A29">
              <w:rPr>
                <w:rFonts w:eastAsia="Times New Roman"/>
                <w:sz w:val="26"/>
                <w:szCs w:val="26"/>
              </w:rPr>
              <w:t>1. Стабильная или позитивная динамика уровня обученности (с учётом уровня обученности класса)</w:t>
            </w:r>
          </w:p>
        </w:tc>
        <w:tc>
          <w:tcPr>
            <w:tcW w:w="2410" w:type="dxa"/>
          </w:tcPr>
          <w:p w14:paraId="4384E17E" w14:textId="77777777" w:rsidR="00CC5475" w:rsidRPr="00452A29" w:rsidRDefault="00F90149">
            <w:pPr>
              <w:spacing w:after="0" w:line="240" w:lineRule="auto"/>
              <w:rPr>
                <w:sz w:val="26"/>
                <w:szCs w:val="26"/>
              </w:rPr>
            </w:pPr>
            <w:r w:rsidRPr="00452A29">
              <w:rPr>
                <w:rFonts w:eastAsia="Times New Roman"/>
                <w:sz w:val="26"/>
                <w:szCs w:val="26"/>
              </w:rPr>
              <w:t>Процент качества успеваемости</w:t>
            </w:r>
          </w:p>
        </w:tc>
        <w:tc>
          <w:tcPr>
            <w:tcW w:w="2393" w:type="dxa"/>
            <w:gridSpan w:val="2"/>
          </w:tcPr>
          <w:p w14:paraId="5BCB8054" w14:textId="77777777" w:rsidR="00CC5475" w:rsidRPr="00452A29" w:rsidRDefault="00F90149">
            <w:pPr>
              <w:spacing w:after="0" w:line="240" w:lineRule="auto"/>
              <w:rPr>
                <w:sz w:val="26"/>
                <w:szCs w:val="26"/>
              </w:rPr>
            </w:pPr>
            <w:r w:rsidRPr="00452A29">
              <w:rPr>
                <w:rFonts w:eastAsia="Times New Roman"/>
                <w:sz w:val="26"/>
                <w:szCs w:val="26"/>
              </w:rPr>
              <w:t>более 70% - 4 балла</w:t>
            </w:r>
          </w:p>
          <w:p w14:paraId="29070363" w14:textId="77777777" w:rsidR="00CC5475" w:rsidRPr="00452A29" w:rsidRDefault="00F90149">
            <w:pPr>
              <w:spacing w:after="0" w:line="240" w:lineRule="auto"/>
              <w:rPr>
                <w:sz w:val="26"/>
                <w:szCs w:val="26"/>
              </w:rPr>
            </w:pPr>
            <w:r w:rsidRPr="00452A29">
              <w:rPr>
                <w:rFonts w:eastAsia="Times New Roman"/>
                <w:sz w:val="26"/>
                <w:szCs w:val="26"/>
              </w:rPr>
              <w:t>51 - 70% - 3 балла</w:t>
            </w:r>
          </w:p>
          <w:p w14:paraId="0D19C3E3" w14:textId="77777777" w:rsidR="00CC5475" w:rsidRPr="00452A29" w:rsidRDefault="00F90149">
            <w:pPr>
              <w:spacing w:after="0" w:line="240" w:lineRule="auto"/>
              <w:rPr>
                <w:sz w:val="26"/>
                <w:szCs w:val="26"/>
              </w:rPr>
            </w:pPr>
            <w:r w:rsidRPr="00452A29">
              <w:rPr>
                <w:rFonts w:eastAsia="Times New Roman"/>
                <w:sz w:val="26"/>
                <w:szCs w:val="26"/>
              </w:rPr>
              <w:t>40 - 50% - 2 балла</w:t>
            </w:r>
          </w:p>
        </w:tc>
        <w:tc>
          <w:tcPr>
            <w:tcW w:w="1185" w:type="dxa"/>
          </w:tcPr>
          <w:p w14:paraId="307C838E" w14:textId="77777777" w:rsidR="00CC5475" w:rsidRPr="00452A29" w:rsidRDefault="00CC5475">
            <w:pPr>
              <w:spacing w:after="0" w:line="240" w:lineRule="auto"/>
              <w:rPr>
                <w:sz w:val="26"/>
                <w:szCs w:val="26"/>
              </w:rPr>
            </w:pPr>
          </w:p>
        </w:tc>
        <w:tc>
          <w:tcPr>
            <w:tcW w:w="1185" w:type="dxa"/>
          </w:tcPr>
          <w:p w14:paraId="33CF98E2" w14:textId="77777777" w:rsidR="00CC5475" w:rsidRPr="00452A29" w:rsidRDefault="00CC5475">
            <w:pPr>
              <w:spacing w:after="0" w:line="240" w:lineRule="auto"/>
              <w:rPr>
                <w:sz w:val="26"/>
                <w:szCs w:val="26"/>
              </w:rPr>
            </w:pPr>
          </w:p>
        </w:tc>
        <w:tc>
          <w:tcPr>
            <w:tcW w:w="1185" w:type="dxa"/>
            <w:gridSpan w:val="2"/>
          </w:tcPr>
          <w:p w14:paraId="3E28D5B7" w14:textId="77777777" w:rsidR="00CC5475" w:rsidRPr="00452A29" w:rsidRDefault="00CC5475">
            <w:pPr>
              <w:spacing w:after="0" w:line="240" w:lineRule="auto"/>
              <w:rPr>
                <w:sz w:val="26"/>
                <w:szCs w:val="26"/>
              </w:rPr>
            </w:pPr>
          </w:p>
        </w:tc>
        <w:tc>
          <w:tcPr>
            <w:tcW w:w="1183" w:type="dxa"/>
          </w:tcPr>
          <w:p w14:paraId="3F9BAF7D" w14:textId="77777777" w:rsidR="00CC5475" w:rsidRPr="00452A29" w:rsidRDefault="00CC5475">
            <w:pPr>
              <w:spacing w:after="0" w:line="240" w:lineRule="auto"/>
              <w:rPr>
                <w:sz w:val="26"/>
                <w:szCs w:val="26"/>
              </w:rPr>
            </w:pPr>
          </w:p>
        </w:tc>
      </w:tr>
      <w:tr w:rsidR="00CC5475" w:rsidRPr="00452A29" w14:paraId="7C0FEDF7" w14:textId="77777777">
        <w:trPr>
          <w:trHeight w:val="1558"/>
        </w:trPr>
        <w:tc>
          <w:tcPr>
            <w:tcW w:w="587" w:type="dxa"/>
            <w:vMerge/>
            <w:vAlign w:val="center"/>
          </w:tcPr>
          <w:p w14:paraId="15BB8C58" w14:textId="77777777" w:rsidR="00CC5475" w:rsidRPr="00452A29" w:rsidRDefault="00CC5475">
            <w:pPr>
              <w:spacing w:after="0" w:line="240" w:lineRule="auto"/>
              <w:rPr>
                <w:sz w:val="26"/>
                <w:szCs w:val="26"/>
              </w:rPr>
            </w:pPr>
          </w:p>
        </w:tc>
        <w:tc>
          <w:tcPr>
            <w:tcW w:w="2422" w:type="dxa"/>
            <w:gridSpan w:val="2"/>
            <w:vMerge/>
            <w:vAlign w:val="center"/>
          </w:tcPr>
          <w:p w14:paraId="5703B64D" w14:textId="77777777" w:rsidR="00CC5475" w:rsidRPr="00452A29" w:rsidRDefault="00CC5475">
            <w:pPr>
              <w:spacing w:after="0" w:line="240" w:lineRule="auto"/>
              <w:rPr>
                <w:sz w:val="26"/>
                <w:szCs w:val="26"/>
              </w:rPr>
            </w:pPr>
          </w:p>
        </w:tc>
        <w:tc>
          <w:tcPr>
            <w:tcW w:w="2758" w:type="dxa"/>
            <w:gridSpan w:val="3"/>
            <w:vMerge/>
            <w:vAlign w:val="center"/>
          </w:tcPr>
          <w:p w14:paraId="447599DD" w14:textId="77777777" w:rsidR="00CC5475" w:rsidRPr="00452A29" w:rsidRDefault="00CC5475">
            <w:pPr>
              <w:spacing w:after="0" w:line="240" w:lineRule="auto"/>
              <w:rPr>
                <w:sz w:val="26"/>
                <w:szCs w:val="26"/>
              </w:rPr>
            </w:pPr>
          </w:p>
        </w:tc>
        <w:tc>
          <w:tcPr>
            <w:tcW w:w="2410" w:type="dxa"/>
          </w:tcPr>
          <w:p w14:paraId="6E9C90B8" w14:textId="77777777" w:rsidR="00CC5475" w:rsidRPr="00452A29" w:rsidRDefault="00F90149">
            <w:pPr>
              <w:spacing w:after="0" w:line="240" w:lineRule="auto"/>
              <w:rPr>
                <w:sz w:val="26"/>
                <w:szCs w:val="26"/>
              </w:rPr>
            </w:pPr>
            <w:r w:rsidRPr="00452A29">
              <w:rPr>
                <w:rFonts w:eastAsia="Times New Roman"/>
                <w:sz w:val="26"/>
                <w:szCs w:val="26"/>
              </w:rPr>
              <w:t>Процент подтвердивших четвертную отметку по результатам административных  контрольных срезов</w:t>
            </w:r>
          </w:p>
        </w:tc>
        <w:tc>
          <w:tcPr>
            <w:tcW w:w="2393" w:type="dxa"/>
            <w:gridSpan w:val="2"/>
          </w:tcPr>
          <w:p w14:paraId="0768D018" w14:textId="77777777" w:rsidR="00CC5475" w:rsidRPr="00452A29" w:rsidRDefault="00F90149">
            <w:pPr>
              <w:spacing w:after="0" w:line="240" w:lineRule="auto"/>
              <w:rPr>
                <w:sz w:val="26"/>
                <w:szCs w:val="26"/>
              </w:rPr>
            </w:pPr>
            <w:r w:rsidRPr="00452A29">
              <w:rPr>
                <w:rFonts w:eastAsia="Times New Roman"/>
                <w:sz w:val="26"/>
                <w:szCs w:val="26"/>
              </w:rPr>
              <w:t xml:space="preserve">более 75% - 5 баллов            56 - 75% - 4 балла </w:t>
            </w:r>
          </w:p>
          <w:p w14:paraId="5B03D5E6" w14:textId="77777777" w:rsidR="00CC5475" w:rsidRPr="00452A29" w:rsidRDefault="00F90149">
            <w:pPr>
              <w:spacing w:after="0" w:line="240" w:lineRule="auto"/>
              <w:rPr>
                <w:sz w:val="26"/>
                <w:szCs w:val="26"/>
              </w:rPr>
            </w:pPr>
            <w:r w:rsidRPr="00452A29">
              <w:rPr>
                <w:rFonts w:eastAsia="Times New Roman"/>
                <w:sz w:val="26"/>
                <w:szCs w:val="26"/>
              </w:rPr>
              <w:t>41 - 55% - 3 балла</w:t>
            </w:r>
          </w:p>
          <w:p w14:paraId="3D31C6B3" w14:textId="77777777" w:rsidR="00CC5475" w:rsidRPr="00452A29" w:rsidRDefault="00F90149">
            <w:pPr>
              <w:spacing w:after="0" w:line="240" w:lineRule="auto"/>
              <w:rPr>
                <w:sz w:val="26"/>
                <w:szCs w:val="26"/>
              </w:rPr>
            </w:pPr>
            <w:r w:rsidRPr="00452A29">
              <w:rPr>
                <w:rFonts w:eastAsia="Times New Roman"/>
                <w:sz w:val="26"/>
                <w:szCs w:val="26"/>
              </w:rPr>
              <w:t>20 - 40% - 2 балла</w:t>
            </w:r>
          </w:p>
          <w:p w14:paraId="39A09B51" w14:textId="77777777" w:rsidR="00CC5475" w:rsidRPr="00452A29" w:rsidRDefault="00F90149">
            <w:pPr>
              <w:spacing w:after="0" w:line="240" w:lineRule="auto"/>
              <w:rPr>
                <w:sz w:val="26"/>
                <w:szCs w:val="26"/>
              </w:rPr>
            </w:pPr>
            <w:r w:rsidRPr="00452A29">
              <w:rPr>
                <w:rFonts w:eastAsia="Times New Roman"/>
                <w:sz w:val="26"/>
                <w:szCs w:val="26"/>
              </w:rPr>
              <w:t>менее 20% - минус 2 балла</w:t>
            </w:r>
          </w:p>
        </w:tc>
        <w:tc>
          <w:tcPr>
            <w:tcW w:w="1185" w:type="dxa"/>
          </w:tcPr>
          <w:p w14:paraId="6173478B" w14:textId="77777777" w:rsidR="00CC5475" w:rsidRPr="00452A29" w:rsidRDefault="00CC5475">
            <w:pPr>
              <w:spacing w:after="0" w:line="240" w:lineRule="auto"/>
              <w:rPr>
                <w:sz w:val="26"/>
                <w:szCs w:val="26"/>
              </w:rPr>
            </w:pPr>
          </w:p>
        </w:tc>
        <w:tc>
          <w:tcPr>
            <w:tcW w:w="1185" w:type="dxa"/>
          </w:tcPr>
          <w:p w14:paraId="1E8C8686" w14:textId="77777777" w:rsidR="00CC5475" w:rsidRPr="00452A29" w:rsidRDefault="00CC5475">
            <w:pPr>
              <w:spacing w:after="0" w:line="240" w:lineRule="auto"/>
              <w:rPr>
                <w:sz w:val="26"/>
                <w:szCs w:val="26"/>
              </w:rPr>
            </w:pPr>
          </w:p>
        </w:tc>
        <w:tc>
          <w:tcPr>
            <w:tcW w:w="1185" w:type="dxa"/>
            <w:gridSpan w:val="2"/>
          </w:tcPr>
          <w:p w14:paraId="10119328" w14:textId="77777777" w:rsidR="00CC5475" w:rsidRPr="00452A29" w:rsidRDefault="00CC5475">
            <w:pPr>
              <w:spacing w:after="0" w:line="240" w:lineRule="auto"/>
              <w:rPr>
                <w:sz w:val="26"/>
                <w:szCs w:val="26"/>
              </w:rPr>
            </w:pPr>
          </w:p>
        </w:tc>
        <w:tc>
          <w:tcPr>
            <w:tcW w:w="1183" w:type="dxa"/>
          </w:tcPr>
          <w:p w14:paraId="0D471C28" w14:textId="77777777" w:rsidR="00CC5475" w:rsidRPr="00452A29" w:rsidRDefault="00CC5475">
            <w:pPr>
              <w:spacing w:after="0" w:line="240" w:lineRule="auto"/>
              <w:rPr>
                <w:sz w:val="26"/>
                <w:szCs w:val="26"/>
              </w:rPr>
            </w:pPr>
          </w:p>
        </w:tc>
      </w:tr>
      <w:tr w:rsidR="00CC5475" w:rsidRPr="00452A29" w14:paraId="77E16037" w14:textId="77777777">
        <w:trPr>
          <w:trHeight w:val="272"/>
        </w:trPr>
        <w:tc>
          <w:tcPr>
            <w:tcW w:w="587" w:type="dxa"/>
            <w:vMerge/>
            <w:vAlign w:val="center"/>
          </w:tcPr>
          <w:p w14:paraId="0A2908DB" w14:textId="77777777" w:rsidR="00CC5475" w:rsidRPr="00452A29" w:rsidRDefault="00CC5475">
            <w:pPr>
              <w:spacing w:after="0" w:line="240" w:lineRule="auto"/>
              <w:rPr>
                <w:sz w:val="26"/>
                <w:szCs w:val="26"/>
              </w:rPr>
            </w:pPr>
          </w:p>
        </w:tc>
        <w:tc>
          <w:tcPr>
            <w:tcW w:w="2422" w:type="dxa"/>
            <w:gridSpan w:val="2"/>
            <w:vMerge/>
            <w:vAlign w:val="center"/>
          </w:tcPr>
          <w:p w14:paraId="6345713A" w14:textId="77777777" w:rsidR="00CC5475" w:rsidRPr="00452A29" w:rsidRDefault="00CC5475">
            <w:pPr>
              <w:spacing w:after="0" w:line="240" w:lineRule="auto"/>
              <w:rPr>
                <w:sz w:val="26"/>
                <w:szCs w:val="26"/>
              </w:rPr>
            </w:pPr>
          </w:p>
        </w:tc>
        <w:tc>
          <w:tcPr>
            <w:tcW w:w="2758" w:type="dxa"/>
            <w:gridSpan w:val="3"/>
            <w:vMerge/>
            <w:vAlign w:val="center"/>
          </w:tcPr>
          <w:p w14:paraId="7A15BCB2" w14:textId="77777777" w:rsidR="00CC5475" w:rsidRPr="00452A29" w:rsidRDefault="00CC5475">
            <w:pPr>
              <w:spacing w:after="0" w:line="240" w:lineRule="auto"/>
              <w:rPr>
                <w:sz w:val="26"/>
                <w:szCs w:val="26"/>
              </w:rPr>
            </w:pPr>
          </w:p>
        </w:tc>
        <w:tc>
          <w:tcPr>
            <w:tcW w:w="2410" w:type="dxa"/>
          </w:tcPr>
          <w:p w14:paraId="2EF4F7D2" w14:textId="77777777" w:rsidR="00CC5475" w:rsidRPr="00452A29" w:rsidRDefault="00F90149">
            <w:pPr>
              <w:spacing w:after="0" w:line="240" w:lineRule="auto"/>
              <w:rPr>
                <w:sz w:val="26"/>
                <w:szCs w:val="26"/>
              </w:rPr>
            </w:pPr>
            <w:r w:rsidRPr="00452A29">
              <w:rPr>
                <w:rFonts w:eastAsia="Times New Roman"/>
                <w:sz w:val="26"/>
                <w:szCs w:val="26"/>
              </w:rPr>
              <w:t xml:space="preserve">Процент подтвердивших итоговую (годовую) отметку </w:t>
            </w:r>
            <w:r w:rsidRPr="00452A29">
              <w:rPr>
                <w:rFonts w:eastAsia="Times New Roman"/>
                <w:sz w:val="26"/>
                <w:szCs w:val="26"/>
              </w:rPr>
              <w:lastRenderedPageBreak/>
              <w:t>по результатам  ВПР, ОГЭ и ЕГЭ</w:t>
            </w:r>
          </w:p>
        </w:tc>
        <w:tc>
          <w:tcPr>
            <w:tcW w:w="2393" w:type="dxa"/>
            <w:gridSpan w:val="2"/>
          </w:tcPr>
          <w:p w14:paraId="06D3F036" w14:textId="77777777" w:rsidR="00CC5475" w:rsidRPr="00452A29" w:rsidRDefault="00F90149">
            <w:pPr>
              <w:spacing w:after="0" w:line="240" w:lineRule="auto"/>
              <w:rPr>
                <w:sz w:val="26"/>
                <w:szCs w:val="26"/>
              </w:rPr>
            </w:pPr>
            <w:r w:rsidRPr="00452A29">
              <w:rPr>
                <w:rFonts w:eastAsia="Times New Roman"/>
                <w:sz w:val="26"/>
                <w:szCs w:val="26"/>
              </w:rPr>
              <w:lastRenderedPageBreak/>
              <w:t xml:space="preserve">более 75% - 5 баллов            56 - 75% - 4 балла </w:t>
            </w:r>
          </w:p>
          <w:p w14:paraId="0BB2EE95" w14:textId="77777777" w:rsidR="00CC5475" w:rsidRPr="00452A29" w:rsidRDefault="00F90149">
            <w:pPr>
              <w:spacing w:after="0" w:line="240" w:lineRule="auto"/>
              <w:rPr>
                <w:sz w:val="26"/>
                <w:szCs w:val="26"/>
              </w:rPr>
            </w:pPr>
            <w:r w:rsidRPr="00452A29">
              <w:rPr>
                <w:rFonts w:eastAsia="Times New Roman"/>
                <w:sz w:val="26"/>
                <w:szCs w:val="26"/>
              </w:rPr>
              <w:lastRenderedPageBreak/>
              <w:t>41 - 55% - 3 балла</w:t>
            </w:r>
          </w:p>
          <w:p w14:paraId="6A778EFC" w14:textId="77777777" w:rsidR="00CC5475" w:rsidRPr="00452A29" w:rsidRDefault="00F90149">
            <w:pPr>
              <w:spacing w:after="0" w:line="240" w:lineRule="auto"/>
              <w:rPr>
                <w:sz w:val="26"/>
                <w:szCs w:val="26"/>
              </w:rPr>
            </w:pPr>
            <w:r w:rsidRPr="00452A29">
              <w:rPr>
                <w:rFonts w:eastAsia="Times New Roman"/>
                <w:sz w:val="26"/>
                <w:szCs w:val="26"/>
              </w:rPr>
              <w:t>20 - 40% - 2 балла</w:t>
            </w:r>
          </w:p>
          <w:p w14:paraId="07B556FB" w14:textId="77777777" w:rsidR="00CC5475" w:rsidRPr="00452A29" w:rsidRDefault="00F90149">
            <w:pPr>
              <w:spacing w:after="0" w:line="240" w:lineRule="auto"/>
              <w:rPr>
                <w:sz w:val="26"/>
                <w:szCs w:val="26"/>
              </w:rPr>
            </w:pPr>
            <w:r w:rsidRPr="00452A29">
              <w:rPr>
                <w:rFonts w:eastAsia="Times New Roman"/>
                <w:sz w:val="26"/>
                <w:szCs w:val="26"/>
              </w:rPr>
              <w:t>менее 20% - минус 2 балла</w:t>
            </w:r>
          </w:p>
        </w:tc>
        <w:tc>
          <w:tcPr>
            <w:tcW w:w="1185" w:type="dxa"/>
          </w:tcPr>
          <w:p w14:paraId="52D69135" w14:textId="77777777" w:rsidR="00CC5475" w:rsidRPr="00452A29" w:rsidRDefault="00CC5475">
            <w:pPr>
              <w:spacing w:after="0" w:line="240" w:lineRule="auto"/>
              <w:rPr>
                <w:sz w:val="26"/>
                <w:szCs w:val="26"/>
              </w:rPr>
            </w:pPr>
          </w:p>
        </w:tc>
        <w:tc>
          <w:tcPr>
            <w:tcW w:w="1185" w:type="dxa"/>
          </w:tcPr>
          <w:p w14:paraId="0C8D76AC" w14:textId="77777777" w:rsidR="00CC5475" w:rsidRPr="00452A29" w:rsidRDefault="00CC5475">
            <w:pPr>
              <w:spacing w:after="0" w:line="240" w:lineRule="auto"/>
              <w:rPr>
                <w:sz w:val="26"/>
                <w:szCs w:val="26"/>
              </w:rPr>
            </w:pPr>
          </w:p>
        </w:tc>
        <w:tc>
          <w:tcPr>
            <w:tcW w:w="1185" w:type="dxa"/>
            <w:gridSpan w:val="2"/>
          </w:tcPr>
          <w:p w14:paraId="2A0E64D9" w14:textId="77777777" w:rsidR="00CC5475" w:rsidRPr="00452A29" w:rsidRDefault="00CC5475">
            <w:pPr>
              <w:spacing w:after="0" w:line="240" w:lineRule="auto"/>
              <w:rPr>
                <w:sz w:val="26"/>
                <w:szCs w:val="26"/>
              </w:rPr>
            </w:pPr>
          </w:p>
        </w:tc>
        <w:tc>
          <w:tcPr>
            <w:tcW w:w="1183" w:type="dxa"/>
          </w:tcPr>
          <w:p w14:paraId="053FB3CD" w14:textId="77777777" w:rsidR="00CC5475" w:rsidRPr="00452A29" w:rsidRDefault="00CC5475">
            <w:pPr>
              <w:spacing w:after="0" w:line="240" w:lineRule="auto"/>
              <w:rPr>
                <w:sz w:val="26"/>
                <w:szCs w:val="26"/>
              </w:rPr>
            </w:pPr>
          </w:p>
        </w:tc>
      </w:tr>
      <w:tr w:rsidR="00CC5475" w:rsidRPr="00452A29" w14:paraId="3118A8F0" w14:textId="77777777">
        <w:tc>
          <w:tcPr>
            <w:tcW w:w="587" w:type="dxa"/>
            <w:vMerge/>
            <w:vAlign w:val="center"/>
          </w:tcPr>
          <w:p w14:paraId="1C350648" w14:textId="77777777" w:rsidR="00CC5475" w:rsidRPr="00452A29" w:rsidRDefault="00CC5475">
            <w:pPr>
              <w:spacing w:after="0" w:line="240" w:lineRule="auto"/>
              <w:rPr>
                <w:sz w:val="26"/>
                <w:szCs w:val="26"/>
              </w:rPr>
            </w:pPr>
          </w:p>
        </w:tc>
        <w:tc>
          <w:tcPr>
            <w:tcW w:w="2422" w:type="dxa"/>
            <w:gridSpan w:val="2"/>
            <w:vMerge/>
            <w:vAlign w:val="center"/>
          </w:tcPr>
          <w:p w14:paraId="393ECC00" w14:textId="77777777" w:rsidR="00CC5475" w:rsidRPr="00452A29" w:rsidRDefault="00CC5475">
            <w:pPr>
              <w:spacing w:after="0" w:line="240" w:lineRule="auto"/>
              <w:rPr>
                <w:sz w:val="26"/>
                <w:szCs w:val="26"/>
              </w:rPr>
            </w:pPr>
          </w:p>
        </w:tc>
        <w:tc>
          <w:tcPr>
            <w:tcW w:w="2758" w:type="dxa"/>
            <w:gridSpan w:val="3"/>
          </w:tcPr>
          <w:p w14:paraId="3924FFA8" w14:textId="77777777" w:rsidR="00CC5475" w:rsidRPr="00452A29" w:rsidRDefault="00F90149">
            <w:pPr>
              <w:spacing w:after="0" w:line="240" w:lineRule="auto"/>
              <w:rPr>
                <w:sz w:val="26"/>
                <w:szCs w:val="26"/>
              </w:rPr>
            </w:pPr>
            <w:r w:rsidRPr="00452A29">
              <w:rPr>
                <w:rFonts w:eastAsia="Times New Roman"/>
                <w:sz w:val="26"/>
                <w:szCs w:val="26"/>
              </w:rPr>
              <w:t>2.Система работы с одарёнными детьми</w:t>
            </w:r>
          </w:p>
        </w:tc>
        <w:tc>
          <w:tcPr>
            <w:tcW w:w="2410" w:type="dxa"/>
          </w:tcPr>
          <w:p w14:paraId="5B7099D6" w14:textId="77777777" w:rsidR="00CC5475" w:rsidRPr="00452A29" w:rsidRDefault="00F90149">
            <w:pPr>
              <w:spacing w:after="0" w:line="240" w:lineRule="auto"/>
              <w:rPr>
                <w:sz w:val="26"/>
                <w:szCs w:val="26"/>
              </w:rPr>
            </w:pPr>
            <w:r w:rsidRPr="00452A29">
              <w:rPr>
                <w:rFonts w:eastAsia="Times New Roman"/>
                <w:sz w:val="26"/>
                <w:szCs w:val="26"/>
              </w:rPr>
              <w:t xml:space="preserve">Наличие победителей и призёров олимпиад  </w:t>
            </w:r>
          </w:p>
        </w:tc>
        <w:tc>
          <w:tcPr>
            <w:tcW w:w="2393" w:type="dxa"/>
            <w:gridSpan w:val="2"/>
          </w:tcPr>
          <w:p w14:paraId="09CA7D5D" w14:textId="77777777" w:rsidR="00CC5475" w:rsidRPr="00452A29" w:rsidRDefault="00F90149">
            <w:pPr>
              <w:spacing w:after="0" w:line="240" w:lineRule="auto"/>
              <w:rPr>
                <w:sz w:val="26"/>
                <w:szCs w:val="26"/>
              </w:rPr>
            </w:pPr>
            <w:r w:rsidRPr="00452A29">
              <w:rPr>
                <w:rFonts w:eastAsia="Times New Roman"/>
                <w:sz w:val="26"/>
                <w:szCs w:val="26"/>
              </w:rPr>
              <w:t>школьный этап – 3 балла</w:t>
            </w:r>
          </w:p>
          <w:p w14:paraId="38380B5D" w14:textId="77777777" w:rsidR="00CC5475" w:rsidRPr="00452A29" w:rsidRDefault="00F90149">
            <w:pPr>
              <w:spacing w:after="0" w:line="240" w:lineRule="auto"/>
              <w:rPr>
                <w:sz w:val="26"/>
                <w:szCs w:val="26"/>
              </w:rPr>
            </w:pPr>
            <w:r w:rsidRPr="00452A29">
              <w:rPr>
                <w:rFonts w:eastAsia="Times New Roman"/>
                <w:sz w:val="26"/>
                <w:szCs w:val="26"/>
              </w:rPr>
              <w:t>дистанционные олимпиады – 4 балла</w:t>
            </w:r>
          </w:p>
          <w:p w14:paraId="5918B990" w14:textId="77777777" w:rsidR="00CC5475" w:rsidRPr="00452A29" w:rsidRDefault="00F90149">
            <w:pPr>
              <w:spacing w:after="0" w:line="240" w:lineRule="auto"/>
              <w:rPr>
                <w:sz w:val="26"/>
                <w:szCs w:val="26"/>
              </w:rPr>
            </w:pPr>
            <w:r w:rsidRPr="00452A29">
              <w:rPr>
                <w:rFonts w:eastAsia="Times New Roman"/>
                <w:sz w:val="26"/>
                <w:szCs w:val="26"/>
              </w:rPr>
              <w:t>факт участия – 1 балл</w:t>
            </w:r>
          </w:p>
        </w:tc>
        <w:tc>
          <w:tcPr>
            <w:tcW w:w="1185" w:type="dxa"/>
          </w:tcPr>
          <w:p w14:paraId="2493ADCB" w14:textId="77777777" w:rsidR="00CC5475" w:rsidRPr="00452A29" w:rsidRDefault="00CC5475">
            <w:pPr>
              <w:spacing w:after="0" w:line="240" w:lineRule="auto"/>
              <w:rPr>
                <w:sz w:val="26"/>
                <w:szCs w:val="26"/>
              </w:rPr>
            </w:pPr>
          </w:p>
        </w:tc>
        <w:tc>
          <w:tcPr>
            <w:tcW w:w="1185" w:type="dxa"/>
          </w:tcPr>
          <w:p w14:paraId="507F0E7A" w14:textId="77777777" w:rsidR="00CC5475" w:rsidRPr="00452A29" w:rsidRDefault="00CC5475">
            <w:pPr>
              <w:spacing w:after="0" w:line="240" w:lineRule="auto"/>
              <w:rPr>
                <w:sz w:val="26"/>
                <w:szCs w:val="26"/>
              </w:rPr>
            </w:pPr>
          </w:p>
        </w:tc>
        <w:tc>
          <w:tcPr>
            <w:tcW w:w="1185" w:type="dxa"/>
            <w:gridSpan w:val="2"/>
          </w:tcPr>
          <w:p w14:paraId="355B2DF8" w14:textId="77777777" w:rsidR="00CC5475" w:rsidRPr="00452A29" w:rsidRDefault="00CC5475">
            <w:pPr>
              <w:spacing w:after="0" w:line="240" w:lineRule="auto"/>
              <w:rPr>
                <w:sz w:val="26"/>
                <w:szCs w:val="26"/>
              </w:rPr>
            </w:pPr>
          </w:p>
        </w:tc>
        <w:tc>
          <w:tcPr>
            <w:tcW w:w="1183" w:type="dxa"/>
          </w:tcPr>
          <w:p w14:paraId="05FF6029" w14:textId="77777777" w:rsidR="00CC5475" w:rsidRPr="00452A29" w:rsidRDefault="00CC5475">
            <w:pPr>
              <w:spacing w:after="0" w:line="240" w:lineRule="auto"/>
              <w:rPr>
                <w:sz w:val="26"/>
                <w:szCs w:val="26"/>
              </w:rPr>
            </w:pPr>
          </w:p>
        </w:tc>
      </w:tr>
      <w:tr w:rsidR="00CC5475" w:rsidRPr="00452A29" w14:paraId="5730980E" w14:textId="77777777">
        <w:tc>
          <w:tcPr>
            <w:tcW w:w="587" w:type="dxa"/>
            <w:vMerge/>
            <w:vAlign w:val="center"/>
          </w:tcPr>
          <w:p w14:paraId="1A15C0D4" w14:textId="77777777" w:rsidR="00CC5475" w:rsidRPr="00452A29" w:rsidRDefault="00CC5475">
            <w:pPr>
              <w:spacing w:after="0" w:line="240" w:lineRule="auto"/>
              <w:rPr>
                <w:sz w:val="26"/>
                <w:szCs w:val="26"/>
              </w:rPr>
            </w:pPr>
          </w:p>
        </w:tc>
        <w:tc>
          <w:tcPr>
            <w:tcW w:w="2422" w:type="dxa"/>
            <w:gridSpan w:val="2"/>
            <w:vMerge/>
            <w:vAlign w:val="center"/>
          </w:tcPr>
          <w:p w14:paraId="4F933CFD" w14:textId="77777777" w:rsidR="00CC5475" w:rsidRPr="00452A29" w:rsidRDefault="00CC5475">
            <w:pPr>
              <w:spacing w:after="0" w:line="240" w:lineRule="auto"/>
              <w:rPr>
                <w:sz w:val="26"/>
                <w:szCs w:val="26"/>
              </w:rPr>
            </w:pPr>
          </w:p>
        </w:tc>
        <w:tc>
          <w:tcPr>
            <w:tcW w:w="2758" w:type="dxa"/>
            <w:gridSpan w:val="3"/>
          </w:tcPr>
          <w:p w14:paraId="5E9783AF" w14:textId="77777777" w:rsidR="00CC5475" w:rsidRPr="00452A29" w:rsidRDefault="00F90149">
            <w:pPr>
              <w:spacing w:after="0" w:line="240" w:lineRule="auto"/>
              <w:rPr>
                <w:sz w:val="26"/>
                <w:szCs w:val="26"/>
              </w:rPr>
            </w:pPr>
            <w:r w:rsidRPr="00452A29">
              <w:rPr>
                <w:rFonts w:eastAsia="Times New Roman"/>
                <w:sz w:val="26"/>
                <w:szCs w:val="26"/>
              </w:rPr>
              <w:t xml:space="preserve"> 3.Система работы с обучающимися, испытывающими трудности в обучении</w:t>
            </w:r>
          </w:p>
        </w:tc>
        <w:tc>
          <w:tcPr>
            <w:tcW w:w="2410" w:type="dxa"/>
          </w:tcPr>
          <w:p w14:paraId="75A3BF3E" w14:textId="77777777" w:rsidR="00CC5475" w:rsidRPr="00452A29" w:rsidRDefault="00F90149">
            <w:pPr>
              <w:spacing w:after="0" w:line="240" w:lineRule="auto"/>
              <w:rPr>
                <w:sz w:val="26"/>
                <w:szCs w:val="26"/>
              </w:rPr>
            </w:pPr>
            <w:r w:rsidRPr="00452A29">
              <w:rPr>
                <w:rFonts w:eastAsia="Times New Roman"/>
                <w:sz w:val="26"/>
                <w:szCs w:val="26"/>
              </w:rPr>
              <w:t>Наличие системы работы: еженедельные дополнительные занятия (тетрадь учёта посещаемости)</w:t>
            </w:r>
          </w:p>
        </w:tc>
        <w:tc>
          <w:tcPr>
            <w:tcW w:w="2393" w:type="dxa"/>
            <w:gridSpan w:val="2"/>
          </w:tcPr>
          <w:p w14:paraId="25EC923B" w14:textId="77777777" w:rsidR="00CC5475" w:rsidRPr="00452A29" w:rsidRDefault="00F90149">
            <w:pPr>
              <w:spacing w:after="0" w:line="240" w:lineRule="auto"/>
              <w:rPr>
                <w:sz w:val="26"/>
                <w:szCs w:val="26"/>
              </w:rPr>
            </w:pPr>
            <w:r w:rsidRPr="00452A29">
              <w:rPr>
                <w:rFonts w:eastAsia="Times New Roman"/>
                <w:sz w:val="26"/>
                <w:szCs w:val="26"/>
              </w:rPr>
              <w:t>систематические занятия – 5 баллов</w:t>
            </w:r>
          </w:p>
          <w:p w14:paraId="7FB299B4" w14:textId="77777777" w:rsidR="00CC5475" w:rsidRPr="00452A29" w:rsidRDefault="00F90149">
            <w:pPr>
              <w:spacing w:after="0" w:line="240" w:lineRule="auto"/>
              <w:rPr>
                <w:sz w:val="26"/>
                <w:szCs w:val="26"/>
              </w:rPr>
            </w:pPr>
            <w:r w:rsidRPr="00452A29">
              <w:rPr>
                <w:rFonts w:eastAsia="Times New Roman"/>
                <w:sz w:val="26"/>
                <w:szCs w:val="26"/>
              </w:rPr>
              <w:t>эпизодические занятия – 2 балла</w:t>
            </w:r>
          </w:p>
          <w:p w14:paraId="01BF780B" w14:textId="77777777" w:rsidR="00CC5475" w:rsidRPr="00452A29" w:rsidRDefault="00F90149">
            <w:pPr>
              <w:spacing w:after="0" w:line="240" w:lineRule="auto"/>
              <w:rPr>
                <w:sz w:val="26"/>
                <w:szCs w:val="26"/>
              </w:rPr>
            </w:pPr>
            <w:r w:rsidRPr="00452A29">
              <w:rPr>
                <w:rFonts w:eastAsia="Times New Roman"/>
                <w:sz w:val="26"/>
                <w:szCs w:val="26"/>
              </w:rPr>
              <w:t>отсутствие работы – минус 2 балла</w:t>
            </w:r>
          </w:p>
        </w:tc>
        <w:tc>
          <w:tcPr>
            <w:tcW w:w="1185" w:type="dxa"/>
          </w:tcPr>
          <w:p w14:paraId="296CF5F8" w14:textId="77777777" w:rsidR="00CC5475" w:rsidRPr="00452A29" w:rsidRDefault="00CC5475">
            <w:pPr>
              <w:spacing w:after="0" w:line="240" w:lineRule="auto"/>
              <w:rPr>
                <w:sz w:val="26"/>
                <w:szCs w:val="26"/>
              </w:rPr>
            </w:pPr>
          </w:p>
        </w:tc>
        <w:tc>
          <w:tcPr>
            <w:tcW w:w="1185" w:type="dxa"/>
          </w:tcPr>
          <w:p w14:paraId="5424F8DF" w14:textId="77777777" w:rsidR="00CC5475" w:rsidRPr="00452A29" w:rsidRDefault="00CC5475">
            <w:pPr>
              <w:spacing w:after="0" w:line="240" w:lineRule="auto"/>
              <w:rPr>
                <w:sz w:val="26"/>
                <w:szCs w:val="26"/>
              </w:rPr>
            </w:pPr>
          </w:p>
        </w:tc>
        <w:tc>
          <w:tcPr>
            <w:tcW w:w="1185" w:type="dxa"/>
            <w:gridSpan w:val="2"/>
          </w:tcPr>
          <w:p w14:paraId="296C6252" w14:textId="77777777" w:rsidR="00CC5475" w:rsidRPr="00452A29" w:rsidRDefault="00CC5475">
            <w:pPr>
              <w:spacing w:after="0" w:line="240" w:lineRule="auto"/>
              <w:rPr>
                <w:sz w:val="26"/>
                <w:szCs w:val="26"/>
              </w:rPr>
            </w:pPr>
          </w:p>
        </w:tc>
        <w:tc>
          <w:tcPr>
            <w:tcW w:w="1183" w:type="dxa"/>
          </w:tcPr>
          <w:p w14:paraId="3E04BF6D" w14:textId="77777777" w:rsidR="00CC5475" w:rsidRPr="00452A29" w:rsidRDefault="00CC5475">
            <w:pPr>
              <w:spacing w:after="0" w:line="240" w:lineRule="auto"/>
              <w:rPr>
                <w:sz w:val="26"/>
                <w:szCs w:val="26"/>
              </w:rPr>
            </w:pPr>
          </w:p>
        </w:tc>
      </w:tr>
      <w:tr w:rsidR="00CC5475" w:rsidRPr="00452A29" w14:paraId="69A7CCEA" w14:textId="77777777">
        <w:trPr>
          <w:trHeight w:val="938"/>
        </w:trPr>
        <w:tc>
          <w:tcPr>
            <w:tcW w:w="587" w:type="dxa"/>
            <w:vMerge/>
            <w:vAlign w:val="center"/>
          </w:tcPr>
          <w:p w14:paraId="7E463AA8" w14:textId="77777777" w:rsidR="00CC5475" w:rsidRPr="00452A29" w:rsidRDefault="00CC5475">
            <w:pPr>
              <w:spacing w:after="0" w:line="240" w:lineRule="auto"/>
              <w:rPr>
                <w:sz w:val="26"/>
                <w:szCs w:val="26"/>
              </w:rPr>
            </w:pPr>
          </w:p>
        </w:tc>
        <w:tc>
          <w:tcPr>
            <w:tcW w:w="2422" w:type="dxa"/>
            <w:gridSpan w:val="2"/>
            <w:vMerge/>
            <w:vAlign w:val="center"/>
          </w:tcPr>
          <w:p w14:paraId="67453C9C" w14:textId="77777777" w:rsidR="00CC5475" w:rsidRPr="00452A29" w:rsidRDefault="00CC5475">
            <w:pPr>
              <w:spacing w:after="0" w:line="240" w:lineRule="auto"/>
              <w:rPr>
                <w:sz w:val="26"/>
                <w:szCs w:val="26"/>
              </w:rPr>
            </w:pPr>
          </w:p>
        </w:tc>
        <w:tc>
          <w:tcPr>
            <w:tcW w:w="2758" w:type="dxa"/>
            <w:gridSpan w:val="3"/>
            <w:vMerge w:val="restart"/>
          </w:tcPr>
          <w:p w14:paraId="663316FE" w14:textId="77777777" w:rsidR="00CC5475" w:rsidRPr="00452A29" w:rsidRDefault="00F90149">
            <w:pPr>
              <w:spacing w:after="0" w:line="240" w:lineRule="auto"/>
              <w:rPr>
                <w:sz w:val="26"/>
                <w:szCs w:val="26"/>
              </w:rPr>
            </w:pPr>
            <w:r w:rsidRPr="00452A29">
              <w:rPr>
                <w:rFonts w:eastAsia="Times New Roman"/>
                <w:sz w:val="26"/>
                <w:szCs w:val="26"/>
              </w:rPr>
              <w:t>4.Организация и проведение внеклассных и внешкольных мероприятий по предмету</w:t>
            </w:r>
          </w:p>
        </w:tc>
        <w:tc>
          <w:tcPr>
            <w:tcW w:w="2410" w:type="dxa"/>
          </w:tcPr>
          <w:p w14:paraId="510604CF" w14:textId="77777777" w:rsidR="00CC5475" w:rsidRPr="00452A29" w:rsidRDefault="00F90149">
            <w:pPr>
              <w:spacing w:after="0" w:line="240" w:lineRule="auto"/>
              <w:rPr>
                <w:sz w:val="26"/>
                <w:szCs w:val="26"/>
              </w:rPr>
            </w:pPr>
            <w:r w:rsidRPr="00452A29">
              <w:rPr>
                <w:rFonts w:eastAsia="Times New Roman"/>
                <w:sz w:val="26"/>
                <w:szCs w:val="26"/>
              </w:rPr>
              <w:t>Охват обучающихся внеклассными и внешкольными мероприятиями по предмету (кружки)</w:t>
            </w:r>
          </w:p>
        </w:tc>
        <w:tc>
          <w:tcPr>
            <w:tcW w:w="2393" w:type="dxa"/>
            <w:gridSpan w:val="2"/>
          </w:tcPr>
          <w:p w14:paraId="6EF360AC" w14:textId="77777777" w:rsidR="00CC5475" w:rsidRPr="00452A29" w:rsidRDefault="00CC5475">
            <w:pPr>
              <w:spacing w:after="0" w:line="240" w:lineRule="auto"/>
              <w:rPr>
                <w:sz w:val="26"/>
                <w:szCs w:val="26"/>
              </w:rPr>
            </w:pPr>
          </w:p>
          <w:p w14:paraId="09D0A0C5" w14:textId="77777777" w:rsidR="00CC5475" w:rsidRPr="00452A29" w:rsidRDefault="00F90149">
            <w:pPr>
              <w:spacing w:after="0" w:line="240" w:lineRule="auto"/>
              <w:rPr>
                <w:sz w:val="26"/>
                <w:szCs w:val="26"/>
              </w:rPr>
            </w:pPr>
            <w:r w:rsidRPr="00452A29">
              <w:rPr>
                <w:rFonts w:eastAsia="Times New Roman"/>
                <w:sz w:val="26"/>
                <w:szCs w:val="26"/>
              </w:rPr>
              <w:t>более 70% -4 балла</w:t>
            </w:r>
          </w:p>
          <w:p w14:paraId="23B469D4" w14:textId="77777777" w:rsidR="00CC5475" w:rsidRPr="00452A29" w:rsidRDefault="00F90149">
            <w:pPr>
              <w:spacing w:after="0" w:line="240" w:lineRule="auto"/>
              <w:rPr>
                <w:sz w:val="26"/>
                <w:szCs w:val="26"/>
              </w:rPr>
            </w:pPr>
            <w:r w:rsidRPr="00452A29">
              <w:rPr>
                <w:rFonts w:eastAsia="Times New Roman"/>
                <w:sz w:val="26"/>
                <w:szCs w:val="26"/>
              </w:rPr>
              <w:t>более 50% -2 балла</w:t>
            </w:r>
          </w:p>
          <w:p w14:paraId="5B4CAFB3" w14:textId="77777777" w:rsidR="00CC5475" w:rsidRPr="00452A29" w:rsidRDefault="00F90149">
            <w:pPr>
              <w:spacing w:after="0" w:line="240" w:lineRule="auto"/>
              <w:rPr>
                <w:sz w:val="26"/>
                <w:szCs w:val="26"/>
              </w:rPr>
            </w:pPr>
            <w:r w:rsidRPr="00452A29">
              <w:rPr>
                <w:rFonts w:eastAsia="Times New Roman"/>
                <w:sz w:val="26"/>
                <w:szCs w:val="26"/>
              </w:rPr>
              <w:t>более 30% - 1 балл</w:t>
            </w:r>
          </w:p>
        </w:tc>
        <w:tc>
          <w:tcPr>
            <w:tcW w:w="1185" w:type="dxa"/>
          </w:tcPr>
          <w:p w14:paraId="27FD3D05" w14:textId="77777777" w:rsidR="00CC5475" w:rsidRPr="00452A29" w:rsidRDefault="00CC5475">
            <w:pPr>
              <w:spacing w:after="0" w:line="240" w:lineRule="auto"/>
              <w:rPr>
                <w:sz w:val="26"/>
                <w:szCs w:val="26"/>
              </w:rPr>
            </w:pPr>
          </w:p>
        </w:tc>
        <w:tc>
          <w:tcPr>
            <w:tcW w:w="1185" w:type="dxa"/>
          </w:tcPr>
          <w:p w14:paraId="391ABE3C" w14:textId="77777777" w:rsidR="00CC5475" w:rsidRPr="00452A29" w:rsidRDefault="00CC5475">
            <w:pPr>
              <w:spacing w:after="0" w:line="240" w:lineRule="auto"/>
              <w:rPr>
                <w:sz w:val="26"/>
                <w:szCs w:val="26"/>
              </w:rPr>
            </w:pPr>
          </w:p>
        </w:tc>
        <w:tc>
          <w:tcPr>
            <w:tcW w:w="1185" w:type="dxa"/>
            <w:gridSpan w:val="2"/>
          </w:tcPr>
          <w:p w14:paraId="5200E055" w14:textId="77777777" w:rsidR="00CC5475" w:rsidRPr="00452A29" w:rsidRDefault="00CC5475">
            <w:pPr>
              <w:spacing w:after="0" w:line="240" w:lineRule="auto"/>
              <w:rPr>
                <w:sz w:val="26"/>
                <w:szCs w:val="26"/>
              </w:rPr>
            </w:pPr>
          </w:p>
        </w:tc>
        <w:tc>
          <w:tcPr>
            <w:tcW w:w="1183" w:type="dxa"/>
          </w:tcPr>
          <w:p w14:paraId="06AB033C" w14:textId="77777777" w:rsidR="00CC5475" w:rsidRPr="00452A29" w:rsidRDefault="00CC5475">
            <w:pPr>
              <w:spacing w:after="0" w:line="240" w:lineRule="auto"/>
              <w:rPr>
                <w:sz w:val="26"/>
                <w:szCs w:val="26"/>
              </w:rPr>
            </w:pPr>
          </w:p>
        </w:tc>
      </w:tr>
      <w:tr w:rsidR="00CC5475" w:rsidRPr="00452A29" w14:paraId="1C3BD41B" w14:textId="77777777">
        <w:trPr>
          <w:trHeight w:val="285"/>
        </w:trPr>
        <w:tc>
          <w:tcPr>
            <w:tcW w:w="587" w:type="dxa"/>
            <w:vMerge/>
            <w:vAlign w:val="center"/>
          </w:tcPr>
          <w:p w14:paraId="656D2F15" w14:textId="77777777" w:rsidR="00CC5475" w:rsidRPr="00452A29" w:rsidRDefault="00CC5475">
            <w:pPr>
              <w:spacing w:after="0" w:line="240" w:lineRule="auto"/>
              <w:rPr>
                <w:sz w:val="26"/>
                <w:szCs w:val="26"/>
              </w:rPr>
            </w:pPr>
          </w:p>
        </w:tc>
        <w:tc>
          <w:tcPr>
            <w:tcW w:w="2422" w:type="dxa"/>
            <w:gridSpan w:val="2"/>
            <w:vMerge/>
            <w:vAlign w:val="center"/>
          </w:tcPr>
          <w:p w14:paraId="28B41F0F" w14:textId="77777777" w:rsidR="00CC5475" w:rsidRPr="00452A29" w:rsidRDefault="00CC5475">
            <w:pPr>
              <w:spacing w:after="0" w:line="240" w:lineRule="auto"/>
              <w:rPr>
                <w:sz w:val="26"/>
                <w:szCs w:val="26"/>
              </w:rPr>
            </w:pPr>
          </w:p>
        </w:tc>
        <w:tc>
          <w:tcPr>
            <w:tcW w:w="2758" w:type="dxa"/>
            <w:gridSpan w:val="3"/>
            <w:vMerge/>
            <w:vAlign w:val="center"/>
          </w:tcPr>
          <w:p w14:paraId="2118418B" w14:textId="77777777" w:rsidR="00CC5475" w:rsidRPr="00452A29" w:rsidRDefault="00CC5475">
            <w:pPr>
              <w:spacing w:after="0" w:line="240" w:lineRule="auto"/>
              <w:rPr>
                <w:sz w:val="26"/>
                <w:szCs w:val="26"/>
              </w:rPr>
            </w:pPr>
          </w:p>
        </w:tc>
        <w:tc>
          <w:tcPr>
            <w:tcW w:w="2410" w:type="dxa"/>
          </w:tcPr>
          <w:p w14:paraId="3A9722BA" w14:textId="77777777" w:rsidR="00CC5475" w:rsidRPr="00452A29" w:rsidRDefault="00F90149">
            <w:pPr>
              <w:spacing w:after="0" w:line="240" w:lineRule="auto"/>
              <w:rPr>
                <w:sz w:val="26"/>
                <w:szCs w:val="26"/>
              </w:rPr>
            </w:pPr>
            <w:r w:rsidRPr="00452A29">
              <w:rPr>
                <w:rFonts w:eastAsia="Times New Roman"/>
                <w:sz w:val="26"/>
                <w:szCs w:val="26"/>
              </w:rPr>
              <w:t>Число обучающихся, участвующих в предметных неделях</w:t>
            </w:r>
          </w:p>
          <w:p w14:paraId="531BFA02" w14:textId="77777777" w:rsidR="00CC5475" w:rsidRPr="00452A29" w:rsidRDefault="00F90149">
            <w:pPr>
              <w:spacing w:after="0" w:line="240" w:lineRule="auto"/>
              <w:rPr>
                <w:sz w:val="26"/>
                <w:szCs w:val="26"/>
              </w:rPr>
            </w:pPr>
            <w:r w:rsidRPr="00452A29">
              <w:rPr>
                <w:rFonts w:eastAsia="Times New Roman"/>
                <w:sz w:val="26"/>
                <w:szCs w:val="26"/>
              </w:rPr>
              <w:t>(1 раз в год)</w:t>
            </w:r>
          </w:p>
        </w:tc>
        <w:tc>
          <w:tcPr>
            <w:tcW w:w="2393" w:type="dxa"/>
            <w:gridSpan w:val="2"/>
          </w:tcPr>
          <w:p w14:paraId="735300A8" w14:textId="77777777" w:rsidR="00CC5475" w:rsidRPr="00452A29" w:rsidRDefault="00F90149">
            <w:pPr>
              <w:spacing w:after="0" w:line="240" w:lineRule="auto"/>
              <w:rPr>
                <w:sz w:val="26"/>
                <w:szCs w:val="26"/>
              </w:rPr>
            </w:pPr>
            <w:r w:rsidRPr="00452A29">
              <w:rPr>
                <w:rFonts w:eastAsia="Times New Roman"/>
                <w:sz w:val="26"/>
                <w:szCs w:val="26"/>
              </w:rPr>
              <w:t>более 60% -4 балла</w:t>
            </w:r>
          </w:p>
          <w:p w14:paraId="524D1661" w14:textId="77777777" w:rsidR="00CC5475" w:rsidRPr="00452A29" w:rsidRDefault="00F90149">
            <w:pPr>
              <w:spacing w:after="0" w:line="240" w:lineRule="auto"/>
              <w:rPr>
                <w:sz w:val="26"/>
                <w:szCs w:val="26"/>
              </w:rPr>
            </w:pPr>
            <w:r w:rsidRPr="00452A29">
              <w:rPr>
                <w:rFonts w:eastAsia="Times New Roman"/>
                <w:sz w:val="26"/>
                <w:szCs w:val="26"/>
              </w:rPr>
              <w:t>более 30% -2 балла</w:t>
            </w:r>
          </w:p>
          <w:p w14:paraId="7260700F" w14:textId="77777777" w:rsidR="00CC5475" w:rsidRPr="00452A29" w:rsidRDefault="00CC5475">
            <w:pPr>
              <w:spacing w:after="0" w:line="240" w:lineRule="auto"/>
              <w:rPr>
                <w:sz w:val="26"/>
                <w:szCs w:val="26"/>
              </w:rPr>
            </w:pPr>
          </w:p>
        </w:tc>
        <w:tc>
          <w:tcPr>
            <w:tcW w:w="1185" w:type="dxa"/>
          </w:tcPr>
          <w:p w14:paraId="78B7F412" w14:textId="77777777" w:rsidR="00CC5475" w:rsidRPr="00452A29" w:rsidRDefault="00CC5475">
            <w:pPr>
              <w:spacing w:after="0" w:line="240" w:lineRule="auto"/>
              <w:rPr>
                <w:sz w:val="26"/>
                <w:szCs w:val="26"/>
              </w:rPr>
            </w:pPr>
          </w:p>
        </w:tc>
        <w:tc>
          <w:tcPr>
            <w:tcW w:w="1185" w:type="dxa"/>
          </w:tcPr>
          <w:p w14:paraId="441B43DC" w14:textId="77777777" w:rsidR="00CC5475" w:rsidRPr="00452A29" w:rsidRDefault="00CC5475">
            <w:pPr>
              <w:spacing w:after="0" w:line="240" w:lineRule="auto"/>
              <w:rPr>
                <w:sz w:val="26"/>
                <w:szCs w:val="26"/>
              </w:rPr>
            </w:pPr>
          </w:p>
        </w:tc>
        <w:tc>
          <w:tcPr>
            <w:tcW w:w="1185" w:type="dxa"/>
            <w:gridSpan w:val="2"/>
          </w:tcPr>
          <w:p w14:paraId="6507295C" w14:textId="77777777" w:rsidR="00CC5475" w:rsidRPr="00452A29" w:rsidRDefault="00CC5475">
            <w:pPr>
              <w:spacing w:after="0" w:line="240" w:lineRule="auto"/>
              <w:rPr>
                <w:sz w:val="26"/>
                <w:szCs w:val="26"/>
              </w:rPr>
            </w:pPr>
          </w:p>
        </w:tc>
        <w:tc>
          <w:tcPr>
            <w:tcW w:w="1183" w:type="dxa"/>
          </w:tcPr>
          <w:p w14:paraId="5ECA917A" w14:textId="77777777" w:rsidR="00CC5475" w:rsidRPr="00452A29" w:rsidRDefault="00CC5475">
            <w:pPr>
              <w:spacing w:after="0" w:line="240" w:lineRule="auto"/>
              <w:rPr>
                <w:sz w:val="26"/>
                <w:szCs w:val="26"/>
              </w:rPr>
            </w:pPr>
          </w:p>
        </w:tc>
      </w:tr>
      <w:tr w:rsidR="00CC5475" w:rsidRPr="00452A29" w14:paraId="2F53CFCE" w14:textId="77777777">
        <w:tc>
          <w:tcPr>
            <w:tcW w:w="587" w:type="dxa"/>
            <w:vMerge/>
            <w:vAlign w:val="center"/>
          </w:tcPr>
          <w:p w14:paraId="3E44E108" w14:textId="77777777" w:rsidR="00CC5475" w:rsidRPr="00452A29" w:rsidRDefault="00CC5475">
            <w:pPr>
              <w:spacing w:after="0" w:line="240" w:lineRule="auto"/>
              <w:rPr>
                <w:sz w:val="26"/>
                <w:szCs w:val="26"/>
              </w:rPr>
            </w:pPr>
          </w:p>
        </w:tc>
        <w:tc>
          <w:tcPr>
            <w:tcW w:w="2422" w:type="dxa"/>
            <w:gridSpan w:val="2"/>
            <w:vMerge/>
            <w:vAlign w:val="center"/>
          </w:tcPr>
          <w:p w14:paraId="7379C5D9" w14:textId="77777777" w:rsidR="00CC5475" w:rsidRPr="00452A29" w:rsidRDefault="00CC5475">
            <w:pPr>
              <w:spacing w:after="0" w:line="240" w:lineRule="auto"/>
              <w:rPr>
                <w:sz w:val="26"/>
                <w:szCs w:val="26"/>
              </w:rPr>
            </w:pPr>
          </w:p>
        </w:tc>
        <w:tc>
          <w:tcPr>
            <w:tcW w:w="2758" w:type="dxa"/>
            <w:gridSpan w:val="3"/>
            <w:vMerge/>
            <w:vAlign w:val="center"/>
          </w:tcPr>
          <w:p w14:paraId="21A7FCC9" w14:textId="77777777" w:rsidR="00CC5475" w:rsidRPr="00452A29" w:rsidRDefault="00CC5475">
            <w:pPr>
              <w:spacing w:after="0" w:line="240" w:lineRule="auto"/>
              <w:rPr>
                <w:sz w:val="26"/>
                <w:szCs w:val="26"/>
              </w:rPr>
            </w:pPr>
          </w:p>
        </w:tc>
        <w:tc>
          <w:tcPr>
            <w:tcW w:w="2410" w:type="dxa"/>
            <w:vAlign w:val="center"/>
          </w:tcPr>
          <w:p w14:paraId="449974AD" w14:textId="77777777" w:rsidR="00CC5475" w:rsidRPr="00452A29" w:rsidRDefault="00F90149">
            <w:pPr>
              <w:spacing w:after="0" w:line="240" w:lineRule="auto"/>
              <w:rPr>
                <w:sz w:val="26"/>
                <w:szCs w:val="26"/>
              </w:rPr>
            </w:pPr>
            <w:r w:rsidRPr="00452A29">
              <w:rPr>
                <w:rFonts w:eastAsia="Times New Roman"/>
                <w:sz w:val="26"/>
                <w:szCs w:val="26"/>
              </w:rPr>
              <w:t xml:space="preserve">Вовлечение обучающихся в создание проектов, мультимедийных </w:t>
            </w:r>
            <w:r w:rsidRPr="00452A29">
              <w:rPr>
                <w:rFonts w:eastAsia="Times New Roman"/>
                <w:sz w:val="26"/>
                <w:szCs w:val="26"/>
              </w:rPr>
              <w:lastRenderedPageBreak/>
              <w:t>программ и презентаций</w:t>
            </w:r>
          </w:p>
        </w:tc>
        <w:tc>
          <w:tcPr>
            <w:tcW w:w="2393" w:type="dxa"/>
            <w:gridSpan w:val="2"/>
          </w:tcPr>
          <w:p w14:paraId="4E1DD987" w14:textId="77777777" w:rsidR="00CC5475" w:rsidRPr="00452A29" w:rsidRDefault="00F90149">
            <w:pPr>
              <w:spacing w:after="0" w:line="240" w:lineRule="auto"/>
              <w:rPr>
                <w:sz w:val="26"/>
                <w:szCs w:val="26"/>
              </w:rPr>
            </w:pPr>
            <w:r w:rsidRPr="00452A29">
              <w:rPr>
                <w:rFonts w:eastAsia="Times New Roman"/>
                <w:sz w:val="26"/>
                <w:szCs w:val="26"/>
              </w:rPr>
              <w:lastRenderedPageBreak/>
              <w:t>1 балл за каждый проект, презентацию</w:t>
            </w:r>
          </w:p>
          <w:p w14:paraId="6A2EF139" w14:textId="77777777" w:rsidR="00CC5475" w:rsidRPr="00452A29" w:rsidRDefault="00CC5475">
            <w:pPr>
              <w:spacing w:after="0" w:line="240" w:lineRule="auto"/>
              <w:rPr>
                <w:sz w:val="26"/>
                <w:szCs w:val="26"/>
              </w:rPr>
            </w:pPr>
          </w:p>
        </w:tc>
        <w:tc>
          <w:tcPr>
            <w:tcW w:w="1185" w:type="dxa"/>
          </w:tcPr>
          <w:p w14:paraId="25E9081A" w14:textId="77777777" w:rsidR="00CC5475" w:rsidRPr="00452A29" w:rsidRDefault="00CC5475">
            <w:pPr>
              <w:spacing w:after="0" w:line="240" w:lineRule="auto"/>
              <w:rPr>
                <w:sz w:val="26"/>
                <w:szCs w:val="26"/>
              </w:rPr>
            </w:pPr>
          </w:p>
        </w:tc>
        <w:tc>
          <w:tcPr>
            <w:tcW w:w="1215" w:type="dxa"/>
            <w:gridSpan w:val="2"/>
          </w:tcPr>
          <w:p w14:paraId="77E8929A" w14:textId="77777777" w:rsidR="00CC5475" w:rsidRPr="00452A29" w:rsidRDefault="00CC5475">
            <w:pPr>
              <w:spacing w:after="0" w:line="240" w:lineRule="auto"/>
              <w:rPr>
                <w:sz w:val="26"/>
                <w:szCs w:val="26"/>
              </w:rPr>
            </w:pPr>
          </w:p>
        </w:tc>
        <w:tc>
          <w:tcPr>
            <w:tcW w:w="1155" w:type="dxa"/>
          </w:tcPr>
          <w:p w14:paraId="304D10E3" w14:textId="77777777" w:rsidR="00CC5475" w:rsidRPr="00452A29" w:rsidRDefault="00CC5475">
            <w:pPr>
              <w:spacing w:after="0" w:line="240" w:lineRule="auto"/>
              <w:rPr>
                <w:sz w:val="26"/>
                <w:szCs w:val="26"/>
              </w:rPr>
            </w:pPr>
          </w:p>
        </w:tc>
        <w:tc>
          <w:tcPr>
            <w:tcW w:w="1183" w:type="dxa"/>
          </w:tcPr>
          <w:p w14:paraId="178DA085" w14:textId="77777777" w:rsidR="00CC5475" w:rsidRPr="00452A29" w:rsidRDefault="00CC5475">
            <w:pPr>
              <w:spacing w:after="0" w:line="240" w:lineRule="auto"/>
              <w:rPr>
                <w:sz w:val="26"/>
                <w:szCs w:val="26"/>
              </w:rPr>
            </w:pPr>
          </w:p>
        </w:tc>
      </w:tr>
      <w:tr w:rsidR="00CC5475" w:rsidRPr="00452A29" w14:paraId="24B69B39" w14:textId="77777777">
        <w:trPr>
          <w:trHeight w:val="1264"/>
        </w:trPr>
        <w:tc>
          <w:tcPr>
            <w:tcW w:w="587" w:type="dxa"/>
            <w:vMerge/>
            <w:vAlign w:val="center"/>
          </w:tcPr>
          <w:p w14:paraId="3D57E23C" w14:textId="77777777" w:rsidR="00CC5475" w:rsidRPr="00452A29" w:rsidRDefault="00CC5475">
            <w:pPr>
              <w:spacing w:after="0" w:line="240" w:lineRule="auto"/>
              <w:rPr>
                <w:sz w:val="26"/>
                <w:szCs w:val="26"/>
              </w:rPr>
            </w:pPr>
          </w:p>
        </w:tc>
        <w:tc>
          <w:tcPr>
            <w:tcW w:w="2422" w:type="dxa"/>
            <w:gridSpan w:val="2"/>
            <w:vMerge/>
          </w:tcPr>
          <w:p w14:paraId="6F8EEDD0" w14:textId="77777777" w:rsidR="00CC5475" w:rsidRPr="00452A29" w:rsidRDefault="00CC5475">
            <w:pPr>
              <w:spacing w:after="0" w:line="240" w:lineRule="auto"/>
              <w:rPr>
                <w:sz w:val="26"/>
                <w:szCs w:val="26"/>
              </w:rPr>
            </w:pPr>
          </w:p>
        </w:tc>
        <w:tc>
          <w:tcPr>
            <w:tcW w:w="2758" w:type="dxa"/>
            <w:gridSpan w:val="3"/>
            <w:vMerge w:val="restart"/>
          </w:tcPr>
          <w:p w14:paraId="5946327B" w14:textId="77777777" w:rsidR="00CC5475" w:rsidRPr="00452A29" w:rsidRDefault="00F90149">
            <w:pPr>
              <w:spacing w:after="0" w:line="240" w:lineRule="auto"/>
              <w:rPr>
                <w:sz w:val="26"/>
                <w:szCs w:val="26"/>
              </w:rPr>
            </w:pPr>
            <w:r w:rsidRPr="00452A29">
              <w:rPr>
                <w:rFonts w:eastAsia="Times New Roman"/>
                <w:sz w:val="26"/>
                <w:szCs w:val="26"/>
              </w:rPr>
              <w:t>5.Сохранение здоровья обучающихся. Соблюдение санитарно-гигиенических норм и норм пожарной безопасности, охраны труда</w:t>
            </w:r>
          </w:p>
        </w:tc>
        <w:tc>
          <w:tcPr>
            <w:tcW w:w="2410" w:type="dxa"/>
          </w:tcPr>
          <w:p w14:paraId="750B8481" w14:textId="77777777" w:rsidR="00CC5475" w:rsidRPr="00452A29" w:rsidRDefault="00F90149">
            <w:pPr>
              <w:spacing w:after="0" w:line="240" w:lineRule="auto"/>
              <w:rPr>
                <w:sz w:val="26"/>
                <w:szCs w:val="26"/>
              </w:rPr>
            </w:pPr>
            <w:r w:rsidRPr="00452A29">
              <w:rPr>
                <w:rFonts w:eastAsia="Times New Roman"/>
                <w:sz w:val="26"/>
                <w:szCs w:val="26"/>
              </w:rPr>
              <w:t>Отсутствие или наличие происшествий, травм во время проведения занятий</w:t>
            </w:r>
          </w:p>
        </w:tc>
        <w:tc>
          <w:tcPr>
            <w:tcW w:w="2393" w:type="dxa"/>
            <w:gridSpan w:val="2"/>
          </w:tcPr>
          <w:p w14:paraId="55E73150"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при наличии - минус 2 балла; </w:t>
            </w:r>
          </w:p>
          <w:p w14:paraId="215BABF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при отсутствии – 2 балла</w:t>
            </w:r>
          </w:p>
        </w:tc>
        <w:tc>
          <w:tcPr>
            <w:tcW w:w="1185" w:type="dxa"/>
          </w:tcPr>
          <w:p w14:paraId="54E2189F" w14:textId="77777777" w:rsidR="00CC5475" w:rsidRPr="00452A29" w:rsidRDefault="00CC5475">
            <w:pPr>
              <w:spacing w:after="0" w:line="240" w:lineRule="auto"/>
              <w:rPr>
                <w:sz w:val="26"/>
                <w:szCs w:val="26"/>
              </w:rPr>
            </w:pPr>
          </w:p>
        </w:tc>
        <w:tc>
          <w:tcPr>
            <w:tcW w:w="1215" w:type="dxa"/>
            <w:gridSpan w:val="2"/>
          </w:tcPr>
          <w:p w14:paraId="00D77471" w14:textId="77777777" w:rsidR="00CC5475" w:rsidRPr="00452A29" w:rsidRDefault="00CC5475">
            <w:pPr>
              <w:spacing w:after="0" w:line="240" w:lineRule="auto"/>
              <w:rPr>
                <w:sz w:val="26"/>
                <w:szCs w:val="26"/>
              </w:rPr>
            </w:pPr>
          </w:p>
        </w:tc>
        <w:tc>
          <w:tcPr>
            <w:tcW w:w="1155" w:type="dxa"/>
          </w:tcPr>
          <w:p w14:paraId="649ABD02" w14:textId="77777777" w:rsidR="00CC5475" w:rsidRPr="00452A29" w:rsidRDefault="00CC5475">
            <w:pPr>
              <w:spacing w:after="0" w:line="240" w:lineRule="auto"/>
              <w:rPr>
                <w:sz w:val="26"/>
                <w:szCs w:val="26"/>
              </w:rPr>
            </w:pPr>
          </w:p>
        </w:tc>
        <w:tc>
          <w:tcPr>
            <w:tcW w:w="1183" w:type="dxa"/>
          </w:tcPr>
          <w:p w14:paraId="1F51EB25" w14:textId="77777777" w:rsidR="00CC5475" w:rsidRPr="00452A29" w:rsidRDefault="00CC5475">
            <w:pPr>
              <w:spacing w:after="0" w:line="240" w:lineRule="auto"/>
              <w:rPr>
                <w:sz w:val="26"/>
                <w:szCs w:val="26"/>
              </w:rPr>
            </w:pPr>
          </w:p>
        </w:tc>
      </w:tr>
      <w:tr w:rsidR="00CC5475" w:rsidRPr="00452A29" w14:paraId="4925DFE9" w14:textId="77777777">
        <w:tc>
          <w:tcPr>
            <w:tcW w:w="587" w:type="dxa"/>
            <w:vMerge/>
            <w:vAlign w:val="center"/>
          </w:tcPr>
          <w:p w14:paraId="0C6D96B4" w14:textId="77777777" w:rsidR="00CC5475" w:rsidRPr="00452A29" w:rsidRDefault="00CC5475">
            <w:pPr>
              <w:spacing w:after="0" w:line="240" w:lineRule="auto"/>
              <w:rPr>
                <w:sz w:val="26"/>
                <w:szCs w:val="26"/>
              </w:rPr>
            </w:pPr>
          </w:p>
        </w:tc>
        <w:tc>
          <w:tcPr>
            <w:tcW w:w="2422" w:type="dxa"/>
            <w:gridSpan w:val="2"/>
            <w:vMerge/>
            <w:vAlign w:val="center"/>
          </w:tcPr>
          <w:p w14:paraId="633B2552" w14:textId="77777777" w:rsidR="00CC5475" w:rsidRPr="00452A29" w:rsidRDefault="00CC5475">
            <w:pPr>
              <w:spacing w:after="0" w:line="240" w:lineRule="auto"/>
              <w:rPr>
                <w:sz w:val="26"/>
                <w:szCs w:val="26"/>
              </w:rPr>
            </w:pPr>
          </w:p>
        </w:tc>
        <w:tc>
          <w:tcPr>
            <w:tcW w:w="2758" w:type="dxa"/>
            <w:gridSpan w:val="3"/>
            <w:vMerge/>
            <w:vAlign w:val="center"/>
          </w:tcPr>
          <w:p w14:paraId="6F13A1E3" w14:textId="77777777" w:rsidR="00CC5475" w:rsidRPr="00452A29" w:rsidRDefault="00CC5475">
            <w:pPr>
              <w:spacing w:after="0" w:line="240" w:lineRule="auto"/>
              <w:rPr>
                <w:sz w:val="26"/>
                <w:szCs w:val="26"/>
              </w:rPr>
            </w:pPr>
          </w:p>
        </w:tc>
        <w:tc>
          <w:tcPr>
            <w:tcW w:w="2410" w:type="dxa"/>
          </w:tcPr>
          <w:p w14:paraId="5F367F45" w14:textId="77777777" w:rsidR="00CC5475" w:rsidRPr="00452A29" w:rsidRDefault="00F90149">
            <w:pPr>
              <w:spacing w:after="0" w:line="240" w:lineRule="auto"/>
              <w:rPr>
                <w:sz w:val="26"/>
                <w:szCs w:val="26"/>
              </w:rPr>
            </w:pPr>
            <w:r w:rsidRPr="00452A29">
              <w:rPr>
                <w:rFonts w:eastAsia="Times New Roman"/>
                <w:sz w:val="26"/>
                <w:szCs w:val="26"/>
              </w:rPr>
              <w:t>Выполнение или невыполнение светового режима, режима проветривания, проведение физкультминуток</w:t>
            </w:r>
          </w:p>
        </w:tc>
        <w:tc>
          <w:tcPr>
            <w:tcW w:w="2393" w:type="dxa"/>
            <w:gridSpan w:val="2"/>
          </w:tcPr>
          <w:p w14:paraId="48BD5302" w14:textId="77777777" w:rsidR="00CC5475" w:rsidRPr="00452A29" w:rsidRDefault="00F90149">
            <w:pPr>
              <w:spacing w:after="0" w:line="240" w:lineRule="auto"/>
              <w:rPr>
                <w:sz w:val="26"/>
                <w:szCs w:val="26"/>
              </w:rPr>
            </w:pPr>
            <w:r w:rsidRPr="00452A29">
              <w:rPr>
                <w:rFonts w:eastAsia="Times New Roman"/>
                <w:sz w:val="26"/>
                <w:szCs w:val="26"/>
              </w:rPr>
              <w:t>выполнение – 2 балла; не выполнение –  минус 2 балла</w:t>
            </w:r>
          </w:p>
        </w:tc>
        <w:tc>
          <w:tcPr>
            <w:tcW w:w="1185" w:type="dxa"/>
          </w:tcPr>
          <w:p w14:paraId="22263E82" w14:textId="77777777" w:rsidR="00CC5475" w:rsidRPr="00452A29" w:rsidRDefault="00CC5475">
            <w:pPr>
              <w:spacing w:after="0" w:line="240" w:lineRule="auto"/>
              <w:rPr>
                <w:sz w:val="26"/>
                <w:szCs w:val="26"/>
              </w:rPr>
            </w:pPr>
          </w:p>
        </w:tc>
        <w:tc>
          <w:tcPr>
            <w:tcW w:w="1215" w:type="dxa"/>
            <w:gridSpan w:val="2"/>
          </w:tcPr>
          <w:p w14:paraId="3038BF58" w14:textId="77777777" w:rsidR="00CC5475" w:rsidRPr="00452A29" w:rsidRDefault="00CC5475">
            <w:pPr>
              <w:spacing w:after="0" w:line="240" w:lineRule="auto"/>
              <w:rPr>
                <w:sz w:val="26"/>
                <w:szCs w:val="26"/>
              </w:rPr>
            </w:pPr>
          </w:p>
        </w:tc>
        <w:tc>
          <w:tcPr>
            <w:tcW w:w="1155" w:type="dxa"/>
          </w:tcPr>
          <w:p w14:paraId="0C115CB4" w14:textId="77777777" w:rsidR="00CC5475" w:rsidRPr="00452A29" w:rsidRDefault="00CC5475">
            <w:pPr>
              <w:spacing w:after="0" w:line="240" w:lineRule="auto"/>
              <w:rPr>
                <w:sz w:val="26"/>
                <w:szCs w:val="26"/>
              </w:rPr>
            </w:pPr>
          </w:p>
        </w:tc>
        <w:tc>
          <w:tcPr>
            <w:tcW w:w="1183" w:type="dxa"/>
          </w:tcPr>
          <w:p w14:paraId="111E0EAE" w14:textId="77777777" w:rsidR="00CC5475" w:rsidRPr="00452A29" w:rsidRDefault="00CC5475">
            <w:pPr>
              <w:spacing w:after="0" w:line="240" w:lineRule="auto"/>
              <w:rPr>
                <w:sz w:val="26"/>
                <w:szCs w:val="26"/>
              </w:rPr>
            </w:pPr>
          </w:p>
        </w:tc>
      </w:tr>
      <w:tr w:rsidR="00CC5475" w:rsidRPr="00452A29" w14:paraId="3BC5D24B" w14:textId="77777777">
        <w:tc>
          <w:tcPr>
            <w:tcW w:w="587" w:type="dxa"/>
            <w:vMerge/>
            <w:vAlign w:val="center"/>
          </w:tcPr>
          <w:p w14:paraId="4D0BB80C" w14:textId="77777777" w:rsidR="00CC5475" w:rsidRPr="00452A29" w:rsidRDefault="00CC5475">
            <w:pPr>
              <w:spacing w:after="0" w:line="240" w:lineRule="auto"/>
              <w:rPr>
                <w:sz w:val="26"/>
                <w:szCs w:val="26"/>
              </w:rPr>
            </w:pPr>
          </w:p>
        </w:tc>
        <w:tc>
          <w:tcPr>
            <w:tcW w:w="2422" w:type="dxa"/>
            <w:gridSpan w:val="2"/>
            <w:vMerge/>
            <w:vAlign w:val="center"/>
          </w:tcPr>
          <w:p w14:paraId="55A08C5C" w14:textId="77777777" w:rsidR="00CC5475" w:rsidRPr="00452A29" w:rsidRDefault="00CC5475">
            <w:pPr>
              <w:spacing w:after="0" w:line="240" w:lineRule="auto"/>
              <w:rPr>
                <w:sz w:val="26"/>
                <w:szCs w:val="26"/>
              </w:rPr>
            </w:pPr>
          </w:p>
        </w:tc>
        <w:tc>
          <w:tcPr>
            <w:tcW w:w="2758" w:type="dxa"/>
            <w:gridSpan w:val="3"/>
            <w:vMerge/>
            <w:vAlign w:val="center"/>
          </w:tcPr>
          <w:p w14:paraId="0B3583C3" w14:textId="77777777" w:rsidR="00CC5475" w:rsidRPr="00452A29" w:rsidRDefault="00CC5475">
            <w:pPr>
              <w:spacing w:after="0" w:line="240" w:lineRule="auto"/>
              <w:rPr>
                <w:sz w:val="26"/>
                <w:szCs w:val="26"/>
              </w:rPr>
            </w:pPr>
          </w:p>
        </w:tc>
        <w:tc>
          <w:tcPr>
            <w:tcW w:w="2410" w:type="dxa"/>
          </w:tcPr>
          <w:p w14:paraId="1F0C7741" w14:textId="77777777" w:rsidR="00CC5475" w:rsidRPr="00452A29" w:rsidRDefault="00F90149">
            <w:pPr>
              <w:spacing w:after="0" w:line="240" w:lineRule="auto"/>
              <w:rPr>
                <w:sz w:val="26"/>
                <w:szCs w:val="26"/>
              </w:rPr>
            </w:pPr>
            <w:r w:rsidRPr="00452A29">
              <w:rPr>
                <w:rFonts w:eastAsia="Times New Roman"/>
                <w:sz w:val="26"/>
                <w:szCs w:val="26"/>
              </w:rPr>
              <w:t xml:space="preserve"> Положительный психологический климат на уроке, уровень комфортности</w:t>
            </w:r>
          </w:p>
        </w:tc>
        <w:tc>
          <w:tcPr>
            <w:tcW w:w="2393" w:type="dxa"/>
            <w:gridSpan w:val="2"/>
          </w:tcPr>
          <w:p w14:paraId="3C47C0EB" w14:textId="77777777" w:rsidR="00CC5475" w:rsidRPr="00452A29" w:rsidRDefault="00F90149">
            <w:pPr>
              <w:spacing w:after="0" w:line="240" w:lineRule="auto"/>
              <w:rPr>
                <w:sz w:val="26"/>
                <w:szCs w:val="26"/>
              </w:rPr>
            </w:pPr>
            <w:r w:rsidRPr="00452A29">
              <w:rPr>
                <w:rFonts w:eastAsia="Times New Roman"/>
                <w:sz w:val="26"/>
                <w:szCs w:val="26"/>
              </w:rPr>
              <w:t>допустимый уровень – 2 балла; недопустимый – минус 2 балла</w:t>
            </w:r>
          </w:p>
        </w:tc>
        <w:tc>
          <w:tcPr>
            <w:tcW w:w="1185" w:type="dxa"/>
          </w:tcPr>
          <w:p w14:paraId="27C0DC14" w14:textId="77777777" w:rsidR="00CC5475" w:rsidRPr="00452A29" w:rsidRDefault="00CC5475">
            <w:pPr>
              <w:spacing w:after="0" w:line="240" w:lineRule="auto"/>
              <w:rPr>
                <w:sz w:val="26"/>
                <w:szCs w:val="26"/>
              </w:rPr>
            </w:pPr>
          </w:p>
        </w:tc>
        <w:tc>
          <w:tcPr>
            <w:tcW w:w="1215" w:type="dxa"/>
            <w:gridSpan w:val="2"/>
          </w:tcPr>
          <w:p w14:paraId="2CC7A38A" w14:textId="77777777" w:rsidR="00CC5475" w:rsidRPr="00452A29" w:rsidRDefault="00CC5475">
            <w:pPr>
              <w:spacing w:after="0" w:line="240" w:lineRule="auto"/>
              <w:rPr>
                <w:sz w:val="26"/>
                <w:szCs w:val="26"/>
              </w:rPr>
            </w:pPr>
          </w:p>
        </w:tc>
        <w:tc>
          <w:tcPr>
            <w:tcW w:w="1155" w:type="dxa"/>
          </w:tcPr>
          <w:p w14:paraId="01D9A86C" w14:textId="77777777" w:rsidR="00CC5475" w:rsidRPr="00452A29" w:rsidRDefault="00CC5475">
            <w:pPr>
              <w:spacing w:after="0" w:line="240" w:lineRule="auto"/>
              <w:rPr>
                <w:sz w:val="26"/>
                <w:szCs w:val="26"/>
              </w:rPr>
            </w:pPr>
          </w:p>
        </w:tc>
        <w:tc>
          <w:tcPr>
            <w:tcW w:w="1183" w:type="dxa"/>
          </w:tcPr>
          <w:p w14:paraId="161EEF0F" w14:textId="77777777" w:rsidR="00CC5475" w:rsidRPr="00452A29" w:rsidRDefault="00CC5475">
            <w:pPr>
              <w:spacing w:after="0" w:line="240" w:lineRule="auto"/>
              <w:rPr>
                <w:sz w:val="26"/>
                <w:szCs w:val="26"/>
              </w:rPr>
            </w:pPr>
          </w:p>
        </w:tc>
      </w:tr>
      <w:tr w:rsidR="00CC5475" w:rsidRPr="00452A29" w14:paraId="1FFD5C27" w14:textId="77777777">
        <w:tc>
          <w:tcPr>
            <w:tcW w:w="587" w:type="dxa"/>
            <w:vMerge/>
          </w:tcPr>
          <w:p w14:paraId="2F21486F" w14:textId="77777777" w:rsidR="00CC5475" w:rsidRPr="00452A29" w:rsidRDefault="00CC5475">
            <w:pPr>
              <w:spacing w:after="0" w:line="240" w:lineRule="auto"/>
              <w:rPr>
                <w:sz w:val="26"/>
                <w:szCs w:val="26"/>
              </w:rPr>
            </w:pPr>
          </w:p>
        </w:tc>
        <w:tc>
          <w:tcPr>
            <w:tcW w:w="2422" w:type="dxa"/>
            <w:gridSpan w:val="2"/>
            <w:vMerge/>
          </w:tcPr>
          <w:p w14:paraId="2AE4A537" w14:textId="77777777" w:rsidR="00CC5475" w:rsidRPr="00452A29" w:rsidRDefault="00CC5475">
            <w:pPr>
              <w:spacing w:after="0" w:line="240" w:lineRule="auto"/>
              <w:rPr>
                <w:sz w:val="26"/>
                <w:szCs w:val="26"/>
              </w:rPr>
            </w:pPr>
          </w:p>
        </w:tc>
        <w:tc>
          <w:tcPr>
            <w:tcW w:w="2758" w:type="dxa"/>
            <w:gridSpan w:val="3"/>
            <w:vMerge/>
            <w:vAlign w:val="center"/>
          </w:tcPr>
          <w:p w14:paraId="20A2EF1F" w14:textId="77777777" w:rsidR="00CC5475" w:rsidRPr="00452A29" w:rsidRDefault="00CC5475">
            <w:pPr>
              <w:spacing w:after="0" w:line="240" w:lineRule="auto"/>
              <w:rPr>
                <w:sz w:val="26"/>
                <w:szCs w:val="26"/>
              </w:rPr>
            </w:pPr>
          </w:p>
        </w:tc>
        <w:tc>
          <w:tcPr>
            <w:tcW w:w="2410" w:type="dxa"/>
          </w:tcPr>
          <w:p w14:paraId="25BC3E52" w14:textId="77777777" w:rsidR="00CC5475" w:rsidRPr="00452A29" w:rsidRDefault="00F90149">
            <w:pPr>
              <w:spacing w:after="0" w:line="240" w:lineRule="auto"/>
              <w:rPr>
                <w:sz w:val="26"/>
                <w:szCs w:val="26"/>
              </w:rPr>
            </w:pPr>
            <w:r w:rsidRPr="00452A29">
              <w:rPr>
                <w:rFonts w:eastAsia="Times New Roman"/>
                <w:sz w:val="26"/>
                <w:szCs w:val="26"/>
              </w:rPr>
              <w:t>Отсутствие объективных письменных жалоб родителей на неправомерные действия учителя, подтвержденных в результате служебного расследования</w:t>
            </w:r>
          </w:p>
          <w:p w14:paraId="41AFA342" w14:textId="77777777" w:rsidR="00CC5475" w:rsidRPr="00452A29" w:rsidRDefault="00CC5475">
            <w:pPr>
              <w:spacing w:after="0" w:line="240" w:lineRule="auto"/>
              <w:rPr>
                <w:sz w:val="26"/>
                <w:szCs w:val="26"/>
              </w:rPr>
            </w:pPr>
          </w:p>
        </w:tc>
        <w:tc>
          <w:tcPr>
            <w:tcW w:w="2393" w:type="dxa"/>
            <w:gridSpan w:val="2"/>
          </w:tcPr>
          <w:p w14:paraId="0A170228"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факт отсутствия – 3 балла;</w:t>
            </w:r>
          </w:p>
          <w:p w14:paraId="2FBA7094"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факт наличия – минус 3 балла</w:t>
            </w:r>
          </w:p>
        </w:tc>
        <w:tc>
          <w:tcPr>
            <w:tcW w:w="1185" w:type="dxa"/>
          </w:tcPr>
          <w:p w14:paraId="1E7DB283" w14:textId="77777777" w:rsidR="00CC5475" w:rsidRPr="00452A29" w:rsidRDefault="00CC5475">
            <w:pPr>
              <w:spacing w:after="0" w:line="240" w:lineRule="auto"/>
              <w:rPr>
                <w:sz w:val="26"/>
                <w:szCs w:val="26"/>
              </w:rPr>
            </w:pPr>
          </w:p>
        </w:tc>
        <w:tc>
          <w:tcPr>
            <w:tcW w:w="1215" w:type="dxa"/>
            <w:gridSpan w:val="2"/>
          </w:tcPr>
          <w:p w14:paraId="57360FC6" w14:textId="77777777" w:rsidR="00CC5475" w:rsidRPr="00452A29" w:rsidRDefault="00CC5475">
            <w:pPr>
              <w:spacing w:after="0" w:line="240" w:lineRule="auto"/>
              <w:rPr>
                <w:sz w:val="26"/>
                <w:szCs w:val="26"/>
              </w:rPr>
            </w:pPr>
          </w:p>
        </w:tc>
        <w:tc>
          <w:tcPr>
            <w:tcW w:w="1155" w:type="dxa"/>
          </w:tcPr>
          <w:p w14:paraId="50080402" w14:textId="77777777" w:rsidR="00CC5475" w:rsidRPr="00452A29" w:rsidRDefault="00CC5475">
            <w:pPr>
              <w:spacing w:after="0" w:line="240" w:lineRule="auto"/>
              <w:rPr>
                <w:sz w:val="26"/>
                <w:szCs w:val="26"/>
              </w:rPr>
            </w:pPr>
          </w:p>
        </w:tc>
        <w:tc>
          <w:tcPr>
            <w:tcW w:w="1183" w:type="dxa"/>
          </w:tcPr>
          <w:p w14:paraId="5E8E9BD6" w14:textId="77777777" w:rsidR="00CC5475" w:rsidRPr="00452A29" w:rsidRDefault="00CC5475">
            <w:pPr>
              <w:spacing w:after="0" w:line="240" w:lineRule="auto"/>
              <w:rPr>
                <w:sz w:val="26"/>
                <w:szCs w:val="26"/>
              </w:rPr>
            </w:pPr>
          </w:p>
        </w:tc>
      </w:tr>
      <w:tr w:rsidR="00CC5475" w:rsidRPr="00452A29" w14:paraId="43832FCE" w14:textId="77777777">
        <w:tc>
          <w:tcPr>
            <w:tcW w:w="587" w:type="dxa"/>
            <w:vMerge w:val="restart"/>
          </w:tcPr>
          <w:p w14:paraId="55C4FDDD" w14:textId="77777777" w:rsidR="00CC5475" w:rsidRPr="00452A29" w:rsidRDefault="00F90149">
            <w:pPr>
              <w:spacing w:after="0" w:line="240" w:lineRule="auto"/>
              <w:rPr>
                <w:sz w:val="26"/>
                <w:szCs w:val="26"/>
              </w:rPr>
            </w:pPr>
            <w:r w:rsidRPr="00452A29">
              <w:rPr>
                <w:rFonts w:eastAsia="Times New Roman"/>
                <w:sz w:val="26"/>
                <w:szCs w:val="26"/>
              </w:rPr>
              <w:t>2.</w:t>
            </w:r>
          </w:p>
        </w:tc>
        <w:tc>
          <w:tcPr>
            <w:tcW w:w="2409" w:type="dxa"/>
            <w:vMerge w:val="restart"/>
          </w:tcPr>
          <w:p w14:paraId="014BDBE2" w14:textId="77777777" w:rsidR="00CC5475" w:rsidRPr="00452A29" w:rsidRDefault="00F90149">
            <w:pPr>
              <w:spacing w:after="0" w:line="240" w:lineRule="auto"/>
              <w:rPr>
                <w:sz w:val="26"/>
                <w:szCs w:val="26"/>
              </w:rPr>
            </w:pPr>
            <w:r w:rsidRPr="00452A29">
              <w:rPr>
                <w:rFonts w:eastAsia="Times New Roman"/>
                <w:sz w:val="26"/>
                <w:szCs w:val="26"/>
              </w:rPr>
              <w:t xml:space="preserve"> Повышение профессионального мастерства</w:t>
            </w:r>
          </w:p>
        </w:tc>
        <w:tc>
          <w:tcPr>
            <w:tcW w:w="2771" w:type="dxa"/>
            <w:gridSpan w:val="4"/>
            <w:vMerge w:val="restart"/>
          </w:tcPr>
          <w:p w14:paraId="563F2359" w14:textId="77777777" w:rsidR="00CC5475" w:rsidRPr="00452A29" w:rsidRDefault="00F90149">
            <w:pPr>
              <w:spacing w:after="0" w:line="240" w:lineRule="auto"/>
              <w:rPr>
                <w:sz w:val="26"/>
                <w:szCs w:val="26"/>
              </w:rPr>
            </w:pPr>
            <w:r w:rsidRPr="00452A29">
              <w:rPr>
                <w:rFonts w:eastAsia="Times New Roman"/>
                <w:sz w:val="26"/>
                <w:szCs w:val="26"/>
              </w:rPr>
              <w:t>1. Использование на уроке и во внеурочной деятельности иннова</w:t>
            </w:r>
            <w:r w:rsidRPr="00452A29">
              <w:rPr>
                <w:rFonts w:eastAsia="Times New Roman"/>
                <w:sz w:val="26"/>
                <w:szCs w:val="26"/>
              </w:rPr>
              <w:lastRenderedPageBreak/>
              <w:t>ционных технологий</w:t>
            </w:r>
          </w:p>
        </w:tc>
        <w:tc>
          <w:tcPr>
            <w:tcW w:w="2410" w:type="dxa"/>
          </w:tcPr>
          <w:p w14:paraId="4F3BFAA7" w14:textId="77777777" w:rsidR="00CC5475" w:rsidRPr="00452A29" w:rsidRDefault="00F90149">
            <w:pPr>
              <w:spacing w:after="0" w:line="240" w:lineRule="auto"/>
              <w:rPr>
                <w:sz w:val="26"/>
                <w:szCs w:val="26"/>
              </w:rPr>
            </w:pPr>
            <w:r w:rsidRPr="00452A29">
              <w:rPr>
                <w:rFonts w:eastAsia="Times New Roman"/>
                <w:sz w:val="26"/>
                <w:szCs w:val="26"/>
              </w:rPr>
              <w:lastRenderedPageBreak/>
              <w:t>Участие педагога в разработке  основной образователь</w:t>
            </w:r>
            <w:r w:rsidRPr="00452A29">
              <w:rPr>
                <w:rFonts w:eastAsia="Times New Roman"/>
                <w:sz w:val="26"/>
                <w:szCs w:val="26"/>
              </w:rPr>
              <w:lastRenderedPageBreak/>
              <w:t>ной программы</w:t>
            </w:r>
          </w:p>
        </w:tc>
        <w:tc>
          <w:tcPr>
            <w:tcW w:w="2393" w:type="dxa"/>
            <w:gridSpan w:val="2"/>
          </w:tcPr>
          <w:p w14:paraId="4B0BBE7F" w14:textId="77777777" w:rsidR="00CC5475" w:rsidRPr="00452A29" w:rsidRDefault="00F90149">
            <w:pPr>
              <w:spacing w:after="0" w:line="240" w:lineRule="auto"/>
              <w:rPr>
                <w:sz w:val="26"/>
                <w:szCs w:val="26"/>
              </w:rPr>
            </w:pPr>
            <w:r w:rsidRPr="00452A29">
              <w:rPr>
                <w:rFonts w:eastAsia="Times New Roman"/>
                <w:sz w:val="26"/>
                <w:szCs w:val="26"/>
              </w:rPr>
              <w:lastRenderedPageBreak/>
              <w:t>факт участия -  3 балла</w:t>
            </w:r>
          </w:p>
          <w:p w14:paraId="1C97E235" w14:textId="77777777" w:rsidR="00CC5475" w:rsidRPr="00452A29" w:rsidRDefault="00CC5475">
            <w:pPr>
              <w:spacing w:after="0" w:line="240" w:lineRule="auto"/>
              <w:rPr>
                <w:sz w:val="26"/>
                <w:szCs w:val="26"/>
              </w:rPr>
            </w:pPr>
          </w:p>
        </w:tc>
        <w:tc>
          <w:tcPr>
            <w:tcW w:w="1185" w:type="dxa"/>
          </w:tcPr>
          <w:p w14:paraId="09CDDD74" w14:textId="77777777" w:rsidR="00CC5475" w:rsidRPr="00452A29" w:rsidRDefault="00CC5475">
            <w:pPr>
              <w:spacing w:after="0" w:line="240" w:lineRule="auto"/>
              <w:rPr>
                <w:sz w:val="26"/>
                <w:szCs w:val="26"/>
              </w:rPr>
            </w:pPr>
          </w:p>
        </w:tc>
        <w:tc>
          <w:tcPr>
            <w:tcW w:w="1215" w:type="dxa"/>
            <w:gridSpan w:val="2"/>
          </w:tcPr>
          <w:p w14:paraId="39B56895" w14:textId="77777777" w:rsidR="00CC5475" w:rsidRPr="00452A29" w:rsidRDefault="00CC5475">
            <w:pPr>
              <w:spacing w:after="0" w:line="240" w:lineRule="auto"/>
              <w:rPr>
                <w:sz w:val="26"/>
                <w:szCs w:val="26"/>
              </w:rPr>
            </w:pPr>
          </w:p>
        </w:tc>
        <w:tc>
          <w:tcPr>
            <w:tcW w:w="1155" w:type="dxa"/>
          </w:tcPr>
          <w:p w14:paraId="7F79F3DE" w14:textId="77777777" w:rsidR="00CC5475" w:rsidRPr="00452A29" w:rsidRDefault="00CC5475">
            <w:pPr>
              <w:spacing w:after="0" w:line="240" w:lineRule="auto"/>
              <w:rPr>
                <w:sz w:val="26"/>
                <w:szCs w:val="26"/>
              </w:rPr>
            </w:pPr>
          </w:p>
        </w:tc>
        <w:tc>
          <w:tcPr>
            <w:tcW w:w="1183" w:type="dxa"/>
          </w:tcPr>
          <w:p w14:paraId="048D8064" w14:textId="77777777" w:rsidR="00CC5475" w:rsidRPr="00452A29" w:rsidRDefault="00CC5475">
            <w:pPr>
              <w:spacing w:after="0" w:line="240" w:lineRule="auto"/>
              <w:rPr>
                <w:sz w:val="26"/>
                <w:szCs w:val="26"/>
              </w:rPr>
            </w:pPr>
          </w:p>
        </w:tc>
      </w:tr>
      <w:tr w:rsidR="00CC5475" w:rsidRPr="00452A29" w14:paraId="2037B99A" w14:textId="77777777">
        <w:tc>
          <w:tcPr>
            <w:tcW w:w="587" w:type="dxa"/>
            <w:vMerge/>
            <w:vAlign w:val="center"/>
          </w:tcPr>
          <w:p w14:paraId="1ACDC383" w14:textId="77777777" w:rsidR="00CC5475" w:rsidRPr="00452A29" w:rsidRDefault="00CC5475">
            <w:pPr>
              <w:spacing w:after="0" w:line="240" w:lineRule="auto"/>
              <w:rPr>
                <w:sz w:val="26"/>
                <w:szCs w:val="26"/>
              </w:rPr>
            </w:pPr>
          </w:p>
        </w:tc>
        <w:tc>
          <w:tcPr>
            <w:tcW w:w="2409" w:type="dxa"/>
            <w:vMerge/>
            <w:vAlign w:val="center"/>
          </w:tcPr>
          <w:p w14:paraId="62D22B9D" w14:textId="77777777" w:rsidR="00CC5475" w:rsidRPr="00452A29" w:rsidRDefault="00CC5475">
            <w:pPr>
              <w:spacing w:after="0" w:line="240" w:lineRule="auto"/>
              <w:rPr>
                <w:sz w:val="26"/>
                <w:szCs w:val="26"/>
              </w:rPr>
            </w:pPr>
          </w:p>
        </w:tc>
        <w:tc>
          <w:tcPr>
            <w:tcW w:w="2771" w:type="dxa"/>
            <w:gridSpan w:val="4"/>
            <w:vMerge/>
            <w:vAlign w:val="center"/>
          </w:tcPr>
          <w:p w14:paraId="33E01AA0" w14:textId="77777777" w:rsidR="00CC5475" w:rsidRPr="00452A29" w:rsidRDefault="00CC5475">
            <w:pPr>
              <w:spacing w:after="0" w:line="240" w:lineRule="auto"/>
              <w:rPr>
                <w:sz w:val="26"/>
                <w:szCs w:val="26"/>
              </w:rPr>
            </w:pPr>
          </w:p>
        </w:tc>
        <w:tc>
          <w:tcPr>
            <w:tcW w:w="2410" w:type="dxa"/>
          </w:tcPr>
          <w:p w14:paraId="376A37E1" w14:textId="77777777" w:rsidR="00CC5475" w:rsidRPr="00452A29" w:rsidRDefault="00F90149">
            <w:pPr>
              <w:spacing w:after="0" w:line="240" w:lineRule="auto"/>
              <w:rPr>
                <w:sz w:val="26"/>
                <w:szCs w:val="26"/>
              </w:rPr>
            </w:pPr>
            <w:r w:rsidRPr="00452A29">
              <w:rPr>
                <w:rFonts w:eastAsia="Times New Roman"/>
                <w:sz w:val="26"/>
                <w:szCs w:val="26"/>
              </w:rPr>
              <w:t>Частота использования ИКТ</w:t>
            </w:r>
          </w:p>
        </w:tc>
        <w:tc>
          <w:tcPr>
            <w:tcW w:w="2393" w:type="dxa"/>
            <w:gridSpan w:val="2"/>
          </w:tcPr>
          <w:p w14:paraId="00EE7EB8" w14:textId="77777777" w:rsidR="00CC5475" w:rsidRPr="00452A29" w:rsidRDefault="00F90149">
            <w:pPr>
              <w:spacing w:after="0" w:line="240" w:lineRule="auto"/>
              <w:rPr>
                <w:sz w:val="26"/>
                <w:szCs w:val="26"/>
              </w:rPr>
            </w:pPr>
            <w:r w:rsidRPr="00452A29">
              <w:rPr>
                <w:rFonts w:eastAsia="Times New Roman"/>
                <w:sz w:val="26"/>
                <w:szCs w:val="26"/>
              </w:rPr>
              <w:t>более 50% занятий- 3 балла; более 30% -2 балла; более 10% - 1 балл.</w:t>
            </w:r>
          </w:p>
        </w:tc>
        <w:tc>
          <w:tcPr>
            <w:tcW w:w="1185" w:type="dxa"/>
          </w:tcPr>
          <w:p w14:paraId="5880135D" w14:textId="77777777" w:rsidR="00CC5475" w:rsidRPr="00452A29" w:rsidRDefault="00CC5475">
            <w:pPr>
              <w:spacing w:after="0" w:line="240" w:lineRule="auto"/>
              <w:rPr>
                <w:sz w:val="26"/>
                <w:szCs w:val="26"/>
              </w:rPr>
            </w:pPr>
          </w:p>
        </w:tc>
        <w:tc>
          <w:tcPr>
            <w:tcW w:w="1215" w:type="dxa"/>
            <w:gridSpan w:val="2"/>
          </w:tcPr>
          <w:p w14:paraId="4473AB4E" w14:textId="77777777" w:rsidR="00CC5475" w:rsidRPr="00452A29" w:rsidRDefault="00CC5475">
            <w:pPr>
              <w:spacing w:after="0" w:line="240" w:lineRule="auto"/>
              <w:rPr>
                <w:sz w:val="26"/>
                <w:szCs w:val="26"/>
              </w:rPr>
            </w:pPr>
          </w:p>
        </w:tc>
        <w:tc>
          <w:tcPr>
            <w:tcW w:w="1155" w:type="dxa"/>
          </w:tcPr>
          <w:p w14:paraId="247FB072" w14:textId="77777777" w:rsidR="00CC5475" w:rsidRPr="00452A29" w:rsidRDefault="00CC5475">
            <w:pPr>
              <w:spacing w:after="0" w:line="240" w:lineRule="auto"/>
              <w:rPr>
                <w:sz w:val="26"/>
                <w:szCs w:val="26"/>
              </w:rPr>
            </w:pPr>
          </w:p>
        </w:tc>
        <w:tc>
          <w:tcPr>
            <w:tcW w:w="1183" w:type="dxa"/>
          </w:tcPr>
          <w:p w14:paraId="51A0C879" w14:textId="77777777" w:rsidR="00CC5475" w:rsidRPr="00452A29" w:rsidRDefault="00CC5475">
            <w:pPr>
              <w:spacing w:after="0" w:line="240" w:lineRule="auto"/>
              <w:rPr>
                <w:sz w:val="26"/>
                <w:szCs w:val="26"/>
              </w:rPr>
            </w:pPr>
          </w:p>
        </w:tc>
      </w:tr>
      <w:tr w:rsidR="00CC5475" w:rsidRPr="00452A29" w14:paraId="0A27F309" w14:textId="77777777">
        <w:trPr>
          <w:trHeight w:val="1270"/>
        </w:trPr>
        <w:tc>
          <w:tcPr>
            <w:tcW w:w="587" w:type="dxa"/>
            <w:vMerge/>
            <w:vAlign w:val="center"/>
          </w:tcPr>
          <w:p w14:paraId="14D81526" w14:textId="77777777" w:rsidR="00CC5475" w:rsidRPr="00452A29" w:rsidRDefault="00CC5475">
            <w:pPr>
              <w:spacing w:after="0" w:line="240" w:lineRule="auto"/>
              <w:rPr>
                <w:sz w:val="26"/>
                <w:szCs w:val="26"/>
              </w:rPr>
            </w:pPr>
          </w:p>
        </w:tc>
        <w:tc>
          <w:tcPr>
            <w:tcW w:w="2409" w:type="dxa"/>
            <w:vMerge/>
            <w:vAlign w:val="center"/>
          </w:tcPr>
          <w:p w14:paraId="40B0223B" w14:textId="77777777" w:rsidR="00CC5475" w:rsidRPr="00452A29" w:rsidRDefault="00CC5475">
            <w:pPr>
              <w:spacing w:after="0" w:line="240" w:lineRule="auto"/>
              <w:rPr>
                <w:sz w:val="26"/>
                <w:szCs w:val="26"/>
              </w:rPr>
            </w:pPr>
          </w:p>
        </w:tc>
        <w:tc>
          <w:tcPr>
            <w:tcW w:w="2771" w:type="dxa"/>
            <w:gridSpan w:val="4"/>
            <w:vMerge/>
            <w:vAlign w:val="center"/>
          </w:tcPr>
          <w:p w14:paraId="401DF997" w14:textId="77777777" w:rsidR="00CC5475" w:rsidRPr="00452A29" w:rsidRDefault="00CC5475">
            <w:pPr>
              <w:spacing w:after="0" w:line="240" w:lineRule="auto"/>
              <w:rPr>
                <w:sz w:val="26"/>
                <w:szCs w:val="26"/>
              </w:rPr>
            </w:pPr>
          </w:p>
        </w:tc>
        <w:tc>
          <w:tcPr>
            <w:tcW w:w="2410" w:type="dxa"/>
          </w:tcPr>
          <w:p w14:paraId="58FCEC9F" w14:textId="77777777" w:rsidR="00CC5475" w:rsidRPr="00452A29" w:rsidRDefault="00F90149">
            <w:pPr>
              <w:spacing w:after="0" w:line="240" w:lineRule="auto"/>
              <w:rPr>
                <w:sz w:val="26"/>
                <w:szCs w:val="26"/>
              </w:rPr>
            </w:pPr>
            <w:r w:rsidRPr="00452A29">
              <w:rPr>
                <w:rFonts w:eastAsia="Times New Roman"/>
                <w:sz w:val="26"/>
                <w:szCs w:val="26"/>
              </w:rPr>
              <w:t>Использование инновационных педагогических технологий</w:t>
            </w:r>
          </w:p>
        </w:tc>
        <w:tc>
          <w:tcPr>
            <w:tcW w:w="2393" w:type="dxa"/>
            <w:gridSpan w:val="2"/>
          </w:tcPr>
          <w:p w14:paraId="7A0E76A3"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систематическое  – 3 балла;</w:t>
            </w:r>
          </w:p>
          <w:p w14:paraId="17EA341E"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эпизодическое – 1 балл</w:t>
            </w:r>
          </w:p>
        </w:tc>
        <w:tc>
          <w:tcPr>
            <w:tcW w:w="1185" w:type="dxa"/>
          </w:tcPr>
          <w:p w14:paraId="0EDE21C4" w14:textId="77777777" w:rsidR="00CC5475" w:rsidRPr="00452A29" w:rsidRDefault="00CC5475">
            <w:pPr>
              <w:spacing w:after="0" w:line="240" w:lineRule="auto"/>
              <w:rPr>
                <w:sz w:val="26"/>
                <w:szCs w:val="26"/>
              </w:rPr>
            </w:pPr>
          </w:p>
        </w:tc>
        <w:tc>
          <w:tcPr>
            <w:tcW w:w="1215" w:type="dxa"/>
            <w:gridSpan w:val="2"/>
          </w:tcPr>
          <w:p w14:paraId="7AC21EE3" w14:textId="77777777" w:rsidR="00CC5475" w:rsidRPr="00452A29" w:rsidRDefault="00CC5475">
            <w:pPr>
              <w:spacing w:after="0" w:line="240" w:lineRule="auto"/>
              <w:rPr>
                <w:sz w:val="26"/>
                <w:szCs w:val="26"/>
              </w:rPr>
            </w:pPr>
          </w:p>
        </w:tc>
        <w:tc>
          <w:tcPr>
            <w:tcW w:w="1155" w:type="dxa"/>
          </w:tcPr>
          <w:p w14:paraId="0427DDA2" w14:textId="77777777" w:rsidR="00CC5475" w:rsidRPr="00452A29" w:rsidRDefault="00CC5475">
            <w:pPr>
              <w:spacing w:after="0" w:line="240" w:lineRule="auto"/>
              <w:rPr>
                <w:sz w:val="26"/>
                <w:szCs w:val="26"/>
              </w:rPr>
            </w:pPr>
          </w:p>
        </w:tc>
        <w:tc>
          <w:tcPr>
            <w:tcW w:w="1183" w:type="dxa"/>
          </w:tcPr>
          <w:p w14:paraId="086E4A60" w14:textId="77777777" w:rsidR="00CC5475" w:rsidRPr="00452A29" w:rsidRDefault="00CC5475">
            <w:pPr>
              <w:spacing w:after="0" w:line="240" w:lineRule="auto"/>
              <w:rPr>
                <w:sz w:val="26"/>
                <w:szCs w:val="26"/>
              </w:rPr>
            </w:pPr>
          </w:p>
        </w:tc>
      </w:tr>
      <w:tr w:rsidR="00CC5475" w:rsidRPr="00452A29" w14:paraId="50BE3BE4" w14:textId="77777777">
        <w:tc>
          <w:tcPr>
            <w:tcW w:w="587" w:type="dxa"/>
            <w:vMerge/>
            <w:vAlign w:val="center"/>
          </w:tcPr>
          <w:p w14:paraId="39A34F8D" w14:textId="77777777" w:rsidR="00CC5475" w:rsidRPr="00452A29" w:rsidRDefault="00CC5475">
            <w:pPr>
              <w:spacing w:after="0" w:line="240" w:lineRule="auto"/>
              <w:rPr>
                <w:sz w:val="26"/>
                <w:szCs w:val="26"/>
              </w:rPr>
            </w:pPr>
          </w:p>
        </w:tc>
        <w:tc>
          <w:tcPr>
            <w:tcW w:w="2409" w:type="dxa"/>
            <w:vMerge/>
          </w:tcPr>
          <w:p w14:paraId="492F9F4D" w14:textId="77777777" w:rsidR="00CC5475" w:rsidRPr="00452A29" w:rsidRDefault="00CC5475">
            <w:pPr>
              <w:spacing w:after="0" w:line="240" w:lineRule="auto"/>
              <w:rPr>
                <w:sz w:val="26"/>
                <w:szCs w:val="26"/>
              </w:rPr>
            </w:pPr>
          </w:p>
        </w:tc>
        <w:tc>
          <w:tcPr>
            <w:tcW w:w="231" w:type="dxa"/>
            <w:gridSpan w:val="2"/>
            <w:tcBorders>
              <w:bottom w:val="nil"/>
              <w:right w:val="nil"/>
            </w:tcBorders>
          </w:tcPr>
          <w:p w14:paraId="42FF26F6" w14:textId="77777777" w:rsidR="00CC5475" w:rsidRPr="00452A29" w:rsidRDefault="00CC5475">
            <w:pPr>
              <w:spacing w:after="0" w:line="240" w:lineRule="auto"/>
              <w:rPr>
                <w:sz w:val="26"/>
                <w:szCs w:val="26"/>
              </w:rPr>
            </w:pPr>
          </w:p>
        </w:tc>
        <w:tc>
          <w:tcPr>
            <w:tcW w:w="2540" w:type="dxa"/>
            <w:gridSpan w:val="2"/>
            <w:tcBorders>
              <w:left w:val="nil"/>
            </w:tcBorders>
          </w:tcPr>
          <w:p w14:paraId="51868AFA" w14:textId="77777777" w:rsidR="00CC5475" w:rsidRPr="00452A29" w:rsidRDefault="00F90149">
            <w:pPr>
              <w:spacing w:after="0" w:line="240" w:lineRule="auto"/>
              <w:rPr>
                <w:sz w:val="26"/>
                <w:szCs w:val="26"/>
              </w:rPr>
            </w:pPr>
            <w:r w:rsidRPr="00452A29">
              <w:rPr>
                <w:rFonts w:eastAsia="Times New Roman"/>
                <w:sz w:val="26"/>
                <w:szCs w:val="26"/>
              </w:rPr>
              <w:t xml:space="preserve">2.  Проведение открытых уроков, выступления на заседаниях педагогических советов, МО </w:t>
            </w:r>
          </w:p>
        </w:tc>
        <w:tc>
          <w:tcPr>
            <w:tcW w:w="2410" w:type="dxa"/>
          </w:tcPr>
          <w:p w14:paraId="318E69F8" w14:textId="77777777" w:rsidR="00CC5475" w:rsidRPr="00452A29" w:rsidRDefault="00F90149">
            <w:pPr>
              <w:spacing w:after="0" w:line="240" w:lineRule="auto"/>
              <w:rPr>
                <w:sz w:val="26"/>
                <w:szCs w:val="26"/>
              </w:rPr>
            </w:pPr>
            <w:r w:rsidRPr="00452A29">
              <w:rPr>
                <w:rFonts w:eastAsia="Times New Roman"/>
                <w:sz w:val="26"/>
                <w:szCs w:val="26"/>
              </w:rPr>
              <w:t xml:space="preserve">Уровень проведения открытых уроков, выступлений на педагогических советах и заседаниях МО    </w:t>
            </w:r>
          </w:p>
          <w:p w14:paraId="3F841E12" w14:textId="77777777" w:rsidR="00CC5475" w:rsidRPr="00452A29" w:rsidRDefault="00CC5475">
            <w:pPr>
              <w:spacing w:after="0" w:line="240" w:lineRule="auto"/>
              <w:rPr>
                <w:sz w:val="26"/>
                <w:szCs w:val="26"/>
              </w:rPr>
            </w:pPr>
          </w:p>
          <w:p w14:paraId="4A825D3F" w14:textId="77777777" w:rsidR="00CC5475" w:rsidRPr="00452A29" w:rsidRDefault="00F90149">
            <w:pPr>
              <w:spacing w:after="0" w:line="240" w:lineRule="auto"/>
              <w:rPr>
                <w:sz w:val="26"/>
                <w:szCs w:val="26"/>
              </w:rPr>
            </w:pPr>
            <w:r w:rsidRPr="00452A29">
              <w:rPr>
                <w:rFonts w:eastAsia="Times New Roman"/>
                <w:sz w:val="26"/>
                <w:szCs w:val="26"/>
              </w:rPr>
              <w:t>Систематическое пополнение информацией сайта СОШ</w:t>
            </w:r>
          </w:p>
        </w:tc>
        <w:tc>
          <w:tcPr>
            <w:tcW w:w="2393" w:type="dxa"/>
            <w:gridSpan w:val="2"/>
          </w:tcPr>
          <w:p w14:paraId="06402962" w14:textId="77777777" w:rsidR="00CC5475" w:rsidRPr="00452A29" w:rsidRDefault="00F90149">
            <w:pPr>
              <w:spacing w:after="0" w:line="240" w:lineRule="auto"/>
              <w:rPr>
                <w:sz w:val="26"/>
                <w:szCs w:val="26"/>
              </w:rPr>
            </w:pPr>
            <w:r w:rsidRPr="00452A29">
              <w:rPr>
                <w:rFonts w:eastAsia="Times New Roman"/>
                <w:sz w:val="26"/>
                <w:szCs w:val="26"/>
              </w:rPr>
              <w:t>за проведение открытого урока – 2 балла;</w:t>
            </w:r>
          </w:p>
          <w:p w14:paraId="668052DD" w14:textId="77777777" w:rsidR="00CC5475" w:rsidRPr="00452A29" w:rsidRDefault="00F90149">
            <w:pPr>
              <w:spacing w:after="0" w:line="240" w:lineRule="auto"/>
              <w:rPr>
                <w:sz w:val="26"/>
                <w:szCs w:val="26"/>
              </w:rPr>
            </w:pPr>
            <w:r w:rsidRPr="00452A29">
              <w:rPr>
                <w:rFonts w:eastAsia="Times New Roman"/>
                <w:sz w:val="26"/>
                <w:szCs w:val="26"/>
              </w:rPr>
              <w:t>за выступление заседании на МО – 3 балла;</w:t>
            </w:r>
          </w:p>
          <w:p w14:paraId="63F7E650" w14:textId="77777777" w:rsidR="00CC5475" w:rsidRPr="00452A29" w:rsidRDefault="00F90149">
            <w:pPr>
              <w:spacing w:after="0" w:line="240" w:lineRule="auto"/>
              <w:rPr>
                <w:sz w:val="26"/>
                <w:szCs w:val="26"/>
              </w:rPr>
            </w:pPr>
            <w:r w:rsidRPr="00452A29">
              <w:rPr>
                <w:rFonts w:eastAsia="Times New Roman"/>
                <w:sz w:val="26"/>
                <w:szCs w:val="26"/>
              </w:rPr>
              <w:t>за выступление на заседании педагогического совета – 4 балла</w:t>
            </w:r>
          </w:p>
          <w:p w14:paraId="384B78D5" w14:textId="77777777" w:rsidR="00CC5475" w:rsidRPr="00452A29" w:rsidRDefault="00CC5475">
            <w:pPr>
              <w:spacing w:after="0" w:line="240" w:lineRule="auto"/>
              <w:rPr>
                <w:sz w:val="26"/>
                <w:szCs w:val="26"/>
              </w:rPr>
            </w:pPr>
          </w:p>
          <w:p w14:paraId="42676130" w14:textId="77777777" w:rsidR="00CC5475" w:rsidRPr="00452A29" w:rsidRDefault="00F90149">
            <w:pPr>
              <w:spacing w:after="0" w:line="240" w:lineRule="auto"/>
              <w:rPr>
                <w:sz w:val="26"/>
                <w:szCs w:val="26"/>
              </w:rPr>
            </w:pPr>
            <w:r w:rsidRPr="00452A29">
              <w:rPr>
                <w:rFonts w:eastAsia="Times New Roman"/>
                <w:sz w:val="26"/>
                <w:szCs w:val="26"/>
              </w:rPr>
              <w:t>3 балла</w:t>
            </w:r>
          </w:p>
        </w:tc>
        <w:tc>
          <w:tcPr>
            <w:tcW w:w="1185" w:type="dxa"/>
          </w:tcPr>
          <w:p w14:paraId="1308582A" w14:textId="77777777" w:rsidR="00CC5475" w:rsidRPr="00452A29" w:rsidRDefault="00CC5475">
            <w:pPr>
              <w:spacing w:after="0" w:line="240" w:lineRule="auto"/>
              <w:rPr>
                <w:sz w:val="26"/>
                <w:szCs w:val="26"/>
              </w:rPr>
            </w:pPr>
          </w:p>
        </w:tc>
        <w:tc>
          <w:tcPr>
            <w:tcW w:w="1185" w:type="dxa"/>
          </w:tcPr>
          <w:p w14:paraId="422B020C" w14:textId="77777777" w:rsidR="00CC5475" w:rsidRPr="00452A29" w:rsidRDefault="00CC5475">
            <w:pPr>
              <w:spacing w:after="0" w:line="240" w:lineRule="auto"/>
              <w:rPr>
                <w:sz w:val="26"/>
                <w:szCs w:val="26"/>
              </w:rPr>
            </w:pPr>
          </w:p>
        </w:tc>
        <w:tc>
          <w:tcPr>
            <w:tcW w:w="1185" w:type="dxa"/>
            <w:gridSpan w:val="2"/>
          </w:tcPr>
          <w:p w14:paraId="06FA6872" w14:textId="77777777" w:rsidR="00CC5475" w:rsidRPr="00452A29" w:rsidRDefault="00CC5475">
            <w:pPr>
              <w:spacing w:after="0" w:line="240" w:lineRule="auto"/>
              <w:rPr>
                <w:sz w:val="26"/>
                <w:szCs w:val="26"/>
              </w:rPr>
            </w:pPr>
          </w:p>
        </w:tc>
        <w:tc>
          <w:tcPr>
            <w:tcW w:w="1183" w:type="dxa"/>
          </w:tcPr>
          <w:p w14:paraId="4F8587F9" w14:textId="77777777" w:rsidR="00CC5475" w:rsidRPr="00452A29" w:rsidRDefault="00CC5475">
            <w:pPr>
              <w:spacing w:after="0" w:line="240" w:lineRule="auto"/>
              <w:rPr>
                <w:sz w:val="26"/>
                <w:szCs w:val="26"/>
              </w:rPr>
            </w:pPr>
          </w:p>
        </w:tc>
      </w:tr>
      <w:tr w:rsidR="00CC5475" w:rsidRPr="00452A29" w14:paraId="7A04E38C" w14:textId="77777777">
        <w:tc>
          <w:tcPr>
            <w:tcW w:w="587" w:type="dxa"/>
            <w:vMerge/>
          </w:tcPr>
          <w:p w14:paraId="2D0C6AE7" w14:textId="77777777" w:rsidR="00CC5475" w:rsidRPr="00452A29" w:rsidRDefault="00CC5475">
            <w:pPr>
              <w:spacing w:after="0" w:line="240" w:lineRule="auto"/>
              <w:rPr>
                <w:sz w:val="26"/>
                <w:szCs w:val="26"/>
              </w:rPr>
            </w:pPr>
          </w:p>
        </w:tc>
        <w:tc>
          <w:tcPr>
            <w:tcW w:w="2422" w:type="dxa"/>
            <w:gridSpan w:val="2"/>
            <w:vMerge w:val="restart"/>
            <w:tcBorders>
              <w:top w:val="nil"/>
            </w:tcBorders>
          </w:tcPr>
          <w:p w14:paraId="506DE7EC" w14:textId="77777777" w:rsidR="00CC5475" w:rsidRPr="00452A29" w:rsidRDefault="00CC5475">
            <w:pPr>
              <w:spacing w:after="0" w:line="240" w:lineRule="auto"/>
              <w:rPr>
                <w:sz w:val="26"/>
                <w:szCs w:val="26"/>
              </w:rPr>
            </w:pPr>
          </w:p>
        </w:tc>
        <w:tc>
          <w:tcPr>
            <w:tcW w:w="2758" w:type="dxa"/>
            <w:gridSpan w:val="3"/>
            <w:vMerge w:val="restart"/>
            <w:tcBorders>
              <w:left w:val="nil"/>
            </w:tcBorders>
          </w:tcPr>
          <w:p w14:paraId="236737EE" w14:textId="77777777" w:rsidR="00CC5475" w:rsidRPr="00452A29" w:rsidRDefault="00F90149">
            <w:pPr>
              <w:spacing w:after="0" w:line="240" w:lineRule="auto"/>
              <w:rPr>
                <w:sz w:val="26"/>
                <w:szCs w:val="26"/>
              </w:rPr>
            </w:pPr>
            <w:r w:rsidRPr="00452A29">
              <w:rPr>
                <w:rFonts w:eastAsia="Times New Roman"/>
                <w:sz w:val="26"/>
                <w:szCs w:val="26"/>
              </w:rPr>
              <w:t>3. Обобщение передового опыта</w:t>
            </w:r>
          </w:p>
        </w:tc>
        <w:tc>
          <w:tcPr>
            <w:tcW w:w="2410" w:type="dxa"/>
          </w:tcPr>
          <w:p w14:paraId="49D96E37" w14:textId="77777777" w:rsidR="00CC5475" w:rsidRPr="00452A29" w:rsidRDefault="00F90149">
            <w:pPr>
              <w:spacing w:after="0" w:line="240" w:lineRule="auto"/>
              <w:rPr>
                <w:sz w:val="26"/>
                <w:szCs w:val="26"/>
              </w:rPr>
            </w:pPr>
            <w:r w:rsidRPr="00452A29">
              <w:rPr>
                <w:rFonts w:eastAsia="Times New Roman"/>
                <w:sz w:val="26"/>
                <w:szCs w:val="26"/>
              </w:rPr>
              <w:t>Взаимопосещение уроков</w:t>
            </w:r>
          </w:p>
        </w:tc>
        <w:tc>
          <w:tcPr>
            <w:tcW w:w="2313" w:type="dxa"/>
          </w:tcPr>
          <w:p w14:paraId="35661C22" w14:textId="77777777" w:rsidR="00CC5475" w:rsidRPr="00452A29" w:rsidRDefault="00F90149">
            <w:pPr>
              <w:spacing w:after="0" w:line="240" w:lineRule="auto"/>
              <w:rPr>
                <w:sz w:val="26"/>
                <w:szCs w:val="26"/>
              </w:rPr>
            </w:pPr>
            <w:r w:rsidRPr="00452A29">
              <w:rPr>
                <w:rFonts w:eastAsia="Times New Roman"/>
                <w:sz w:val="26"/>
                <w:szCs w:val="26"/>
              </w:rPr>
              <w:t>3 и более – 2 балла; менее 3 – 1 балл.</w:t>
            </w:r>
          </w:p>
        </w:tc>
        <w:tc>
          <w:tcPr>
            <w:tcW w:w="1265" w:type="dxa"/>
            <w:gridSpan w:val="2"/>
          </w:tcPr>
          <w:p w14:paraId="29520A43" w14:textId="77777777" w:rsidR="00CC5475" w:rsidRPr="00452A29" w:rsidRDefault="00CC5475">
            <w:pPr>
              <w:spacing w:after="0" w:line="240" w:lineRule="auto"/>
              <w:rPr>
                <w:sz w:val="26"/>
                <w:szCs w:val="26"/>
              </w:rPr>
            </w:pPr>
          </w:p>
        </w:tc>
        <w:tc>
          <w:tcPr>
            <w:tcW w:w="1185" w:type="dxa"/>
          </w:tcPr>
          <w:p w14:paraId="4B6071DF" w14:textId="77777777" w:rsidR="00CC5475" w:rsidRPr="00452A29" w:rsidRDefault="00CC5475">
            <w:pPr>
              <w:spacing w:after="0" w:line="240" w:lineRule="auto"/>
              <w:rPr>
                <w:sz w:val="26"/>
                <w:szCs w:val="26"/>
              </w:rPr>
            </w:pPr>
          </w:p>
        </w:tc>
        <w:tc>
          <w:tcPr>
            <w:tcW w:w="1185" w:type="dxa"/>
            <w:gridSpan w:val="2"/>
          </w:tcPr>
          <w:p w14:paraId="4DFD676E" w14:textId="77777777" w:rsidR="00CC5475" w:rsidRPr="00452A29" w:rsidRDefault="00CC5475">
            <w:pPr>
              <w:spacing w:after="0" w:line="240" w:lineRule="auto"/>
              <w:rPr>
                <w:sz w:val="26"/>
                <w:szCs w:val="26"/>
              </w:rPr>
            </w:pPr>
          </w:p>
        </w:tc>
        <w:tc>
          <w:tcPr>
            <w:tcW w:w="1183" w:type="dxa"/>
          </w:tcPr>
          <w:p w14:paraId="0D75C4A0" w14:textId="77777777" w:rsidR="00CC5475" w:rsidRPr="00452A29" w:rsidRDefault="00CC5475">
            <w:pPr>
              <w:spacing w:after="0" w:line="240" w:lineRule="auto"/>
              <w:rPr>
                <w:sz w:val="26"/>
                <w:szCs w:val="26"/>
              </w:rPr>
            </w:pPr>
          </w:p>
        </w:tc>
      </w:tr>
      <w:tr w:rsidR="00CC5475" w:rsidRPr="00452A29" w14:paraId="4D48094E" w14:textId="77777777">
        <w:trPr>
          <w:trHeight w:val="1129"/>
        </w:trPr>
        <w:tc>
          <w:tcPr>
            <w:tcW w:w="587" w:type="dxa"/>
            <w:vMerge/>
            <w:vAlign w:val="center"/>
          </w:tcPr>
          <w:p w14:paraId="289A5F42" w14:textId="77777777" w:rsidR="00CC5475" w:rsidRPr="00452A29" w:rsidRDefault="00CC5475">
            <w:pPr>
              <w:spacing w:after="0" w:line="240" w:lineRule="auto"/>
              <w:rPr>
                <w:sz w:val="26"/>
                <w:szCs w:val="26"/>
              </w:rPr>
            </w:pPr>
          </w:p>
        </w:tc>
        <w:tc>
          <w:tcPr>
            <w:tcW w:w="2422" w:type="dxa"/>
            <w:gridSpan w:val="2"/>
            <w:vMerge/>
            <w:vAlign w:val="center"/>
          </w:tcPr>
          <w:p w14:paraId="454521F2" w14:textId="77777777" w:rsidR="00CC5475" w:rsidRPr="00452A29" w:rsidRDefault="00CC5475">
            <w:pPr>
              <w:spacing w:after="0" w:line="240" w:lineRule="auto"/>
              <w:rPr>
                <w:sz w:val="26"/>
                <w:szCs w:val="26"/>
              </w:rPr>
            </w:pPr>
          </w:p>
        </w:tc>
        <w:tc>
          <w:tcPr>
            <w:tcW w:w="2758" w:type="dxa"/>
            <w:gridSpan w:val="3"/>
            <w:vMerge/>
            <w:tcBorders>
              <w:left w:val="nil"/>
            </w:tcBorders>
          </w:tcPr>
          <w:p w14:paraId="083418E2" w14:textId="77777777" w:rsidR="00CC5475" w:rsidRPr="00452A29" w:rsidRDefault="00CC5475">
            <w:pPr>
              <w:spacing w:after="0" w:line="240" w:lineRule="auto"/>
              <w:rPr>
                <w:sz w:val="26"/>
                <w:szCs w:val="26"/>
              </w:rPr>
            </w:pPr>
          </w:p>
        </w:tc>
        <w:tc>
          <w:tcPr>
            <w:tcW w:w="2410" w:type="dxa"/>
          </w:tcPr>
          <w:p w14:paraId="51AB5304" w14:textId="77777777" w:rsidR="00CC5475" w:rsidRPr="00452A29" w:rsidRDefault="00F90149">
            <w:pPr>
              <w:spacing w:after="0" w:line="240" w:lineRule="auto"/>
              <w:rPr>
                <w:sz w:val="26"/>
                <w:szCs w:val="26"/>
              </w:rPr>
            </w:pPr>
            <w:r w:rsidRPr="00452A29">
              <w:rPr>
                <w:rFonts w:eastAsia="Times New Roman"/>
                <w:sz w:val="26"/>
                <w:szCs w:val="26"/>
              </w:rPr>
              <w:t>Наличие публикаций в СМИ и профессиональных</w:t>
            </w:r>
          </w:p>
        </w:tc>
        <w:tc>
          <w:tcPr>
            <w:tcW w:w="2313" w:type="dxa"/>
            <w:vMerge w:val="restart"/>
          </w:tcPr>
          <w:p w14:paraId="349CB425" w14:textId="77777777" w:rsidR="00CC5475" w:rsidRPr="00452A29" w:rsidRDefault="00F90149">
            <w:pPr>
              <w:spacing w:after="0" w:line="240" w:lineRule="auto"/>
              <w:rPr>
                <w:sz w:val="26"/>
                <w:szCs w:val="26"/>
              </w:rPr>
            </w:pPr>
            <w:r w:rsidRPr="00452A29">
              <w:rPr>
                <w:rFonts w:eastAsia="Times New Roman"/>
                <w:sz w:val="26"/>
                <w:szCs w:val="26"/>
              </w:rPr>
              <w:t xml:space="preserve">в СМИ и профессиональных изданиях - 5 баллов; </w:t>
            </w:r>
          </w:p>
          <w:p w14:paraId="7AB7B44C" w14:textId="77777777" w:rsidR="00CC5475" w:rsidRPr="00452A29" w:rsidRDefault="00F90149">
            <w:pPr>
              <w:spacing w:after="0" w:line="240" w:lineRule="auto"/>
              <w:rPr>
                <w:sz w:val="26"/>
                <w:szCs w:val="26"/>
              </w:rPr>
            </w:pPr>
            <w:r w:rsidRPr="00452A29">
              <w:rPr>
                <w:rFonts w:eastAsia="Times New Roman"/>
                <w:sz w:val="26"/>
                <w:szCs w:val="26"/>
              </w:rPr>
              <w:lastRenderedPageBreak/>
              <w:t>на профессиональных интернет – сайтах – 2 балла</w:t>
            </w:r>
          </w:p>
        </w:tc>
        <w:tc>
          <w:tcPr>
            <w:tcW w:w="1265" w:type="dxa"/>
            <w:gridSpan w:val="2"/>
            <w:vMerge w:val="restart"/>
          </w:tcPr>
          <w:p w14:paraId="748CC509" w14:textId="77777777" w:rsidR="00CC5475" w:rsidRPr="00452A29" w:rsidRDefault="00CC5475">
            <w:pPr>
              <w:spacing w:after="0" w:line="240" w:lineRule="auto"/>
              <w:rPr>
                <w:sz w:val="26"/>
                <w:szCs w:val="26"/>
              </w:rPr>
            </w:pPr>
          </w:p>
        </w:tc>
        <w:tc>
          <w:tcPr>
            <w:tcW w:w="1185" w:type="dxa"/>
            <w:vMerge w:val="restart"/>
          </w:tcPr>
          <w:p w14:paraId="576FED2B" w14:textId="77777777" w:rsidR="00CC5475" w:rsidRPr="00452A29" w:rsidRDefault="00CC5475">
            <w:pPr>
              <w:spacing w:after="0" w:line="240" w:lineRule="auto"/>
              <w:rPr>
                <w:sz w:val="26"/>
                <w:szCs w:val="26"/>
              </w:rPr>
            </w:pPr>
          </w:p>
        </w:tc>
        <w:tc>
          <w:tcPr>
            <w:tcW w:w="1185" w:type="dxa"/>
            <w:gridSpan w:val="2"/>
            <w:vMerge w:val="restart"/>
          </w:tcPr>
          <w:p w14:paraId="7BEA710B" w14:textId="77777777" w:rsidR="00CC5475" w:rsidRPr="00452A29" w:rsidRDefault="00CC5475">
            <w:pPr>
              <w:spacing w:after="0" w:line="240" w:lineRule="auto"/>
              <w:rPr>
                <w:sz w:val="26"/>
                <w:szCs w:val="26"/>
              </w:rPr>
            </w:pPr>
          </w:p>
        </w:tc>
        <w:tc>
          <w:tcPr>
            <w:tcW w:w="1183" w:type="dxa"/>
            <w:vMerge w:val="restart"/>
          </w:tcPr>
          <w:p w14:paraId="6BFFBECF" w14:textId="77777777" w:rsidR="00CC5475" w:rsidRPr="00452A29" w:rsidRDefault="00CC5475">
            <w:pPr>
              <w:spacing w:after="0" w:line="240" w:lineRule="auto"/>
              <w:rPr>
                <w:sz w:val="26"/>
                <w:szCs w:val="26"/>
              </w:rPr>
            </w:pPr>
          </w:p>
        </w:tc>
      </w:tr>
      <w:tr w:rsidR="00CC5475" w:rsidRPr="00452A29" w14:paraId="3268CD63" w14:textId="77777777">
        <w:trPr>
          <w:trHeight w:val="1470"/>
        </w:trPr>
        <w:tc>
          <w:tcPr>
            <w:tcW w:w="587" w:type="dxa"/>
            <w:vMerge/>
            <w:vAlign w:val="center"/>
          </w:tcPr>
          <w:p w14:paraId="5F99C3C9" w14:textId="77777777" w:rsidR="00CC5475" w:rsidRPr="00452A29" w:rsidRDefault="00CC5475">
            <w:pPr>
              <w:spacing w:after="0" w:line="240" w:lineRule="auto"/>
              <w:rPr>
                <w:sz w:val="26"/>
                <w:szCs w:val="26"/>
              </w:rPr>
            </w:pPr>
          </w:p>
        </w:tc>
        <w:tc>
          <w:tcPr>
            <w:tcW w:w="2422" w:type="dxa"/>
            <w:gridSpan w:val="2"/>
            <w:vMerge/>
            <w:vAlign w:val="center"/>
          </w:tcPr>
          <w:p w14:paraId="28F8D6AE" w14:textId="77777777" w:rsidR="00CC5475" w:rsidRPr="00452A29" w:rsidRDefault="00CC5475">
            <w:pPr>
              <w:spacing w:after="0" w:line="240" w:lineRule="auto"/>
              <w:rPr>
                <w:sz w:val="26"/>
                <w:szCs w:val="26"/>
              </w:rPr>
            </w:pPr>
          </w:p>
        </w:tc>
        <w:tc>
          <w:tcPr>
            <w:tcW w:w="2758" w:type="dxa"/>
            <w:gridSpan w:val="3"/>
            <w:vMerge/>
            <w:tcBorders>
              <w:left w:val="nil"/>
            </w:tcBorders>
          </w:tcPr>
          <w:p w14:paraId="6D5090D3" w14:textId="77777777" w:rsidR="00CC5475" w:rsidRPr="00452A29" w:rsidRDefault="00CC5475">
            <w:pPr>
              <w:spacing w:after="0" w:line="240" w:lineRule="auto"/>
              <w:rPr>
                <w:sz w:val="26"/>
                <w:szCs w:val="26"/>
              </w:rPr>
            </w:pPr>
          </w:p>
        </w:tc>
        <w:tc>
          <w:tcPr>
            <w:tcW w:w="2410" w:type="dxa"/>
          </w:tcPr>
          <w:p w14:paraId="46D0D0A9" w14:textId="77777777" w:rsidR="00CC5475" w:rsidRPr="00452A29" w:rsidRDefault="00F90149">
            <w:pPr>
              <w:spacing w:after="0" w:line="240" w:lineRule="auto"/>
              <w:rPr>
                <w:sz w:val="26"/>
                <w:szCs w:val="26"/>
              </w:rPr>
            </w:pPr>
            <w:r w:rsidRPr="00452A29">
              <w:rPr>
                <w:rFonts w:eastAsia="Times New Roman"/>
                <w:sz w:val="26"/>
                <w:szCs w:val="26"/>
              </w:rPr>
              <w:t xml:space="preserve"> изданиях, на профессиональных интернет - сайтах </w:t>
            </w:r>
          </w:p>
        </w:tc>
        <w:tc>
          <w:tcPr>
            <w:tcW w:w="2313" w:type="dxa"/>
            <w:vMerge/>
          </w:tcPr>
          <w:p w14:paraId="53E1AD59" w14:textId="77777777" w:rsidR="00CC5475" w:rsidRPr="00452A29" w:rsidRDefault="00CC5475">
            <w:pPr>
              <w:spacing w:after="0" w:line="240" w:lineRule="auto"/>
              <w:rPr>
                <w:sz w:val="26"/>
                <w:szCs w:val="26"/>
              </w:rPr>
            </w:pPr>
          </w:p>
        </w:tc>
        <w:tc>
          <w:tcPr>
            <w:tcW w:w="1265" w:type="dxa"/>
            <w:gridSpan w:val="2"/>
            <w:vMerge/>
          </w:tcPr>
          <w:p w14:paraId="13C413E4" w14:textId="77777777" w:rsidR="00CC5475" w:rsidRPr="00452A29" w:rsidRDefault="00CC5475">
            <w:pPr>
              <w:spacing w:after="0" w:line="240" w:lineRule="auto"/>
              <w:rPr>
                <w:sz w:val="26"/>
                <w:szCs w:val="26"/>
              </w:rPr>
            </w:pPr>
          </w:p>
        </w:tc>
        <w:tc>
          <w:tcPr>
            <w:tcW w:w="1185" w:type="dxa"/>
            <w:vMerge/>
          </w:tcPr>
          <w:p w14:paraId="643BBC29" w14:textId="77777777" w:rsidR="00CC5475" w:rsidRPr="00452A29" w:rsidRDefault="00CC5475">
            <w:pPr>
              <w:spacing w:after="0" w:line="240" w:lineRule="auto"/>
              <w:rPr>
                <w:sz w:val="26"/>
                <w:szCs w:val="26"/>
              </w:rPr>
            </w:pPr>
          </w:p>
        </w:tc>
        <w:tc>
          <w:tcPr>
            <w:tcW w:w="1185" w:type="dxa"/>
            <w:gridSpan w:val="2"/>
            <w:vMerge/>
          </w:tcPr>
          <w:p w14:paraId="62AE62C9" w14:textId="77777777" w:rsidR="00CC5475" w:rsidRPr="00452A29" w:rsidRDefault="00CC5475">
            <w:pPr>
              <w:spacing w:after="0" w:line="240" w:lineRule="auto"/>
              <w:rPr>
                <w:sz w:val="26"/>
                <w:szCs w:val="26"/>
              </w:rPr>
            </w:pPr>
          </w:p>
        </w:tc>
        <w:tc>
          <w:tcPr>
            <w:tcW w:w="1183" w:type="dxa"/>
            <w:vMerge/>
          </w:tcPr>
          <w:p w14:paraId="57109674" w14:textId="77777777" w:rsidR="00CC5475" w:rsidRPr="00452A29" w:rsidRDefault="00CC5475">
            <w:pPr>
              <w:spacing w:after="0" w:line="240" w:lineRule="auto"/>
              <w:rPr>
                <w:sz w:val="26"/>
                <w:szCs w:val="26"/>
              </w:rPr>
            </w:pPr>
          </w:p>
        </w:tc>
      </w:tr>
      <w:tr w:rsidR="00CC5475" w:rsidRPr="00452A29" w14:paraId="43FD87EA" w14:textId="77777777">
        <w:trPr>
          <w:trHeight w:val="610"/>
        </w:trPr>
        <w:tc>
          <w:tcPr>
            <w:tcW w:w="587" w:type="dxa"/>
            <w:vMerge/>
            <w:vAlign w:val="center"/>
          </w:tcPr>
          <w:p w14:paraId="799C225B" w14:textId="77777777" w:rsidR="00CC5475" w:rsidRPr="00452A29" w:rsidRDefault="00CC5475">
            <w:pPr>
              <w:spacing w:after="0" w:line="240" w:lineRule="auto"/>
              <w:rPr>
                <w:sz w:val="26"/>
                <w:szCs w:val="26"/>
              </w:rPr>
            </w:pPr>
          </w:p>
        </w:tc>
        <w:tc>
          <w:tcPr>
            <w:tcW w:w="2422" w:type="dxa"/>
            <w:gridSpan w:val="2"/>
            <w:vMerge/>
            <w:tcBorders>
              <w:top w:val="nil"/>
            </w:tcBorders>
            <w:vAlign w:val="center"/>
          </w:tcPr>
          <w:p w14:paraId="75DF03A0" w14:textId="77777777" w:rsidR="00CC5475" w:rsidRPr="00452A29" w:rsidRDefault="00CC5475">
            <w:pPr>
              <w:spacing w:after="0" w:line="240" w:lineRule="auto"/>
              <w:rPr>
                <w:sz w:val="26"/>
                <w:szCs w:val="26"/>
              </w:rPr>
            </w:pPr>
          </w:p>
        </w:tc>
        <w:tc>
          <w:tcPr>
            <w:tcW w:w="224" w:type="dxa"/>
            <w:gridSpan w:val="2"/>
            <w:vMerge w:val="restart"/>
            <w:tcBorders>
              <w:right w:val="nil"/>
            </w:tcBorders>
          </w:tcPr>
          <w:p w14:paraId="079B1A06" w14:textId="77777777" w:rsidR="00CC5475" w:rsidRPr="00452A29" w:rsidRDefault="00CC5475">
            <w:pPr>
              <w:spacing w:after="0" w:line="240" w:lineRule="auto"/>
              <w:rPr>
                <w:sz w:val="26"/>
                <w:szCs w:val="26"/>
              </w:rPr>
            </w:pPr>
          </w:p>
        </w:tc>
        <w:tc>
          <w:tcPr>
            <w:tcW w:w="2534" w:type="dxa"/>
            <w:vMerge w:val="restart"/>
            <w:tcBorders>
              <w:left w:val="nil"/>
            </w:tcBorders>
          </w:tcPr>
          <w:p w14:paraId="64420642" w14:textId="77777777" w:rsidR="00CC5475" w:rsidRPr="00452A29" w:rsidRDefault="00F90149">
            <w:pPr>
              <w:spacing w:after="0" w:line="240" w:lineRule="auto"/>
              <w:rPr>
                <w:sz w:val="26"/>
                <w:szCs w:val="26"/>
              </w:rPr>
            </w:pPr>
            <w:r w:rsidRPr="00452A29">
              <w:rPr>
                <w:rFonts w:eastAsia="Times New Roman"/>
                <w:sz w:val="26"/>
                <w:szCs w:val="26"/>
              </w:rPr>
              <w:t>4. Участие в профессиональных конкурсах</w:t>
            </w:r>
          </w:p>
        </w:tc>
        <w:tc>
          <w:tcPr>
            <w:tcW w:w="2410" w:type="dxa"/>
          </w:tcPr>
          <w:p w14:paraId="53F70703" w14:textId="77777777" w:rsidR="00CC5475" w:rsidRPr="00452A29" w:rsidRDefault="00F90149">
            <w:pPr>
              <w:spacing w:after="0" w:line="240" w:lineRule="auto"/>
              <w:rPr>
                <w:sz w:val="26"/>
                <w:szCs w:val="26"/>
              </w:rPr>
            </w:pPr>
            <w:r w:rsidRPr="00452A29">
              <w:rPr>
                <w:rFonts w:eastAsia="Times New Roman"/>
                <w:sz w:val="26"/>
                <w:szCs w:val="26"/>
              </w:rPr>
              <w:t xml:space="preserve"> Интернет – конкурсы для педагогов.</w:t>
            </w:r>
          </w:p>
        </w:tc>
        <w:tc>
          <w:tcPr>
            <w:tcW w:w="2393" w:type="dxa"/>
            <w:gridSpan w:val="2"/>
          </w:tcPr>
          <w:p w14:paraId="46D4F3A7" w14:textId="77777777" w:rsidR="00CC5475" w:rsidRPr="00452A29" w:rsidRDefault="00F90149">
            <w:pPr>
              <w:spacing w:after="0" w:line="240" w:lineRule="auto"/>
              <w:rPr>
                <w:sz w:val="26"/>
                <w:szCs w:val="26"/>
              </w:rPr>
            </w:pPr>
            <w:r w:rsidRPr="00452A29">
              <w:rPr>
                <w:rFonts w:eastAsia="Times New Roman"/>
                <w:sz w:val="26"/>
                <w:szCs w:val="26"/>
              </w:rPr>
              <w:t>2 балла.</w:t>
            </w:r>
          </w:p>
          <w:p w14:paraId="72942748" w14:textId="77777777" w:rsidR="00CC5475" w:rsidRPr="00452A29" w:rsidRDefault="00CC5475">
            <w:pPr>
              <w:spacing w:after="0" w:line="240" w:lineRule="auto"/>
              <w:rPr>
                <w:sz w:val="26"/>
                <w:szCs w:val="26"/>
              </w:rPr>
            </w:pPr>
          </w:p>
        </w:tc>
        <w:tc>
          <w:tcPr>
            <w:tcW w:w="1185" w:type="dxa"/>
          </w:tcPr>
          <w:p w14:paraId="38B3D84A" w14:textId="77777777" w:rsidR="00CC5475" w:rsidRPr="00452A29" w:rsidRDefault="00CC5475">
            <w:pPr>
              <w:spacing w:after="0" w:line="240" w:lineRule="auto"/>
              <w:rPr>
                <w:sz w:val="26"/>
                <w:szCs w:val="26"/>
              </w:rPr>
            </w:pPr>
          </w:p>
        </w:tc>
        <w:tc>
          <w:tcPr>
            <w:tcW w:w="1185" w:type="dxa"/>
          </w:tcPr>
          <w:p w14:paraId="667D4E58" w14:textId="77777777" w:rsidR="00CC5475" w:rsidRPr="00452A29" w:rsidRDefault="00CC5475">
            <w:pPr>
              <w:spacing w:after="0" w:line="240" w:lineRule="auto"/>
              <w:rPr>
                <w:sz w:val="26"/>
                <w:szCs w:val="26"/>
              </w:rPr>
            </w:pPr>
          </w:p>
        </w:tc>
        <w:tc>
          <w:tcPr>
            <w:tcW w:w="1185" w:type="dxa"/>
            <w:gridSpan w:val="2"/>
          </w:tcPr>
          <w:p w14:paraId="70338066" w14:textId="77777777" w:rsidR="00CC5475" w:rsidRPr="00452A29" w:rsidRDefault="00CC5475">
            <w:pPr>
              <w:spacing w:after="0" w:line="240" w:lineRule="auto"/>
              <w:rPr>
                <w:sz w:val="26"/>
                <w:szCs w:val="26"/>
              </w:rPr>
            </w:pPr>
          </w:p>
        </w:tc>
        <w:tc>
          <w:tcPr>
            <w:tcW w:w="1183" w:type="dxa"/>
          </w:tcPr>
          <w:p w14:paraId="02D1C19E" w14:textId="77777777" w:rsidR="00CC5475" w:rsidRPr="00452A29" w:rsidRDefault="00CC5475">
            <w:pPr>
              <w:spacing w:after="0" w:line="240" w:lineRule="auto"/>
              <w:rPr>
                <w:sz w:val="26"/>
                <w:szCs w:val="26"/>
              </w:rPr>
            </w:pPr>
          </w:p>
        </w:tc>
      </w:tr>
      <w:tr w:rsidR="00CC5475" w:rsidRPr="00452A29" w14:paraId="5183FD11" w14:textId="77777777">
        <w:tc>
          <w:tcPr>
            <w:tcW w:w="587" w:type="dxa"/>
            <w:vMerge/>
            <w:vAlign w:val="center"/>
          </w:tcPr>
          <w:p w14:paraId="7053FAB8" w14:textId="77777777" w:rsidR="00CC5475" w:rsidRPr="00452A29" w:rsidRDefault="00CC5475">
            <w:pPr>
              <w:spacing w:after="0" w:line="240" w:lineRule="auto"/>
              <w:rPr>
                <w:sz w:val="26"/>
                <w:szCs w:val="26"/>
              </w:rPr>
            </w:pPr>
          </w:p>
        </w:tc>
        <w:tc>
          <w:tcPr>
            <w:tcW w:w="2422" w:type="dxa"/>
            <w:gridSpan w:val="2"/>
            <w:vMerge/>
            <w:vAlign w:val="center"/>
          </w:tcPr>
          <w:p w14:paraId="60C64619" w14:textId="77777777" w:rsidR="00CC5475" w:rsidRPr="00452A29" w:rsidRDefault="00CC5475">
            <w:pPr>
              <w:spacing w:after="0" w:line="240" w:lineRule="auto"/>
              <w:rPr>
                <w:sz w:val="26"/>
                <w:szCs w:val="26"/>
              </w:rPr>
            </w:pPr>
          </w:p>
        </w:tc>
        <w:tc>
          <w:tcPr>
            <w:tcW w:w="224" w:type="dxa"/>
            <w:gridSpan w:val="2"/>
            <w:vMerge/>
            <w:tcBorders>
              <w:right w:val="nil"/>
            </w:tcBorders>
            <w:vAlign w:val="center"/>
          </w:tcPr>
          <w:p w14:paraId="317C2498" w14:textId="77777777" w:rsidR="00CC5475" w:rsidRPr="00452A29" w:rsidRDefault="00CC5475">
            <w:pPr>
              <w:spacing w:after="0" w:line="240" w:lineRule="auto"/>
              <w:rPr>
                <w:sz w:val="26"/>
                <w:szCs w:val="26"/>
              </w:rPr>
            </w:pPr>
          </w:p>
        </w:tc>
        <w:tc>
          <w:tcPr>
            <w:tcW w:w="2534" w:type="dxa"/>
            <w:vMerge/>
            <w:tcBorders>
              <w:left w:val="nil"/>
            </w:tcBorders>
            <w:vAlign w:val="center"/>
          </w:tcPr>
          <w:p w14:paraId="0294AA32" w14:textId="77777777" w:rsidR="00CC5475" w:rsidRPr="00452A29" w:rsidRDefault="00CC5475">
            <w:pPr>
              <w:spacing w:after="0" w:line="240" w:lineRule="auto"/>
              <w:rPr>
                <w:sz w:val="26"/>
                <w:szCs w:val="26"/>
              </w:rPr>
            </w:pPr>
          </w:p>
        </w:tc>
        <w:tc>
          <w:tcPr>
            <w:tcW w:w="2410" w:type="dxa"/>
            <w:vMerge w:val="restart"/>
          </w:tcPr>
          <w:p w14:paraId="1C5204E0" w14:textId="77777777" w:rsidR="00CC5475" w:rsidRPr="00452A29" w:rsidRDefault="00F90149">
            <w:pPr>
              <w:spacing w:after="0" w:line="240" w:lineRule="auto"/>
              <w:rPr>
                <w:sz w:val="26"/>
                <w:szCs w:val="26"/>
              </w:rPr>
            </w:pPr>
            <w:r w:rsidRPr="00452A29">
              <w:rPr>
                <w:rFonts w:eastAsia="Times New Roman"/>
                <w:sz w:val="26"/>
                <w:szCs w:val="26"/>
              </w:rPr>
              <w:t>Призовые места</w:t>
            </w:r>
          </w:p>
        </w:tc>
        <w:tc>
          <w:tcPr>
            <w:tcW w:w="2393" w:type="dxa"/>
            <w:gridSpan w:val="2"/>
          </w:tcPr>
          <w:p w14:paraId="1191CE83" w14:textId="77777777" w:rsidR="00CC5475" w:rsidRPr="00452A29" w:rsidRDefault="00F90149">
            <w:pPr>
              <w:spacing w:after="0" w:line="240" w:lineRule="auto"/>
              <w:rPr>
                <w:sz w:val="26"/>
                <w:szCs w:val="26"/>
              </w:rPr>
            </w:pPr>
            <w:r w:rsidRPr="00452A29">
              <w:rPr>
                <w:rFonts w:eastAsia="Times New Roman"/>
                <w:sz w:val="26"/>
                <w:szCs w:val="26"/>
              </w:rPr>
              <w:t xml:space="preserve">Интернет – конкурсы -  4 балла.                 </w:t>
            </w:r>
          </w:p>
        </w:tc>
        <w:tc>
          <w:tcPr>
            <w:tcW w:w="1185" w:type="dxa"/>
            <w:vMerge w:val="restart"/>
          </w:tcPr>
          <w:p w14:paraId="21AC267F" w14:textId="77777777" w:rsidR="00CC5475" w:rsidRPr="00452A29" w:rsidRDefault="00CC5475">
            <w:pPr>
              <w:spacing w:after="0" w:line="240" w:lineRule="auto"/>
              <w:rPr>
                <w:sz w:val="26"/>
                <w:szCs w:val="26"/>
              </w:rPr>
            </w:pPr>
          </w:p>
        </w:tc>
        <w:tc>
          <w:tcPr>
            <w:tcW w:w="1185" w:type="dxa"/>
            <w:vMerge w:val="restart"/>
          </w:tcPr>
          <w:p w14:paraId="644DA4BC" w14:textId="77777777" w:rsidR="00CC5475" w:rsidRPr="00452A29" w:rsidRDefault="00CC5475">
            <w:pPr>
              <w:spacing w:after="0" w:line="240" w:lineRule="auto"/>
              <w:rPr>
                <w:sz w:val="26"/>
                <w:szCs w:val="26"/>
              </w:rPr>
            </w:pPr>
          </w:p>
        </w:tc>
        <w:tc>
          <w:tcPr>
            <w:tcW w:w="1185" w:type="dxa"/>
            <w:gridSpan w:val="2"/>
            <w:vMerge w:val="restart"/>
          </w:tcPr>
          <w:p w14:paraId="11B5AEE5" w14:textId="77777777" w:rsidR="00CC5475" w:rsidRPr="00452A29" w:rsidRDefault="00CC5475">
            <w:pPr>
              <w:spacing w:after="0" w:line="240" w:lineRule="auto"/>
              <w:rPr>
                <w:sz w:val="26"/>
                <w:szCs w:val="26"/>
              </w:rPr>
            </w:pPr>
          </w:p>
        </w:tc>
        <w:tc>
          <w:tcPr>
            <w:tcW w:w="1183" w:type="dxa"/>
            <w:vMerge w:val="restart"/>
          </w:tcPr>
          <w:p w14:paraId="02033E91" w14:textId="77777777" w:rsidR="00CC5475" w:rsidRPr="00452A29" w:rsidRDefault="00CC5475">
            <w:pPr>
              <w:spacing w:after="0" w:line="240" w:lineRule="auto"/>
              <w:rPr>
                <w:sz w:val="26"/>
                <w:szCs w:val="26"/>
              </w:rPr>
            </w:pPr>
          </w:p>
        </w:tc>
      </w:tr>
      <w:tr w:rsidR="00CC5475" w:rsidRPr="00452A29" w14:paraId="623BAE8A" w14:textId="77777777">
        <w:trPr>
          <w:trHeight w:val="882"/>
        </w:trPr>
        <w:tc>
          <w:tcPr>
            <w:tcW w:w="587" w:type="dxa"/>
            <w:vMerge/>
            <w:vAlign w:val="center"/>
          </w:tcPr>
          <w:p w14:paraId="4F905E74" w14:textId="77777777" w:rsidR="00CC5475" w:rsidRPr="00452A29" w:rsidRDefault="00CC5475">
            <w:pPr>
              <w:spacing w:after="0" w:line="240" w:lineRule="auto"/>
              <w:rPr>
                <w:sz w:val="26"/>
                <w:szCs w:val="26"/>
              </w:rPr>
            </w:pPr>
          </w:p>
        </w:tc>
        <w:tc>
          <w:tcPr>
            <w:tcW w:w="2422" w:type="dxa"/>
            <w:gridSpan w:val="2"/>
            <w:vMerge/>
            <w:vAlign w:val="center"/>
          </w:tcPr>
          <w:p w14:paraId="70845A7C" w14:textId="77777777" w:rsidR="00CC5475" w:rsidRPr="00452A29" w:rsidRDefault="00CC5475">
            <w:pPr>
              <w:spacing w:after="0" w:line="240" w:lineRule="auto"/>
              <w:rPr>
                <w:sz w:val="26"/>
                <w:szCs w:val="26"/>
              </w:rPr>
            </w:pPr>
          </w:p>
        </w:tc>
        <w:tc>
          <w:tcPr>
            <w:tcW w:w="224" w:type="dxa"/>
            <w:gridSpan w:val="2"/>
            <w:vMerge/>
            <w:tcBorders>
              <w:right w:val="nil"/>
            </w:tcBorders>
            <w:vAlign w:val="center"/>
          </w:tcPr>
          <w:p w14:paraId="209038CA" w14:textId="77777777" w:rsidR="00CC5475" w:rsidRPr="00452A29" w:rsidRDefault="00CC5475">
            <w:pPr>
              <w:spacing w:after="0" w:line="240" w:lineRule="auto"/>
              <w:rPr>
                <w:sz w:val="26"/>
                <w:szCs w:val="26"/>
              </w:rPr>
            </w:pPr>
          </w:p>
        </w:tc>
        <w:tc>
          <w:tcPr>
            <w:tcW w:w="2534" w:type="dxa"/>
            <w:vMerge/>
            <w:tcBorders>
              <w:left w:val="nil"/>
            </w:tcBorders>
            <w:vAlign w:val="center"/>
          </w:tcPr>
          <w:p w14:paraId="57DF6D08" w14:textId="77777777" w:rsidR="00CC5475" w:rsidRPr="00452A29" w:rsidRDefault="00CC5475">
            <w:pPr>
              <w:spacing w:after="0" w:line="240" w:lineRule="auto"/>
              <w:rPr>
                <w:sz w:val="26"/>
                <w:szCs w:val="26"/>
              </w:rPr>
            </w:pPr>
          </w:p>
        </w:tc>
        <w:tc>
          <w:tcPr>
            <w:tcW w:w="2410" w:type="dxa"/>
            <w:vMerge/>
          </w:tcPr>
          <w:p w14:paraId="3166A8F8" w14:textId="77777777" w:rsidR="00CC5475" w:rsidRPr="00452A29" w:rsidRDefault="00CC5475">
            <w:pPr>
              <w:spacing w:after="0" w:line="240" w:lineRule="auto"/>
              <w:rPr>
                <w:sz w:val="26"/>
                <w:szCs w:val="26"/>
              </w:rPr>
            </w:pPr>
          </w:p>
        </w:tc>
        <w:tc>
          <w:tcPr>
            <w:tcW w:w="2393" w:type="dxa"/>
            <w:gridSpan w:val="2"/>
          </w:tcPr>
          <w:p w14:paraId="4A6CFC7F" w14:textId="77777777" w:rsidR="00CC5475" w:rsidRPr="00452A29" w:rsidRDefault="00CC5475">
            <w:pPr>
              <w:spacing w:after="0" w:line="240" w:lineRule="auto"/>
              <w:rPr>
                <w:sz w:val="26"/>
                <w:szCs w:val="26"/>
              </w:rPr>
            </w:pPr>
          </w:p>
        </w:tc>
        <w:tc>
          <w:tcPr>
            <w:tcW w:w="1185" w:type="dxa"/>
            <w:vMerge/>
          </w:tcPr>
          <w:p w14:paraId="521F7C23" w14:textId="77777777" w:rsidR="00CC5475" w:rsidRPr="00452A29" w:rsidRDefault="00CC5475">
            <w:pPr>
              <w:spacing w:after="0" w:line="240" w:lineRule="auto"/>
              <w:rPr>
                <w:sz w:val="26"/>
                <w:szCs w:val="26"/>
              </w:rPr>
            </w:pPr>
          </w:p>
        </w:tc>
        <w:tc>
          <w:tcPr>
            <w:tcW w:w="1185" w:type="dxa"/>
            <w:vMerge/>
          </w:tcPr>
          <w:p w14:paraId="1CEA290D" w14:textId="77777777" w:rsidR="00CC5475" w:rsidRPr="00452A29" w:rsidRDefault="00CC5475">
            <w:pPr>
              <w:spacing w:after="0" w:line="240" w:lineRule="auto"/>
              <w:rPr>
                <w:sz w:val="26"/>
                <w:szCs w:val="26"/>
              </w:rPr>
            </w:pPr>
          </w:p>
        </w:tc>
        <w:tc>
          <w:tcPr>
            <w:tcW w:w="1185" w:type="dxa"/>
            <w:gridSpan w:val="2"/>
            <w:vMerge/>
          </w:tcPr>
          <w:p w14:paraId="5E35A57F" w14:textId="77777777" w:rsidR="00CC5475" w:rsidRPr="00452A29" w:rsidRDefault="00CC5475">
            <w:pPr>
              <w:spacing w:after="0" w:line="240" w:lineRule="auto"/>
              <w:rPr>
                <w:sz w:val="26"/>
                <w:szCs w:val="26"/>
              </w:rPr>
            </w:pPr>
          </w:p>
        </w:tc>
        <w:tc>
          <w:tcPr>
            <w:tcW w:w="1183" w:type="dxa"/>
            <w:vMerge/>
          </w:tcPr>
          <w:p w14:paraId="4B1AE7CE" w14:textId="77777777" w:rsidR="00CC5475" w:rsidRPr="00452A29" w:rsidRDefault="00CC5475">
            <w:pPr>
              <w:spacing w:after="0" w:line="240" w:lineRule="auto"/>
              <w:rPr>
                <w:sz w:val="26"/>
                <w:szCs w:val="26"/>
              </w:rPr>
            </w:pPr>
          </w:p>
        </w:tc>
      </w:tr>
      <w:tr w:rsidR="00CC5475" w:rsidRPr="00452A29" w14:paraId="1D454D51" w14:textId="77777777">
        <w:trPr>
          <w:trHeight w:val="480"/>
        </w:trPr>
        <w:tc>
          <w:tcPr>
            <w:tcW w:w="587" w:type="dxa"/>
            <w:vMerge/>
            <w:vAlign w:val="center"/>
          </w:tcPr>
          <w:p w14:paraId="26A3C2C5" w14:textId="77777777" w:rsidR="00CC5475" w:rsidRPr="00452A29" w:rsidRDefault="00CC5475">
            <w:pPr>
              <w:spacing w:after="0" w:line="240" w:lineRule="auto"/>
              <w:rPr>
                <w:sz w:val="26"/>
                <w:szCs w:val="26"/>
              </w:rPr>
            </w:pPr>
          </w:p>
        </w:tc>
        <w:tc>
          <w:tcPr>
            <w:tcW w:w="2422" w:type="dxa"/>
            <w:gridSpan w:val="2"/>
            <w:vMerge/>
            <w:tcBorders>
              <w:top w:val="nil"/>
            </w:tcBorders>
            <w:vAlign w:val="center"/>
          </w:tcPr>
          <w:p w14:paraId="7373C2D9" w14:textId="77777777" w:rsidR="00CC5475" w:rsidRPr="00452A29" w:rsidRDefault="00CC5475">
            <w:pPr>
              <w:spacing w:after="0" w:line="240" w:lineRule="auto"/>
              <w:rPr>
                <w:sz w:val="26"/>
                <w:szCs w:val="26"/>
              </w:rPr>
            </w:pPr>
          </w:p>
        </w:tc>
        <w:tc>
          <w:tcPr>
            <w:tcW w:w="224" w:type="dxa"/>
            <w:gridSpan w:val="2"/>
            <w:vMerge w:val="restart"/>
            <w:tcBorders>
              <w:right w:val="nil"/>
            </w:tcBorders>
          </w:tcPr>
          <w:p w14:paraId="3B070361" w14:textId="77777777" w:rsidR="00CC5475" w:rsidRPr="00452A29" w:rsidRDefault="00CC5475">
            <w:pPr>
              <w:spacing w:after="0" w:line="240" w:lineRule="auto"/>
              <w:rPr>
                <w:sz w:val="26"/>
                <w:szCs w:val="26"/>
              </w:rPr>
            </w:pPr>
          </w:p>
        </w:tc>
        <w:tc>
          <w:tcPr>
            <w:tcW w:w="2534" w:type="dxa"/>
            <w:vMerge w:val="restart"/>
            <w:tcBorders>
              <w:left w:val="nil"/>
            </w:tcBorders>
          </w:tcPr>
          <w:p w14:paraId="17198685" w14:textId="77777777" w:rsidR="00CC5475" w:rsidRPr="00452A29" w:rsidRDefault="00F90149">
            <w:pPr>
              <w:spacing w:after="0" w:line="240" w:lineRule="auto"/>
              <w:rPr>
                <w:sz w:val="26"/>
                <w:szCs w:val="26"/>
              </w:rPr>
            </w:pPr>
            <w:r w:rsidRPr="00452A29">
              <w:rPr>
                <w:rFonts w:eastAsia="Times New Roman"/>
                <w:sz w:val="26"/>
                <w:szCs w:val="26"/>
              </w:rPr>
              <w:t>5. Методическая, научно-исследовательская деятельность</w:t>
            </w:r>
          </w:p>
          <w:p w14:paraId="494A4D78" w14:textId="77777777" w:rsidR="00CC5475" w:rsidRPr="00452A29" w:rsidRDefault="00F90149">
            <w:pPr>
              <w:spacing w:after="0" w:line="240" w:lineRule="auto"/>
              <w:rPr>
                <w:sz w:val="26"/>
                <w:szCs w:val="26"/>
              </w:rPr>
            </w:pPr>
            <w:r w:rsidRPr="00452A29">
              <w:rPr>
                <w:rFonts w:eastAsia="Times New Roman"/>
                <w:sz w:val="26"/>
                <w:szCs w:val="26"/>
              </w:rPr>
              <w:t> </w:t>
            </w:r>
          </w:p>
        </w:tc>
        <w:tc>
          <w:tcPr>
            <w:tcW w:w="2410" w:type="dxa"/>
          </w:tcPr>
          <w:p w14:paraId="428AD46D" w14:textId="77777777" w:rsidR="00CC5475" w:rsidRPr="00452A29" w:rsidRDefault="00F90149">
            <w:pPr>
              <w:spacing w:after="0" w:line="240" w:lineRule="auto"/>
              <w:rPr>
                <w:sz w:val="26"/>
                <w:szCs w:val="26"/>
              </w:rPr>
            </w:pPr>
            <w:r w:rsidRPr="00452A29">
              <w:rPr>
                <w:rFonts w:eastAsia="Times New Roman"/>
                <w:sz w:val="26"/>
                <w:szCs w:val="26"/>
              </w:rPr>
              <w:t>Наличие собственных методических и дидактических разработок, рекомендаций, учебных пособий, имеющих внешнюю рецензию.</w:t>
            </w:r>
          </w:p>
        </w:tc>
        <w:tc>
          <w:tcPr>
            <w:tcW w:w="2393" w:type="dxa"/>
            <w:gridSpan w:val="2"/>
          </w:tcPr>
          <w:p w14:paraId="63043FA6" w14:textId="77777777" w:rsidR="00CC5475" w:rsidRPr="00452A29" w:rsidRDefault="00F90149">
            <w:pPr>
              <w:spacing w:after="0" w:line="240" w:lineRule="auto"/>
              <w:rPr>
                <w:sz w:val="26"/>
                <w:szCs w:val="26"/>
              </w:rPr>
            </w:pPr>
            <w:r w:rsidRPr="00452A29">
              <w:rPr>
                <w:rFonts w:eastAsia="Times New Roman"/>
                <w:sz w:val="26"/>
                <w:szCs w:val="26"/>
              </w:rPr>
              <w:t>факт наличия – 6 баллов</w:t>
            </w:r>
          </w:p>
        </w:tc>
        <w:tc>
          <w:tcPr>
            <w:tcW w:w="1185" w:type="dxa"/>
          </w:tcPr>
          <w:p w14:paraId="350AAC48" w14:textId="77777777" w:rsidR="00CC5475" w:rsidRPr="00452A29" w:rsidRDefault="00CC5475">
            <w:pPr>
              <w:spacing w:after="0" w:line="240" w:lineRule="auto"/>
              <w:rPr>
                <w:sz w:val="26"/>
                <w:szCs w:val="26"/>
              </w:rPr>
            </w:pPr>
          </w:p>
        </w:tc>
        <w:tc>
          <w:tcPr>
            <w:tcW w:w="1185" w:type="dxa"/>
          </w:tcPr>
          <w:p w14:paraId="75800BFD" w14:textId="77777777" w:rsidR="00CC5475" w:rsidRPr="00452A29" w:rsidRDefault="00CC5475">
            <w:pPr>
              <w:spacing w:after="0" w:line="240" w:lineRule="auto"/>
              <w:rPr>
                <w:sz w:val="26"/>
                <w:szCs w:val="26"/>
              </w:rPr>
            </w:pPr>
          </w:p>
        </w:tc>
        <w:tc>
          <w:tcPr>
            <w:tcW w:w="1185" w:type="dxa"/>
            <w:gridSpan w:val="2"/>
          </w:tcPr>
          <w:p w14:paraId="4C58CDD7" w14:textId="77777777" w:rsidR="00CC5475" w:rsidRPr="00452A29" w:rsidRDefault="00CC5475">
            <w:pPr>
              <w:spacing w:after="0" w:line="240" w:lineRule="auto"/>
              <w:rPr>
                <w:sz w:val="26"/>
                <w:szCs w:val="26"/>
              </w:rPr>
            </w:pPr>
          </w:p>
        </w:tc>
        <w:tc>
          <w:tcPr>
            <w:tcW w:w="1183" w:type="dxa"/>
          </w:tcPr>
          <w:p w14:paraId="05DD7E5C" w14:textId="77777777" w:rsidR="00CC5475" w:rsidRPr="00452A29" w:rsidRDefault="00CC5475">
            <w:pPr>
              <w:spacing w:after="0" w:line="240" w:lineRule="auto"/>
              <w:rPr>
                <w:sz w:val="26"/>
                <w:szCs w:val="26"/>
              </w:rPr>
            </w:pPr>
          </w:p>
        </w:tc>
      </w:tr>
      <w:tr w:rsidR="00CC5475" w:rsidRPr="00452A29" w14:paraId="2C897FA8" w14:textId="77777777">
        <w:tc>
          <w:tcPr>
            <w:tcW w:w="587" w:type="dxa"/>
            <w:vMerge/>
            <w:vAlign w:val="center"/>
          </w:tcPr>
          <w:p w14:paraId="06B3D141" w14:textId="77777777" w:rsidR="00CC5475" w:rsidRPr="00452A29" w:rsidRDefault="00CC5475">
            <w:pPr>
              <w:spacing w:after="0" w:line="240" w:lineRule="auto"/>
              <w:rPr>
                <w:sz w:val="26"/>
                <w:szCs w:val="26"/>
              </w:rPr>
            </w:pPr>
          </w:p>
        </w:tc>
        <w:tc>
          <w:tcPr>
            <w:tcW w:w="2422" w:type="dxa"/>
            <w:gridSpan w:val="2"/>
            <w:vMerge/>
            <w:tcBorders>
              <w:top w:val="nil"/>
            </w:tcBorders>
            <w:vAlign w:val="center"/>
          </w:tcPr>
          <w:p w14:paraId="3B6F6043" w14:textId="77777777" w:rsidR="00CC5475" w:rsidRPr="00452A29" w:rsidRDefault="00CC5475">
            <w:pPr>
              <w:spacing w:after="0" w:line="240" w:lineRule="auto"/>
              <w:rPr>
                <w:sz w:val="26"/>
                <w:szCs w:val="26"/>
              </w:rPr>
            </w:pPr>
          </w:p>
        </w:tc>
        <w:tc>
          <w:tcPr>
            <w:tcW w:w="224" w:type="dxa"/>
            <w:gridSpan w:val="2"/>
            <w:vMerge/>
            <w:tcBorders>
              <w:right w:val="nil"/>
            </w:tcBorders>
            <w:vAlign w:val="center"/>
          </w:tcPr>
          <w:p w14:paraId="3ACCC647" w14:textId="77777777" w:rsidR="00CC5475" w:rsidRPr="00452A29" w:rsidRDefault="00CC5475">
            <w:pPr>
              <w:spacing w:after="0" w:line="240" w:lineRule="auto"/>
              <w:rPr>
                <w:sz w:val="26"/>
                <w:szCs w:val="26"/>
              </w:rPr>
            </w:pPr>
          </w:p>
        </w:tc>
        <w:tc>
          <w:tcPr>
            <w:tcW w:w="2534" w:type="dxa"/>
            <w:vMerge/>
            <w:tcBorders>
              <w:left w:val="nil"/>
            </w:tcBorders>
            <w:vAlign w:val="center"/>
          </w:tcPr>
          <w:p w14:paraId="5CDF66C3" w14:textId="77777777" w:rsidR="00CC5475" w:rsidRPr="00452A29" w:rsidRDefault="00CC5475">
            <w:pPr>
              <w:spacing w:after="0" w:line="240" w:lineRule="auto"/>
              <w:rPr>
                <w:sz w:val="26"/>
                <w:szCs w:val="26"/>
              </w:rPr>
            </w:pPr>
          </w:p>
        </w:tc>
        <w:tc>
          <w:tcPr>
            <w:tcW w:w="2410" w:type="dxa"/>
          </w:tcPr>
          <w:p w14:paraId="01761FEF" w14:textId="77777777" w:rsidR="00CC5475" w:rsidRPr="00452A29" w:rsidRDefault="00F90149">
            <w:pPr>
              <w:spacing w:after="0" w:line="240" w:lineRule="auto"/>
              <w:rPr>
                <w:sz w:val="26"/>
                <w:szCs w:val="26"/>
              </w:rPr>
            </w:pPr>
            <w:r w:rsidRPr="00452A29">
              <w:rPr>
                <w:rFonts w:eastAsia="Times New Roman"/>
                <w:sz w:val="26"/>
                <w:szCs w:val="26"/>
              </w:rPr>
              <w:t>Участие в работе  аттестационных, олимпиадных комиссий</w:t>
            </w:r>
          </w:p>
        </w:tc>
        <w:tc>
          <w:tcPr>
            <w:tcW w:w="2393" w:type="dxa"/>
            <w:gridSpan w:val="2"/>
          </w:tcPr>
          <w:p w14:paraId="2BB3C62D" w14:textId="77777777" w:rsidR="00CC5475" w:rsidRPr="00452A29" w:rsidRDefault="00F90149">
            <w:pPr>
              <w:spacing w:after="0" w:line="240" w:lineRule="auto"/>
              <w:rPr>
                <w:sz w:val="26"/>
                <w:szCs w:val="26"/>
              </w:rPr>
            </w:pPr>
            <w:r w:rsidRPr="00452A29">
              <w:rPr>
                <w:rFonts w:eastAsia="Times New Roman"/>
                <w:sz w:val="26"/>
                <w:szCs w:val="26"/>
              </w:rPr>
              <w:t>2 балла</w:t>
            </w:r>
          </w:p>
          <w:p w14:paraId="2AC68896" w14:textId="77777777" w:rsidR="00CC5475" w:rsidRPr="00452A29" w:rsidRDefault="00CC5475">
            <w:pPr>
              <w:spacing w:after="0" w:line="240" w:lineRule="auto"/>
              <w:rPr>
                <w:sz w:val="26"/>
                <w:szCs w:val="26"/>
              </w:rPr>
            </w:pPr>
          </w:p>
        </w:tc>
        <w:tc>
          <w:tcPr>
            <w:tcW w:w="1185" w:type="dxa"/>
          </w:tcPr>
          <w:p w14:paraId="1D72B87A" w14:textId="77777777" w:rsidR="00CC5475" w:rsidRPr="00452A29" w:rsidRDefault="00CC5475">
            <w:pPr>
              <w:spacing w:after="0" w:line="240" w:lineRule="auto"/>
              <w:rPr>
                <w:sz w:val="26"/>
                <w:szCs w:val="26"/>
              </w:rPr>
            </w:pPr>
          </w:p>
        </w:tc>
        <w:tc>
          <w:tcPr>
            <w:tcW w:w="1185" w:type="dxa"/>
          </w:tcPr>
          <w:p w14:paraId="551BD136" w14:textId="77777777" w:rsidR="00CC5475" w:rsidRPr="00452A29" w:rsidRDefault="00CC5475">
            <w:pPr>
              <w:spacing w:after="0" w:line="240" w:lineRule="auto"/>
              <w:rPr>
                <w:sz w:val="26"/>
                <w:szCs w:val="26"/>
              </w:rPr>
            </w:pPr>
          </w:p>
        </w:tc>
        <w:tc>
          <w:tcPr>
            <w:tcW w:w="1185" w:type="dxa"/>
            <w:gridSpan w:val="2"/>
          </w:tcPr>
          <w:p w14:paraId="2735DF3F" w14:textId="77777777" w:rsidR="00CC5475" w:rsidRPr="00452A29" w:rsidRDefault="00CC5475">
            <w:pPr>
              <w:spacing w:after="0" w:line="240" w:lineRule="auto"/>
              <w:rPr>
                <w:sz w:val="26"/>
                <w:szCs w:val="26"/>
              </w:rPr>
            </w:pPr>
          </w:p>
        </w:tc>
        <w:tc>
          <w:tcPr>
            <w:tcW w:w="1183" w:type="dxa"/>
          </w:tcPr>
          <w:p w14:paraId="58C22EC7" w14:textId="77777777" w:rsidR="00CC5475" w:rsidRPr="00452A29" w:rsidRDefault="00CC5475">
            <w:pPr>
              <w:spacing w:after="0" w:line="240" w:lineRule="auto"/>
              <w:rPr>
                <w:sz w:val="26"/>
                <w:szCs w:val="26"/>
              </w:rPr>
            </w:pPr>
          </w:p>
        </w:tc>
      </w:tr>
      <w:tr w:rsidR="00CC5475" w:rsidRPr="00452A29" w14:paraId="78FCE9D7" w14:textId="77777777">
        <w:trPr>
          <w:trHeight w:val="15"/>
        </w:trPr>
        <w:tc>
          <w:tcPr>
            <w:tcW w:w="587" w:type="dxa"/>
            <w:vMerge/>
            <w:vAlign w:val="center"/>
          </w:tcPr>
          <w:p w14:paraId="31F31112" w14:textId="77777777" w:rsidR="00CC5475" w:rsidRPr="00452A29" w:rsidRDefault="00CC5475">
            <w:pPr>
              <w:spacing w:after="0" w:line="240" w:lineRule="auto"/>
              <w:rPr>
                <w:sz w:val="26"/>
                <w:szCs w:val="26"/>
              </w:rPr>
            </w:pPr>
          </w:p>
        </w:tc>
        <w:tc>
          <w:tcPr>
            <w:tcW w:w="2422" w:type="dxa"/>
            <w:gridSpan w:val="2"/>
            <w:vMerge/>
            <w:vAlign w:val="center"/>
          </w:tcPr>
          <w:p w14:paraId="54E2AC7D" w14:textId="77777777" w:rsidR="00CC5475" w:rsidRPr="00452A29" w:rsidRDefault="00CC5475">
            <w:pPr>
              <w:spacing w:after="0" w:line="240" w:lineRule="auto"/>
              <w:rPr>
                <w:sz w:val="26"/>
                <w:szCs w:val="26"/>
              </w:rPr>
            </w:pPr>
          </w:p>
        </w:tc>
        <w:tc>
          <w:tcPr>
            <w:tcW w:w="224" w:type="dxa"/>
            <w:gridSpan w:val="2"/>
            <w:vMerge/>
            <w:tcBorders>
              <w:right w:val="nil"/>
            </w:tcBorders>
            <w:vAlign w:val="center"/>
          </w:tcPr>
          <w:p w14:paraId="17002628" w14:textId="77777777" w:rsidR="00CC5475" w:rsidRPr="00452A29" w:rsidRDefault="00CC5475">
            <w:pPr>
              <w:spacing w:after="0" w:line="240" w:lineRule="auto"/>
              <w:rPr>
                <w:sz w:val="26"/>
                <w:szCs w:val="26"/>
              </w:rPr>
            </w:pPr>
          </w:p>
        </w:tc>
        <w:tc>
          <w:tcPr>
            <w:tcW w:w="2534" w:type="dxa"/>
            <w:vMerge/>
            <w:tcBorders>
              <w:left w:val="nil"/>
            </w:tcBorders>
            <w:vAlign w:val="center"/>
          </w:tcPr>
          <w:p w14:paraId="7BC491D6" w14:textId="77777777" w:rsidR="00CC5475" w:rsidRPr="00452A29" w:rsidRDefault="00CC5475">
            <w:pPr>
              <w:spacing w:after="0" w:line="240" w:lineRule="auto"/>
              <w:rPr>
                <w:sz w:val="26"/>
                <w:szCs w:val="26"/>
              </w:rPr>
            </w:pPr>
          </w:p>
        </w:tc>
        <w:tc>
          <w:tcPr>
            <w:tcW w:w="2410" w:type="dxa"/>
          </w:tcPr>
          <w:p w14:paraId="3F1BBF9F" w14:textId="77777777" w:rsidR="00CC5475" w:rsidRPr="00452A29" w:rsidRDefault="00F90149">
            <w:pPr>
              <w:spacing w:after="0" w:line="240" w:lineRule="auto"/>
              <w:rPr>
                <w:sz w:val="26"/>
                <w:szCs w:val="26"/>
              </w:rPr>
            </w:pPr>
            <w:r w:rsidRPr="00452A29">
              <w:rPr>
                <w:rFonts w:eastAsia="Times New Roman"/>
                <w:sz w:val="26"/>
                <w:szCs w:val="26"/>
              </w:rPr>
              <w:t>Участие в проведении и проверке работ ВПР, НИКО, ОГЭ,</w:t>
            </w:r>
          </w:p>
        </w:tc>
        <w:tc>
          <w:tcPr>
            <w:tcW w:w="2393" w:type="dxa"/>
            <w:gridSpan w:val="2"/>
            <w:vMerge w:val="restart"/>
          </w:tcPr>
          <w:p w14:paraId="2692FA6D" w14:textId="77777777" w:rsidR="00CC5475" w:rsidRPr="00452A29" w:rsidRDefault="00F90149">
            <w:pPr>
              <w:spacing w:after="0" w:line="240" w:lineRule="auto"/>
              <w:rPr>
                <w:sz w:val="26"/>
                <w:szCs w:val="26"/>
              </w:rPr>
            </w:pPr>
            <w:r w:rsidRPr="00452A29">
              <w:rPr>
                <w:rFonts w:eastAsia="Times New Roman"/>
                <w:sz w:val="26"/>
                <w:szCs w:val="26"/>
              </w:rPr>
              <w:t>участие в проведении – 2 балла;</w:t>
            </w:r>
          </w:p>
          <w:p w14:paraId="6F9DDBE5" w14:textId="77777777" w:rsidR="00CC5475" w:rsidRPr="00452A29" w:rsidRDefault="00F90149">
            <w:pPr>
              <w:spacing w:after="0" w:line="240" w:lineRule="auto"/>
              <w:rPr>
                <w:sz w:val="26"/>
                <w:szCs w:val="26"/>
              </w:rPr>
            </w:pPr>
            <w:r w:rsidRPr="00452A29">
              <w:rPr>
                <w:rFonts w:eastAsia="Times New Roman"/>
                <w:sz w:val="26"/>
                <w:szCs w:val="26"/>
              </w:rPr>
              <w:t>участие в проверке – 3 балла</w:t>
            </w:r>
          </w:p>
        </w:tc>
        <w:tc>
          <w:tcPr>
            <w:tcW w:w="1185" w:type="dxa"/>
            <w:vMerge w:val="restart"/>
          </w:tcPr>
          <w:p w14:paraId="1609D828" w14:textId="77777777" w:rsidR="00CC5475" w:rsidRPr="00452A29" w:rsidRDefault="00CC5475">
            <w:pPr>
              <w:spacing w:after="0" w:line="240" w:lineRule="auto"/>
              <w:rPr>
                <w:sz w:val="26"/>
                <w:szCs w:val="26"/>
              </w:rPr>
            </w:pPr>
          </w:p>
        </w:tc>
        <w:tc>
          <w:tcPr>
            <w:tcW w:w="1185" w:type="dxa"/>
            <w:vMerge w:val="restart"/>
          </w:tcPr>
          <w:p w14:paraId="12B622AB" w14:textId="77777777" w:rsidR="00CC5475" w:rsidRPr="00452A29" w:rsidRDefault="00CC5475">
            <w:pPr>
              <w:spacing w:after="0" w:line="240" w:lineRule="auto"/>
              <w:rPr>
                <w:sz w:val="26"/>
                <w:szCs w:val="26"/>
              </w:rPr>
            </w:pPr>
          </w:p>
        </w:tc>
        <w:tc>
          <w:tcPr>
            <w:tcW w:w="1185" w:type="dxa"/>
            <w:gridSpan w:val="2"/>
            <w:vMerge w:val="restart"/>
          </w:tcPr>
          <w:p w14:paraId="705CAD12" w14:textId="77777777" w:rsidR="00CC5475" w:rsidRPr="00452A29" w:rsidRDefault="00CC5475">
            <w:pPr>
              <w:spacing w:after="0" w:line="240" w:lineRule="auto"/>
              <w:rPr>
                <w:sz w:val="26"/>
                <w:szCs w:val="26"/>
              </w:rPr>
            </w:pPr>
          </w:p>
        </w:tc>
        <w:tc>
          <w:tcPr>
            <w:tcW w:w="1183" w:type="dxa"/>
            <w:vMerge w:val="restart"/>
          </w:tcPr>
          <w:p w14:paraId="2E687929" w14:textId="77777777" w:rsidR="00CC5475" w:rsidRPr="00452A29" w:rsidRDefault="00CC5475">
            <w:pPr>
              <w:spacing w:after="0" w:line="240" w:lineRule="auto"/>
              <w:rPr>
                <w:sz w:val="26"/>
                <w:szCs w:val="26"/>
              </w:rPr>
            </w:pPr>
          </w:p>
        </w:tc>
      </w:tr>
      <w:tr w:rsidR="00CC5475" w:rsidRPr="00452A29" w14:paraId="3915EC98" w14:textId="77777777">
        <w:trPr>
          <w:trHeight w:val="1470"/>
        </w:trPr>
        <w:tc>
          <w:tcPr>
            <w:tcW w:w="587" w:type="dxa"/>
            <w:vMerge/>
            <w:vAlign w:val="center"/>
          </w:tcPr>
          <w:p w14:paraId="19A3D60B" w14:textId="77777777" w:rsidR="00CC5475" w:rsidRPr="00452A29" w:rsidRDefault="00CC5475">
            <w:pPr>
              <w:spacing w:after="0" w:line="240" w:lineRule="auto"/>
              <w:rPr>
                <w:sz w:val="26"/>
                <w:szCs w:val="26"/>
              </w:rPr>
            </w:pPr>
          </w:p>
        </w:tc>
        <w:tc>
          <w:tcPr>
            <w:tcW w:w="2422" w:type="dxa"/>
            <w:gridSpan w:val="2"/>
            <w:vMerge/>
            <w:vAlign w:val="center"/>
          </w:tcPr>
          <w:p w14:paraId="3D571E11" w14:textId="77777777" w:rsidR="00CC5475" w:rsidRPr="00452A29" w:rsidRDefault="00CC5475">
            <w:pPr>
              <w:spacing w:after="0" w:line="240" w:lineRule="auto"/>
              <w:rPr>
                <w:sz w:val="26"/>
                <w:szCs w:val="26"/>
              </w:rPr>
            </w:pPr>
          </w:p>
        </w:tc>
        <w:tc>
          <w:tcPr>
            <w:tcW w:w="224" w:type="dxa"/>
            <w:gridSpan w:val="2"/>
            <w:vMerge/>
            <w:tcBorders>
              <w:right w:val="nil"/>
            </w:tcBorders>
            <w:vAlign w:val="center"/>
          </w:tcPr>
          <w:p w14:paraId="5229433F" w14:textId="77777777" w:rsidR="00CC5475" w:rsidRPr="00452A29" w:rsidRDefault="00CC5475">
            <w:pPr>
              <w:spacing w:after="0" w:line="240" w:lineRule="auto"/>
              <w:rPr>
                <w:sz w:val="26"/>
                <w:szCs w:val="26"/>
              </w:rPr>
            </w:pPr>
          </w:p>
        </w:tc>
        <w:tc>
          <w:tcPr>
            <w:tcW w:w="2534" w:type="dxa"/>
            <w:vMerge/>
            <w:tcBorders>
              <w:left w:val="nil"/>
            </w:tcBorders>
            <w:vAlign w:val="center"/>
          </w:tcPr>
          <w:p w14:paraId="1405B642" w14:textId="77777777" w:rsidR="00CC5475" w:rsidRPr="00452A29" w:rsidRDefault="00CC5475">
            <w:pPr>
              <w:spacing w:after="0" w:line="240" w:lineRule="auto"/>
              <w:rPr>
                <w:sz w:val="26"/>
                <w:szCs w:val="26"/>
              </w:rPr>
            </w:pPr>
          </w:p>
        </w:tc>
        <w:tc>
          <w:tcPr>
            <w:tcW w:w="2410" w:type="dxa"/>
          </w:tcPr>
          <w:p w14:paraId="3A2DCACF" w14:textId="77777777" w:rsidR="00CC5475" w:rsidRPr="00452A29" w:rsidRDefault="00F90149">
            <w:pPr>
              <w:spacing w:after="0" w:line="240" w:lineRule="auto"/>
              <w:rPr>
                <w:sz w:val="26"/>
                <w:szCs w:val="26"/>
              </w:rPr>
            </w:pPr>
            <w:r w:rsidRPr="00452A29">
              <w:rPr>
                <w:rFonts w:eastAsia="Times New Roman"/>
                <w:sz w:val="26"/>
                <w:szCs w:val="26"/>
              </w:rPr>
              <w:t xml:space="preserve"> ЕГЭ, итоговом сочинении и итоговом собеседовании</w:t>
            </w:r>
          </w:p>
        </w:tc>
        <w:tc>
          <w:tcPr>
            <w:tcW w:w="2393" w:type="dxa"/>
            <w:gridSpan w:val="2"/>
            <w:vMerge/>
          </w:tcPr>
          <w:p w14:paraId="09CA2FF5" w14:textId="77777777" w:rsidR="00CC5475" w:rsidRPr="00452A29" w:rsidRDefault="00CC5475">
            <w:pPr>
              <w:spacing w:after="0" w:line="240" w:lineRule="auto"/>
              <w:rPr>
                <w:sz w:val="26"/>
                <w:szCs w:val="26"/>
              </w:rPr>
            </w:pPr>
          </w:p>
        </w:tc>
        <w:tc>
          <w:tcPr>
            <w:tcW w:w="1185" w:type="dxa"/>
            <w:vMerge/>
          </w:tcPr>
          <w:p w14:paraId="2C9E8BCB" w14:textId="77777777" w:rsidR="00CC5475" w:rsidRPr="00452A29" w:rsidRDefault="00CC5475">
            <w:pPr>
              <w:spacing w:after="0" w:line="240" w:lineRule="auto"/>
              <w:rPr>
                <w:sz w:val="26"/>
                <w:szCs w:val="26"/>
              </w:rPr>
            </w:pPr>
          </w:p>
        </w:tc>
        <w:tc>
          <w:tcPr>
            <w:tcW w:w="1185" w:type="dxa"/>
            <w:vMerge/>
          </w:tcPr>
          <w:p w14:paraId="5965B0A7" w14:textId="77777777" w:rsidR="00CC5475" w:rsidRPr="00452A29" w:rsidRDefault="00CC5475">
            <w:pPr>
              <w:spacing w:after="0" w:line="240" w:lineRule="auto"/>
              <w:rPr>
                <w:sz w:val="26"/>
                <w:szCs w:val="26"/>
              </w:rPr>
            </w:pPr>
          </w:p>
        </w:tc>
        <w:tc>
          <w:tcPr>
            <w:tcW w:w="1185" w:type="dxa"/>
            <w:gridSpan w:val="2"/>
            <w:vMerge/>
          </w:tcPr>
          <w:p w14:paraId="2D36E291" w14:textId="77777777" w:rsidR="00CC5475" w:rsidRPr="00452A29" w:rsidRDefault="00CC5475">
            <w:pPr>
              <w:spacing w:after="0" w:line="240" w:lineRule="auto"/>
              <w:rPr>
                <w:sz w:val="26"/>
                <w:szCs w:val="26"/>
              </w:rPr>
            </w:pPr>
          </w:p>
        </w:tc>
        <w:tc>
          <w:tcPr>
            <w:tcW w:w="1183" w:type="dxa"/>
            <w:vMerge/>
          </w:tcPr>
          <w:p w14:paraId="2D9E9DBB" w14:textId="77777777" w:rsidR="00CC5475" w:rsidRPr="00452A29" w:rsidRDefault="00CC5475">
            <w:pPr>
              <w:spacing w:after="0" w:line="240" w:lineRule="auto"/>
              <w:rPr>
                <w:sz w:val="26"/>
                <w:szCs w:val="26"/>
              </w:rPr>
            </w:pPr>
          </w:p>
        </w:tc>
      </w:tr>
      <w:tr w:rsidR="00CC5475" w:rsidRPr="00452A29" w14:paraId="3F2FBD26" w14:textId="77777777">
        <w:tc>
          <w:tcPr>
            <w:tcW w:w="587" w:type="dxa"/>
            <w:vMerge/>
            <w:vAlign w:val="center"/>
          </w:tcPr>
          <w:p w14:paraId="19225F02" w14:textId="77777777" w:rsidR="00CC5475" w:rsidRPr="00452A29" w:rsidRDefault="00CC5475">
            <w:pPr>
              <w:spacing w:after="0" w:line="240" w:lineRule="auto"/>
              <w:rPr>
                <w:sz w:val="26"/>
                <w:szCs w:val="26"/>
              </w:rPr>
            </w:pPr>
          </w:p>
        </w:tc>
        <w:tc>
          <w:tcPr>
            <w:tcW w:w="2422" w:type="dxa"/>
            <w:gridSpan w:val="2"/>
            <w:vMerge/>
            <w:tcBorders>
              <w:top w:val="nil"/>
            </w:tcBorders>
            <w:vAlign w:val="center"/>
          </w:tcPr>
          <w:p w14:paraId="56A396C2" w14:textId="77777777" w:rsidR="00CC5475" w:rsidRPr="00452A29" w:rsidRDefault="00CC5475">
            <w:pPr>
              <w:spacing w:after="0" w:line="240" w:lineRule="auto"/>
              <w:rPr>
                <w:sz w:val="26"/>
                <w:szCs w:val="26"/>
              </w:rPr>
            </w:pPr>
          </w:p>
        </w:tc>
        <w:tc>
          <w:tcPr>
            <w:tcW w:w="224" w:type="dxa"/>
            <w:gridSpan w:val="2"/>
            <w:vMerge/>
            <w:tcBorders>
              <w:right w:val="nil"/>
            </w:tcBorders>
            <w:vAlign w:val="center"/>
          </w:tcPr>
          <w:p w14:paraId="5CDB71CF" w14:textId="77777777" w:rsidR="00CC5475" w:rsidRPr="00452A29" w:rsidRDefault="00CC5475">
            <w:pPr>
              <w:spacing w:after="0" w:line="240" w:lineRule="auto"/>
              <w:rPr>
                <w:sz w:val="26"/>
                <w:szCs w:val="26"/>
              </w:rPr>
            </w:pPr>
          </w:p>
        </w:tc>
        <w:tc>
          <w:tcPr>
            <w:tcW w:w="2534" w:type="dxa"/>
            <w:vMerge/>
            <w:tcBorders>
              <w:left w:val="nil"/>
            </w:tcBorders>
            <w:vAlign w:val="center"/>
          </w:tcPr>
          <w:p w14:paraId="69A9EA2A" w14:textId="77777777" w:rsidR="00CC5475" w:rsidRPr="00452A29" w:rsidRDefault="00CC5475">
            <w:pPr>
              <w:spacing w:after="0" w:line="240" w:lineRule="auto"/>
              <w:rPr>
                <w:sz w:val="26"/>
                <w:szCs w:val="26"/>
              </w:rPr>
            </w:pPr>
          </w:p>
        </w:tc>
        <w:tc>
          <w:tcPr>
            <w:tcW w:w="2410" w:type="dxa"/>
          </w:tcPr>
          <w:p w14:paraId="3689308A" w14:textId="77777777" w:rsidR="00CC5475" w:rsidRPr="00452A29" w:rsidRDefault="00F90149">
            <w:pPr>
              <w:spacing w:after="0" w:line="240" w:lineRule="auto"/>
              <w:rPr>
                <w:sz w:val="26"/>
                <w:szCs w:val="26"/>
              </w:rPr>
            </w:pPr>
            <w:r w:rsidRPr="00452A29">
              <w:rPr>
                <w:rFonts w:eastAsia="Times New Roman"/>
                <w:sz w:val="26"/>
                <w:szCs w:val="26"/>
              </w:rPr>
              <w:t xml:space="preserve">       Наставничество</w:t>
            </w:r>
          </w:p>
        </w:tc>
        <w:tc>
          <w:tcPr>
            <w:tcW w:w="2393" w:type="dxa"/>
            <w:gridSpan w:val="2"/>
          </w:tcPr>
          <w:p w14:paraId="4817EB75" w14:textId="77777777" w:rsidR="00CC5475" w:rsidRPr="00452A29" w:rsidRDefault="00F90149">
            <w:pPr>
              <w:spacing w:after="0" w:line="240" w:lineRule="auto"/>
              <w:rPr>
                <w:sz w:val="26"/>
                <w:szCs w:val="26"/>
              </w:rPr>
            </w:pPr>
            <w:r w:rsidRPr="00452A29">
              <w:rPr>
                <w:rFonts w:eastAsia="Times New Roman"/>
                <w:sz w:val="26"/>
                <w:szCs w:val="26"/>
              </w:rPr>
              <w:t>факт наличия- 2 балла</w:t>
            </w:r>
          </w:p>
        </w:tc>
        <w:tc>
          <w:tcPr>
            <w:tcW w:w="1185" w:type="dxa"/>
          </w:tcPr>
          <w:p w14:paraId="58B0D2BA" w14:textId="77777777" w:rsidR="00CC5475" w:rsidRPr="00452A29" w:rsidRDefault="00F90149">
            <w:pPr>
              <w:spacing w:after="0" w:line="240" w:lineRule="auto"/>
              <w:rPr>
                <w:sz w:val="26"/>
                <w:szCs w:val="26"/>
              </w:rPr>
            </w:pPr>
            <w:r w:rsidRPr="00452A29">
              <w:rPr>
                <w:rFonts w:eastAsia="Times New Roman"/>
                <w:sz w:val="26"/>
                <w:szCs w:val="26"/>
              </w:rPr>
              <w:t>---</w:t>
            </w:r>
          </w:p>
        </w:tc>
        <w:tc>
          <w:tcPr>
            <w:tcW w:w="1185" w:type="dxa"/>
          </w:tcPr>
          <w:p w14:paraId="129100A4" w14:textId="77777777" w:rsidR="00CC5475" w:rsidRPr="00452A29" w:rsidRDefault="00CC5475">
            <w:pPr>
              <w:spacing w:after="0" w:line="240" w:lineRule="auto"/>
              <w:rPr>
                <w:sz w:val="26"/>
                <w:szCs w:val="26"/>
              </w:rPr>
            </w:pPr>
          </w:p>
        </w:tc>
        <w:tc>
          <w:tcPr>
            <w:tcW w:w="1185" w:type="dxa"/>
            <w:gridSpan w:val="2"/>
          </w:tcPr>
          <w:p w14:paraId="5FD2499A" w14:textId="77777777" w:rsidR="00CC5475" w:rsidRPr="00452A29" w:rsidRDefault="00F90149">
            <w:pPr>
              <w:spacing w:after="0" w:line="240" w:lineRule="auto"/>
              <w:rPr>
                <w:sz w:val="26"/>
                <w:szCs w:val="26"/>
              </w:rPr>
            </w:pPr>
            <w:r w:rsidRPr="00452A29">
              <w:rPr>
                <w:rFonts w:eastAsia="Times New Roman"/>
                <w:sz w:val="26"/>
                <w:szCs w:val="26"/>
              </w:rPr>
              <w:t>---</w:t>
            </w:r>
          </w:p>
        </w:tc>
        <w:tc>
          <w:tcPr>
            <w:tcW w:w="1183" w:type="dxa"/>
          </w:tcPr>
          <w:p w14:paraId="215E715D" w14:textId="77777777" w:rsidR="00CC5475" w:rsidRPr="00452A29" w:rsidRDefault="00CC5475">
            <w:pPr>
              <w:spacing w:after="0" w:line="240" w:lineRule="auto"/>
              <w:rPr>
                <w:sz w:val="26"/>
                <w:szCs w:val="26"/>
              </w:rPr>
            </w:pPr>
          </w:p>
        </w:tc>
      </w:tr>
      <w:tr w:rsidR="00CC5475" w:rsidRPr="00452A29" w14:paraId="50F878C2" w14:textId="77777777">
        <w:tc>
          <w:tcPr>
            <w:tcW w:w="587" w:type="dxa"/>
            <w:vMerge/>
            <w:vAlign w:val="center"/>
          </w:tcPr>
          <w:p w14:paraId="257835C5" w14:textId="77777777" w:rsidR="00CC5475" w:rsidRPr="00452A29" w:rsidRDefault="00CC5475">
            <w:pPr>
              <w:spacing w:after="0" w:line="240" w:lineRule="auto"/>
              <w:rPr>
                <w:sz w:val="26"/>
                <w:szCs w:val="26"/>
              </w:rPr>
            </w:pPr>
          </w:p>
        </w:tc>
        <w:tc>
          <w:tcPr>
            <w:tcW w:w="2422" w:type="dxa"/>
            <w:gridSpan w:val="2"/>
            <w:vMerge/>
            <w:tcBorders>
              <w:top w:val="nil"/>
            </w:tcBorders>
            <w:vAlign w:val="center"/>
          </w:tcPr>
          <w:p w14:paraId="0FB38DAD" w14:textId="77777777" w:rsidR="00CC5475" w:rsidRPr="00452A29" w:rsidRDefault="00CC5475">
            <w:pPr>
              <w:spacing w:after="0" w:line="240" w:lineRule="auto"/>
              <w:rPr>
                <w:sz w:val="26"/>
                <w:szCs w:val="26"/>
              </w:rPr>
            </w:pPr>
          </w:p>
        </w:tc>
        <w:tc>
          <w:tcPr>
            <w:tcW w:w="224" w:type="dxa"/>
            <w:gridSpan w:val="2"/>
            <w:vMerge/>
            <w:tcBorders>
              <w:right w:val="nil"/>
            </w:tcBorders>
            <w:vAlign w:val="center"/>
          </w:tcPr>
          <w:p w14:paraId="764EE7C8" w14:textId="77777777" w:rsidR="00CC5475" w:rsidRPr="00452A29" w:rsidRDefault="00CC5475">
            <w:pPr>
              <w:spacing w:after="0" w:line="240" w:lineRule="auto"/>
              <w:rPr>
                <w:sz w:val="26"/>
                <w:szCs w:val="26"/>
              </w:rPr>
            </w:pPr>
          </w:p>
        </w:tc>
        <w:tc>
          <w:tcPr>
            <w:tcW w:w="2534" w:type="dxa"/>
            <w:vMerge/>
            <w:tcBorders>
              <w:left w:val="nil"/>
            </w:tcBorders>
            <w:vAlign w:val="center"/>
          </w:tcPr>
          <w:p w14:paraId="4C1EDDDD" w14:textId="77777777" w:rsidR="00CC5475" w:rsidRPr="00452A29" w:rsidRDefault="00CC5475">
            <w:pPr>
              <w:spacing w:after="0" w:line="240" w:lineRule="auto"/>
              <w:rPr>
                <w:sz w:val="26"/>
                <w:szCs w:val="26"/>
              </w:rPr>
            </w:pPr>
          </w:p>
        </w:tc>
        <w:tc>
          <w:tcPr>
            <w:tcW w:w="2410" w:type="dxa"/>
          </w:tcPr>
          <w:p w14:paraId="57324B03" w14:textId="77777777" w:rsidR="00CC5475" w:rsidRPr="00452A29" w:rsidRDefault="00F90149">
            <w:pPr>
              <w:spacing w:after="0" w:line="240" w:lineRule="auto"/>
              <w:rPr>
                <w:sz w:val="26"/>
                <w:szCs w:val="26"/>
              </w:rPr>
            </w:pPr>
            <w:r w:rsidRPr="00452A29">
              <w:rPr>
                <w:rFonts w:eastAsia="Times New Roman"/>
                <w:sz w:val="26"/>
                <w:szCs w:val="26"/>
              </w:rPr>
              <w:t>Руководство МО</w:t>
            </w:r>
          </w:p>
        </w:tc>
        <w:tc>
          <w:tcPr>
            <w:tcW w:w="2393" w:type="dxa"/>
            <w:gridSpan w:val="2"/>
          </w:tcPr>
          <w:p w14:paraId="3F74A93A" w14:textId="77777777" w:rsidR="00CC5475" w:rsidRPr="00452A29" w:rsidRDefault="00F90149">
            <w:pPr>
              <w:spacing w:after="0" w:line="240" w:lineRule="auto"/>
              <w:rPr>
                <w:sz w:val="26"/>
                <w:szCs w:val="26"/>
              </w:rPr>
            </w:pPr>
            <w:r w:rsidRPr="00452A29">
              <w:rPr>
                <w:rFonts w:eastAsia="Times New Roman"/>
                <w:sz w:val="26"/>
                <w:szCs w:val="26"/>
              </w:rPr>
              <w:t>1 - 3 балла</w:t>
            </w:r>
          </w:p>
        </w:tc>
        <w:tc>
          <w:tcPr>
            <w:tcW w:w="1185" w:type="dxa"/>
          </w:tcPr>
          <w:p w14:paraId="798CE890" w14:textId="77777777" w:rsidR="00CC5475" w:rsidRPr="00452A29" w:rsidRDefault="00F90149">
            <w:pPr>
              <w:spacing w:after="0" w:line="240" w:lineRule="auto"/>
              <w:rPr>
                <w:sz w:val="26"/>
                <w:szCs w:val="26"/>
              </w:rPr>
            </w:pPr>
            <w:r w:rsidRPr="00452A29">
              <w:rPr>
                <w:rFonts w:eastAsia="Times New Roman"/>
                <w:sz w:val="26"/>
                <w:szCs w:val="26"/>
              </w:rPr>
              <w:t>---</w:t>
            </w:r>
          </w:p>
        </w:tc>
        <w:tc>
          <w:tcPr>
            <w:tcW w:w="1185" w:type="dxa"/>
          </w:tcPr>
          <w:p w14:paraId="2DC2DBFE" w14:textId="77777777" w:rsidR="00CC5475" w:rsidRPr="00452A29" w:rsidRDefault="00CC5475">
            <w:pPr>
              <w:spacing w:after="0" w:line="240" w:lineRule="auto"/>
              <w:rPr>
                <w:sz w:val="26"/>
                <w:szCs w:val="26"/>
              </w:rPr>
            </w:pPr>
          </w:p>
        </w:tc>
        <w:tc>
          <w:tcPr>
            <w:tcW w:w="1185" w:type="dxa"/>
            <w:gridSpan w:val="2"/>
          </w:tcPr>
          <w:p w14:paraId="277E6688" w14:textId="77777777" w:rsidR="00CC5475" w:rsidRPr="00452A29" w:rsidRDefault="00F90149">
            <w:pPr>
              <w:spacing w:after="0" w:line="240" w:lineRule="auto"/>
              <w:rPr>
                <w:sz w:val="26"/>
                <w:szCs w:val="26"/>
              </w:rPr>
            </w:pPr>
            <w:r w:rsidRPr="00452A29">
              <w:rPr>
                <w:rFonts w:eastAsia="Times New Roman"/>
                <w:sz w:val="26"/>
                <w:szCs w:val="26"/>
              </w:rPr>
              <w:t>---</w:t>
            </w:r>
          </w:p>
        </w:tc>
        <w:tc>
          <w:tcPr>
            <w:tcW w:w="1183" w:type="dxa"/>
          </w:tcPr>
          <w:p w14:paraId="37303F48" w14:textId="77777777" w:rsidR="00CC5475" w:rsidRPr="00452A29" w:rsidRDefault="00CC5475">
            <w:pPr>
              <w:spacing w:after="0" w:line="240" w:lineRule="auto"/>
              <w:rPr>
                <w:sz w:val="26"/>
                <w:szCs w:val="26"/>
              </w:rPr>
            </w:pPr>
          </w:p>
        </w:tc>
      </w:tr>
      <w:tr w:rsidR="00CC5475" w:rsidRPr="00452A29" w14:paraId="1D8B7E67" w14:textId="77777777">
        <w:tc>
          <w:tcPr>
            <w:tcW w:w="587" w:type="dxa"/>
            <w:vMerge/>
            <w:vAlign w:val="center"/>
          </w:tcPr>
          <w:p w14:paraId="673D8EE1" w14:textId="77777777" w:rsidR="00CC5475" w:rsidRPr="00452A29" w:rsidRDefault="00CC5475">
            <w:pPr>
              <w:spacing w:after="0" w:line="240" w:lineRule="auto"/>
              <w:rPr>
                <w:sz w:val="26"/>
                <w:szCs w:val="26"/>
              </w:rPr>
            </w:pPr>
          </w:p>
        </w:tc>
        <w:tc>
          <w:tcPr>
            <w:tcW w:w="2422" w:type="dxa"/>
            <w:gridSpan w:val="2"/>
            <w:vMerge/>
            <w:tcBorders>
              <w:top w:val="nil"/>
            </w:tcBorders>
            <w:vAlign w:val="center"/>
          </w:tcPr>
          <w:p w14:paraId="3F9F36DD" w14:textId="77777777" w:rsidR="00CC5475" w:rsidRPr="00452A29" w:rsidRDefault="00CC5475">
            <w:pPr>
              <w:spacing w:after="0" w:line="240" w:lineRule="auto"/>
              <w:rPr>
                <w:sz w:val="26"/>
                <w:szCs w:val="26"/>
              </w:rPr>
            </w:pPr>
          </w:p>
        </w:tc>
        <w:tc>
          <w:tcPr>
            <w:tcW w:w="224" w:type="dxa"/>
            <w:gridSpan w:val="2"/>
            <w:tcBorders>
              <w:right w:val="nil"/>
            </w:tcBorders>
          </w:tcPr>
          <w:p w14:paraId="5A08900E" w14:textId="77777777" w:rsidR="00CC5475" w:rsidRPr="00452A29" w:rsidRDefault="00CC5475">
            <w:pPr>
              <w:spacing w:after="0" w:line="240" w:lineRule="auto"/>
              <w:rPr>
                <w:sz w:val="26"/>
                <w:szCs w:val="26"/>
              </w:rPr>
            </w:pPr>
          </w:p>
        </w:tc>
        <w:tc>
          <w:tcPr>
            <w:tcW w:w="2534" w:type="dxa"/>
            <w:tcBorders>
              <w:left w:val="nil"/>
            </w:tcBorders>
          </w:tcPr>
          <w:p w14:paraId="158B45C6" w14:textId="77777777" w:rsidR="00CC5475" w:rsidRPr="00452A29" w:rsidRDefault="00F90149">
            <w:pPr>
              <w:spacing w:after="0" w:line="240" w:lineRule="auto"/>
              <w:rPr>
                <w:sz w:val="26"/>
                <w:szCs w:val="26"/>
              </w:rPr>
            </w:pPr>
            <w:r w:rsidRPr="00452A29">
              <w:rPr>
                <w:rFonts w:eastAsia="Times New Roman"/>
                <w:sz w:val="26"/>
                <w:szCs w:val="26"/>
              </w:rPr>
              <w:t>6. Повышение квалификации, профессиональная подготовка</w:t>
            </w:r>
          </w:p>
        </w:tc>
        <w:tc>
          <w:tcPr>
            <w:tcW w:w="2410" w:type="dxa"/>
          </w:tcPr>
          <w:p w14:paraId="1B008ADC" w14:textId="77777777" w:rsidR="00CC5475" w:rsidRPr="00452A29" w:rsidRDefault="00F90149">
            <w:pPr>
              <w:spacing w:after="0" w:line="240" w:lineRule="auto"/>
              <w:rPr>
                <w:sz w:val="26"/>
                <w:szCs w:val="26"/>
              </w:rPr>
            </w:pPr>
            <w:r w:rsidRPr="00452A29">
              <w:rPr>
                <w:rFonts w:eastAsia="Times New Roman"/>
                <w:sz w:val="26"/>
                <w:szCs w:val="26"/>
              </w:rPr>
              <w:t>Своевременное прохождение курсов повышения квалификации,  вебинары (интернет)</w:t>
            </w:r>
          </w:p>
        </w:tc>
        <w:tc>
          <w:tcPr>
            <w:tcW w:w="2393" w:type="dxa"/>
            <w:gridSpan w:val="2"/>
          </w:tcPr>
          <w:p w14:paraId="7EDBC9CC" w14:textId="77777777" w:rsidR="00CC5475" w:rsidRPr="00452A29" w:rsidRDefault="00F90149">
            <w:pPr>
              <w:spacing w:after="0" w:line="240" w:lineRule="auto"/>
              <w:rPr>
                <w:sz w:val="26"/>
                <w:szCs w:val="26"/>
              </w:rPr>
            </w:pPr>
            <w:r w:rsidRPr="00452A29">
              <w:rPr>
                <w:rFonts w:eastAsia="Times New Roman"/>
                <w:sz w:val="26"/>
                <w:szCs w:val="26"/>
              </w:rPr>
              <w:t xml:space="preserve"> курсы повышения квалификации – 3 балла;         </w:t>
            </w:r>
          </w:p>
          <w:p w14:paraId="50D999EF" w14:textId="77777777" w:rsidR="00CC5475" w:rsidRPr="00452A29" w:rsidRDefault="00F90149">
            <w:pPr>
              <w:spacing w:after="0" w:line="240" w:lineRule="auto"/>
              <w:rPr>
                <w:sz w:val="26"/>
                <w:szCs w:val="26"/>
              </w:rPr>
            </w:pPr>
            <w:r w:rsidRPr="00452A29">
              <w:rPr>
                <w:rFonts w:eastAsia="Times New Roman"/>
                <w:sz w:val="26"/>
                <w:szCs w:val="26"/>
              </w:rPr>
              <w:t xml:space="preserve">вебинары – 2 балла.    </w:t>
            </w:r>
          </w:p>
        </w:tc>
        <w:tc>
          <w:tcPr>
            <w:tcW w:w="1185" w:type="dxa"/>
          </w:tcPr>
          <w:p w14:paraId="46F3455C" w14:textId="77777777" w:rsidR="00CC5475" w:rsidRPr="00452A29" w:rsidRDefault="00CC5475">
            <w:pPr>
              <w:spacing w:after="0" w:line="240" w:lineRule="auto"/>
              <w:rPr>
                <w:sz w:val="26"/>
                <w:szCs w:val="26"/>
              </w:rPr>
            </w:pPr>
          </w:p>
        </w:tc>
        <w:tc>
          <w:tcPr>
            <w:tcW w:w="1185" w:type="dxa"/>
          </w:tcPr>
          <w:p w14:paraId="7DB8A499" w14:textId="77777777" w:rsidR="00CC5475" w:rsidRPr="00452A29" w:rsidRDefault="00CC5475">
            <w:pPr>
              <w:spacing w:after="0" w:line="240" w:lineRule="auto"/>
              <w:rPr>
                <w:sz w:val="26"/>
                <w:szCs w:val="26"/>
              </w:rPr>
            </w:pPr>
          </w:p>
        </w:tc>
        <w:tc>
          <w:tcPr>
            <w:tcW w:w="1185" w:type="dxa"/>
            <w:gridSpan w:val="2"/>
          </w:tcPr>
          <w:p w14:paraId="2F8F7B0B" w14:textId="77777777" w:rsidR="00CC5475" w:rsidRPr="00452A29" w:rsidRDefault="00CC5475">
            <w:pPr>
              <w:spacing w:after="0" w:line="240" w:lineRule="auto"/>
              <w:rPr>
                <w:sz w:val="26"/>
                <w:szCs w:val="26"/>
              </w:rPr>
            </w:pPr>
          </w:p>
        </w:tc>
        <w:tc>
          <w:tcPr>
            <w:tcW w:w="1183" w:type="dxa"/>
          </w:tcPr>
          <w:p w14:paraId="2E701968" w14:textId="77777777" w:rsidR="00CC5475" w:rsidRPr="00452A29" w:rsidRDefault="00CC5475">
            <w:pPr>
              <w:spacing w:after="0" w:line="240" w:lineRule="auto"/>
              <w:rPr>
                <w:sz w:val="26"/>
                <w:szCs w:val="26"/>
              </w:rPr>
            </w:pPr>
          </w:p>
        </w:tc>
      </w:tr>
      <w:tr w:rsidR="00CC5475" w:rsidRPr="00452A29" w14:paraId="1B81C18B" w14:textId="77777777">
        <w:tc>
          <w:tcPr>
            <w:tcW w:w="587" w:type="dxa"/>
            <w:vMerge w:val="restart"/>
          </w:tcPr>
          <w:p w14:paraId="0B7D042C" w14:textId="77777777" w:rsidR="00CC5475" w:rsidRPr="00452A29" w:rsidRDefault="00F90149">
            <w:pPr>
              <w:spacing w:after="0" w:line="240" w:lineRule="auto"/>
              <w:rPr>
                <w:sz w:val="26"/>
                <w:szCs w:val="26"/>
              </w:rPr>
            </w:pPr>
            <w:r w:rsidRPr="00452A29">
              <w:rPr>
                <w:rFonts w:eastAsia="Times New Roman"/>
                <w:sz w:val="26"/>
                <w:szCs w:val="26"/>
              </w:rPr>
              <w:t>3.</w:t>
            </w:r>
          </w:p>
        </w:tc>
        <w:tc>
          <w:tcPr>
            <w:tcW w:w="2409" w:type="dxa"/>
            <w:vMerge w:val="restart"/>
          </w:tcPr>
          <w:p w14:paraId="5615BBCA" w14:textId="77777777" w:rsidR="00CC5475" w:rsidRPr="00452A29" w:rsidRDefault="00F90149">
            <w:pPr>
              <w:spacing w:after="0" w:line="240" w:lineRule="auto"/>
              <w:rPr>
                <w:sz w:val="26"/>
                <w:szCs w:val="26"/>
              </w:rPr>
            </w:pPr>
            <w:r w:rsidRPr="00452A29">
              <w:rPr>
                <w:rFonts w:eastAsia="Times New Roman"/>
                <w:sz w:val="26"/>
                <w:szCs w:val="26"/>
              </w:rPr>
              <w:t xml:space="preserve"> Исполнительская дисциплина</w:t>
            </w:r>
          </w:p>
        </w:tc>
        <w:tc>
          <w:tcPr>
            <w:tcW w:w="2771" w:type="dxa"/>
            <w:gridSpan w:val="4"/>
            <w:vMerge w:val="restart"/>
          </w:tcPr>
          <w:p w14:paraId="1AD209E1" w14:textId="77777777" w:rsidR="00CC5475" w:rsidRPr="00452A29" w:rsidRDefault="00F90149">
            <w:pPr>
              <w:spacing w:after="0" w:line="240" w:lineRule="auto"/>
              <w:rPr>
                <w:sz w:val="26"/>
                <w:szCs w:val="26"/>
              </w:rPr>
            </w:pPr>
            <w:r w:rsidRPr="00452A29">
              <w:rPr>
                <w:rFonts w:eastAsia="Times New Roman"/>
                <w:sz w:val="26"/>
                <w:szCs w:val="26"/>
              </w:rPr>
              <w:t>Своевременность и качество заполнения документации, исполнение административных решений</w:t>
            </w:r>
          </w:p>
        </w:tc>
        <w:tc>
          <w:tcPr>
            <w:tcW w:w="2410" w:type="dxa"/>
          </w:tcPr>
          <w:p w14:paraId="06D1B9E2" w14:textId="77777777" w:rsidR="00CC5475" w:rsidRPr="00452A29" w:rsidRDefault="00F90149">
            <w:pPr>
              <w:spacing w:after="0" w:line="240" w:lineRule="auto"/>
              <w:rPr>
                <w:sz w:val="26"/>
                <w:szCs w:val="26"/>
              </w:rPr>
            </w:pPr>
            <w:r w:rsidRPr="00452A29">
              <w:rPr>
                <w:rFonts w:eastAsia="Times New Roman"/>
                <w:sz w:val="26"/>
                <w:szCs w:val="26"/>
              </w:rPr>
              <w:t>Соблюдение сроков исполнения, уровень исполнения</w:t>
            </w:r>
          </w:p>
        </w:tc>
        <w:tc>
          <w:tcPr>
            <w:tcW w:w="2393" w:type="dxa"/>
            <w:gridSpan w:val="2"/>
          </w:tcPr>
          <w:p w14:paraId="36D4CEF8" w14:textId="77777777" w:rsidR="00CC5475" w:rsidRPr="00452A29" w:rsidRDefault="00F90149">
            <w:pPr>
              <w:spacing w:after="0" w:line="240" w:lineRule="auto"/>
              <w:rPr>
                <w:sz w:val="26"/>
                <w:szCs w:val="26"/>
              </w:rPr>
            </w:pPr>
            <w:r w:rsidRPr="00452A29">
              <w:rPr>
                <w:rFonts w:eastAsia="Times New Roman"/>
                <w:sz w:val="26"/>
                <w:szCs w:val="26"/>
              </w:rPr>
              <w:t>допустимый уровень – 1 балл;  оптимальный – 2 балла;           наличие замечаний – минус 2 балла.</w:t>
            </w:r>
          </w:p>
        </w:tc>
        <w:tc>
          <w:tcPr>
            <w:tcW w:w="1185" w:type="dxa"/>
          </w:tcPr>
          <w:p w14:paraId="1D14DEF5" w14:textId="77777777" w:rsidR="00CC5475" w:rsidRPr="00452A29" w:rsidRDefault="00CC5475">
            <w:pPr>
              <w:spacing w:after="0" w:line="240" w:lineRule="auto"/>
              <w:rPr>
                <w:sz w:val="26"/>
                <w:szCs w:val="26"/>
              </w:rPr>
            </w:pPr>
          </w:p>
        </w:tc>
        <w:tc>
          <w:tcPr>
            <w:tcW w:w="1185" w:type="dxa"/>
          </w:tcPr>
          <w:p w14:paraId="44BA0ED5" w14:textId="77777777" w:rsidR="00CC5475" w:rsidRPr="00452A29" w:rsidRDefault="00CC5475">
            <w:pPr>
              <w:spacing w:after="0" w:line="240" w:lineRule="auto"/>
              <w:rPr>
                <w:sz w:val="26"/>
                <w:szCs w:val="26"/>
              </w:rPr>
            </w:pPr>
          </w:p>
        </w:tc>
        <w:tc>
          <w:tcPr>
            <w:tcW w:w="1185" w:type="dxa"/>
            <w:gridSpan w:val="2"/>
          </w:tcPr>
          <w:p w14:paraId="30D7D334" w14:textId="77777777" w:rsidR="00CC5475" w:rsidRPr="00452A29" w:rsidRDefault="00CC5475">
            <w:pPr>
              <w:spacing w:after="0" w:line="240" w:lineRule="auto"/>
              <w:rPr>
                <w:sz w:val="26"/>
                <w:szCs w:val="26"/>
              </w:rPr>
            </w:pPr>
          </w:p>
        </w:tc>
        <w:tc>
          <w:tcPr>
            <w:tcW w:w="1183" w:type="dxa"/>
          </w:tcPr>
          <w:p w14:paraId="62CE32DA" w14:textId="77777777" w:rsidR="00CC5475" w:rsidRPr="00452A29" w:rsidRDefault="00CC5475">
            <w:pPr>
              <w:spacing w:after="0" w:line="240" w:lineRule="auto"/>
              <w:rPr>
                <w:sz w:val="26"/>
                <w:szCs w:val="26"/>
              </w:rPr>
            </w:pPr>
          </w:p>
        </w:tc>
      </w:tr>
      <w:tr w:rsidR="00CC5475" w:rsidRPr="00452A29" w14:paraId="6CDC980C" w14:textId="77777777">
        <w:trPr>
          <w:trHeight w:val="750"/>
        </w:trPr>
        <w:tc>
          <w:tcPr>
            <w:tcW w:w="587" w:type="dxa"/>
            <w:vMerge/>
            <w:vAlign w:val="center"/>
          </w:tcPr>
          <w:p w14:paraId="5BEABDFF" w14:textId="77777777" w:rsidR="00CC5475" w:rsidRPr="00452A29" w:rsidRDefault="00CC5475">
            <w:pPr>
              <w:spacing w:after="0" w:line="240" w:lineRule="auto"/>
              <w:rPr>
                <w:sz w:val="26"/>
                <w:szCs w:val="26"/>
              </w:rPr>
            </w:pPr>
          </w:p>
        </w:tc>
        <w:tc>
          <w:tcPr>
            <w:tcW w:w="2409" w:type="dxa"/>
            <w:vMerge/>
            <w:vAlign w:val="center"/>
          </w:tcPr>
          <w:p w14:paraId="5787CAEF" w14:textId="77777777" w:rsidR="00CC5475" w:rsidRPr="00452A29" w:rsidRDefault="00CC5475">
            <w:pPr>
              <w:spacing w:after="0" w:line="240" w:lineRule="auto"/>
              <w:rPr>
                <w:sz w:val="26"/>
                <w:szCs w:val="26"/>
              </w:rPr>
            </w:pPr>
          </w:p>
        </w:tc>
        <w:tc>
          <w:tcPr>
            <w:tcW w:w="2771" w:type="dxa"/>
            <w:gridSpan w:val="4"/>
            <w:vMerge/>
            <w:vAlign w:val="center"/>
          </w:tcPr>
          <w:p w14:paraId="0F8110DD" w14:textId="77777777" w:rsidR="00CC5475" w:rsidRPr="00452A29" w:rsidRDefault="00CC5475">
            <w:pPr>
              <w:spacing w:after="0" w:line="240" w:lineRule="auto"/>
              <w:rPr>
                <w:sz w:val="26"/>
                <w:szCs w:val="26"/>
              </w:rPr>
            </w:pPr>
          </w:p>
        </w:tc>
        <w:tc>
          <w:tcPr>
            <w:tcW w:w="2410" w:type="dxa"/>
          </w:tcPr>
          <w:p w14:paraId="6570A02F" w14:textId="77777777" w:rsidR="00CC5475" w:rsidRPr="00452A29" w:rsidRDefault="00F90149">
            <w:pPr>
              <w:spacing w:after="0" w:line="240" w:lineRule="auto"/>
              <w:rPr>
                <w:sz w:val="26"/>
                <w:szCs w:val="26"/>
              </w:rPr>
            </w:pPr>
            <w:r w:rsidRPr="00452A29">
              <w:rPr>
                <w:rFonts w:eastAsia="Times New Roman"/>
                <w:sz w:val="26"/>
                <w:szCs w:val="26"/>
              </w:rPr>
              <w:t>Выполнение инструкции дежурного по школе</w:t>
            </w:r>
          </w:p>
        </w:tc>
        <w:tc>
          <w:tcPr>
            <w:tcW w:w="2393" w:type="dxa"/>
            <w:gridSpan w:val="2"/>
          </w:tcPr>
          <w:p w14:paraId="2CBE2A3B" w14:textId="77777777" w:rsidR="00CC5475" w:rsidRPr="00452A29" w:rsidRDefault="00F90149">
            <w:pPr>
              <w:spacing w:after="0" w:line="240" w:lineRule="auto"/>
              <w:rPr>
                <w:sz w:val="26"/>
                <w:szCs w:val="26"/>
              </w:rPr>
            </w:pPr>
            <w:r w:rsidRPr="00452A29">
              <w:rPr>
                <w:rFonts w:eastAsia="Times New Roman"/>
                <w:sz w:val="26"/>
                <w:szCs w:val="26"/>
              </w:rPr>
              <w:t>выполнение – 2 балла,                  наличие замечаний – минус 2 балла</w:t>
            </w:r>
          </w:p>
        </w:tc>
        <w:tc>
          <w:tcPr>
            <w:tcW w:w="1185" w:type="dxa"/>
          </w:tcPr>
          <w:p w14:paraId="1666D647" w14:textId="77777777" w:rsidR="00CC5475" w:rsidRPr="00452A29" w:rsidRDefault="00CC5475">
            <w:pPr>
              <w:spacing w:after="0" w:line="240" w:lineRule="auto"/>
              <w:rPr>
                <w:sz w:val="26"/>
                <w:szCs w:val="26"/>
              </w:rPr>
            </w:pPr>
          </w:p>
        </w:tc>
        <w:tc>
          <w:tcPr>
            <w:tcW w:w="1185" w:type="dxa"/>
          </w:tcPr>
          <w:p w14:paraId="02372828" w14:textId="77777777" w:rsidR="00CC5475" w:rsidRPr="00452A29" w:rsidRDefault="00CC5475">
            <w:pPr>
              <w:spacing w:after="0" w:line="240" w:lineRule="auto"/>
              <w:rPr>
                <w:sz w:val="26"/>
                <w:szCs w:val="26"/>
              </w:rPr>
            </w:pPr>
          </w:p>
        </w:tc>
        <w:tc>
          <w:tcPr>
            <w:tcW w:w="1185" w:type="dxa"/>
            <w:gridSpan w:val="2"/>
          </w:tcPr>
          <w:p w14:paraId="190C2927" w14:textId="77777777" w:rsidR="00CC5475" w:rsidRPr="00452A29" w:rsidRDefault="00CC5475">
            <w:pPr>
              <w:spacing w:after="0" w:line="240" w:lineRule="auto"/>
              <w:rPr>
                <w:sz w:val="26"/>
                <w:szCs w:val="26"/>
              </w:rPr>
            </w:pPr>
          </w:p>
        </w:tc>
        <w:tc>
          <w:tcPr>
            <w:tcW w:w="1183" w:type="dxa"/>
          </w:tcPr>
          <w:p w14:paraId="02936D81" w14:textId="77777777" w:rsidR="00CC5475" w:rsidRPr="00452A29" w:rsidRDefault="00CC5475">
            <w:pPr>
              <w:spacing w:after="0" w:line="240" w:lineRule="auto"/>
              <w:rPr>
                <w:sz w:val="26"/>
                <w:szCs w:val="26"/>
              </w:rPr>
            </w:pPr>
          </w:p>
        </w:tc>
      </w:tr>
      <w:tr w:rsidR="00CC5475" w:rsidRPr="00452A29" w14:paraId="3FD469A4" w14:textId="77777777">
        <w:trPr>
          <w:trHeight w:val="435"/>
        </w:trPr>
        <w:tc>
          <w:tcPr>
            <w:tcW w:w="587" w:type="dxa"/>
            <w:vMerge/>
            <w:vAlign w:val="center"/>
          </w:tcPr>
          <w:p w14:paraId="65C1E850" w14:textId="77777777" w:rsidR="00CC5475" w:rsidRPr="00452A29" w:rsidRDefault="00CC5475">
            <w:pPr>
              <w:spacing w:after="0" w:line="240" w:lineRule="auto"/>
              <w:rPr>
                <w:sz w:val="26"/>
                <w:szCs w:val="26"/>
              </w:rPr>
            </w:pPr>
          </w:p>
        </w:tc>
        <w:tc>
          <w:tcPr>
            <w:tcW w:w="2409" w:type="dxa"/>
            <w:vMerge/>
            <w:vAlign w:val="center"/>
          </w:tcPr>
          <w:p w14:paraId="5AFA41D1" w14:textId="77777777" w:rsidR="00CC5475" w:rsidRPr="00452A29" w:rsidRDefault="00CC5475">
            <w:pPr>
              <w:spacing w:after="0" w:line="240" w:lineRule="auto"/>
              <w:rPr>
                <w:sz w:val="26"/>
                <w:szCs w:val="26"/>
              </w:rPr>
            </w:pPr>
          </w:p>
        </w:tc>
        <w:tc>
          <w:tcPr>
            <w:tcW w:w="2771" w:type="dxa"/>
            <w:gridSpan w:val="4"/>
            <w:vMerge/>
            <w:vAlign w:val="center"/>
          </w:tcPr>
          <w:p w14:paraId="4DBBD953" w14:textId="77777777" w:rsidR="00CC5475" w:rsidRPr="00452A29" w:rsidRDefault="00CC5475">
            <w:pPr>
              <w:spacing w:after="0" w:line="240" w:lineRule="auto"/>
              <w:rPr>
                <w:sz w:val="26"/>
                <w:szCs w:val="26"/>
              </w:rPr>
            </w:pPr>
          </w:p>
        </w:tc>
        <w:tc>
          <w:tcPr>
            <w:tcW w:w="2410" w:type="dxa"/>
          </w:tcPr>
          <w:p w14:paraId="3A8D1C4B" w14:textId="77777777" w:rsidR="00CC5475" w:rsidRPr="00452A29" w:rsidRDefault="00F90149">
            <w:pPr>
              <w:spacing w:after="0" w:line="240" w:lineRule="auto"/>
              <w:rPr>
                <w:sz w:val="26"/>
                <w:szCs w:val="26"/>
              </w:rPr>
            </w:pPr>
            <w:r w:rsidRPr="00452A29">
              <w:rPr>
                <w:rFonts w:eastAsia="Times New Roman"/>
                <w:sz w:val="26"/>
                <w:szCs w:val="26"/>
              </w:rPr>
              <w:t xml:space="preserve">Проверка тетрадей учителями </w:t>
            </w:r>
          </w:p>
        </w:tc>
        <w:tc>
          <w:tcPr>
            <w:tcW w:w="2393" w:type="dxa"/>
            <w:gridSpan w:val="2"/>
          </w:tcPr>
          <w:p w14:paraId="52834C9A" w14:textId="77777777" w:rsidR="00CC5475" w:rsidRPr="00452A29" w:rsidRDefault="00F90149">
            <w:pPr>
              <w:spacing w:after="0" w:line="240" w:lineRule="auto"/>
              <w:rPr>
                <w:sz w:val="26"/>
                <w:szCs w:val="26"/>
              </w:rPr>
            </w:pPr>
            <w:r w:rsidRPr="00452A29">
              <w:rPr>
                <w:rFonts w:eastAsia="Times New Roman"/>
                <w:sz w:val="26"/>
                <w:szCs w:val="26"/>
              </w:rPr>
              <w:t xml:space="preserve">начальные классы -12баллов; математика, русский язык, литература – 10 баллов; химия, физика, английский язык, обществознание  – 7баллов; </w:t>
            </w:r>
            <w:r w:rsidRPr="00452A29">
              <w:rPr>
                <w:rFonts w:eastAsia="Times New Roman"/>
                <w:sz w:val="26"/>
                <w:szCs w:val="26"/>
              </w:rPr>
              <w:lastRenderedPageBreak/>
              <w:t>история, география, биология, информатика -5баллов; технология, ОБЖ, астрономия – 1балл</w:t>
            </w:r>
          </w:p>
        </w:tc>
        <w:tc>
          <w:tcPr>
            <w:tcW w:w="1185" w:type="dxa"/>
          </w:tcPr>
          <w:p w14:paraId="121E843E" w14:textId="77777777" w:rsidR="00CC5475" w:rsidRPr="00452A29" w:rsidRDefault="00CC5475">
            <w:pPr>
              <w:spacing w:after="0" w:line="240" w:lineRule="auto"/>
              <w:rPr>
                <w:sz w:val="26"/>
                <w:szCs w:val="26"/>
              </w:rPr>
            </w:pPr>
          </w:p>
        </w:tc>
        <w:tc>
          <w:tcPr>
            <w:tcW w:w="1185" w:type="dxa"/>
          </w:tcPr>
          <w:p w14:paraId="37C3FF43" w14:textId="77777777" w:rsidR="00CC5475" w:rsidRPr="00452A29" w:rsidRDefault="00CC5475">
            <w:pPr>
              <w:spacing w:after="0" w:line="240" w:lineRule="auto"/>
              <w:rPr>
                <w:sz w:val="26"/>
                <w:szCs w:val="26"/>
              </w:rPr>
            </w:pPr>
          </w:p>
        </w:tc>
        <w:tc>
          <w:tcPr>
            <w:tcW w:w="1185" w:type="dxa"/>
            <w:gridSpan w:val="2"/>
          </w:tcPr>
          <w:p w14:paraId="752484C7" w14:textId="77777777" w:rsidR="00CC5475" w:rsidRPr="00452A29" w:rsidRDefault="00CC5475">
            <w:pPr>
              <w:spacing w:after="0" w:line="240" w:lineRule="auto"/>
              <w:rPr>
                <w:sz w:val="26"/>
                <w:szCs w:val="26"/>
              </w:rPr>
            </w:pPr>
          </w:p>
        </w:tc>
        <w:tc>
          <w:tcPr>
            <w:tcW w:w="1183" w:type="dxa"/>
          </w:tcPr>
          <w:p w14:paraId="1506C586" w14:textId="77777777" w:rsidR="00CC5475" w:rsidRPr="00452A29" w:rsidRDefault="00CC5475">
            <w:pPr>
              <w:spacing w:after="0" w:line="240" w:lineRule="auto"/>
              <w:rPr>
                <w:sz w:val="26"/>
                <w:szCs w:val="26"/>
              </w:rPr>
            </w:pPr>
          </w:p>
        </w:tc>
      </w:tr>
      <w:tr w:rsidR="00CC5475" w:rsidRPr="00452A29" w14:paraId="72700FEE" w14:textId="77777777">
        <w:trPr>
          <w:trHeight w:val="1188"/>
        </w:trPr>
        <w:tc>
          <w:tcPr>
            <w:tcW w:w="587" w:type="dxa"/>
            <w:vMerge w:val="restart"/>
          </w:tcPr>
          <w:p w14:paraId="52E588C0" w14:textId="77777777" w:rsidR="00CC5475" w:rsidRPr="00452A29" w:rsidRDefault="00F90149">
            <w:pPr>
              <w:spacing w:after="0" w:line="240" w:lineRule="auto"/>
              <w:rPr>
                <w:sz w:val="26"/>
                <w:szCs w:val="26"/>
              </w:rPr>
            </w:pPr>
            <w:r w:rsidRPr="00452A29">
              <w:rPr>
                <w:rFonts w:eastAsia="Times New Roman"/>
                <w:sz w:val="26"/>
                <w:szCs w:val="26"/>
              </w:rPr>
              <w:t>5.</w:t>
            </w:r>
          </w:p>
        </w:tc>
        <w:tc>
          <w:tcPr>
            <w:tcW w:w="2409" w:type="dxa"/>
            <w:vMerge w:val="restart"/>
          </w:tcPr>
          <w:p w14:paraId="4ABC153A" w14:textId="77777777" w:rsidR="00CC5475" w:rsidRPr="00452A29" w:rsidRDefault="00F90149">
            <w:pPr>
              <w:spacing w:after="0" w:line="240" w:lineRule="auto"/>
              <w:rPr>
                <w:sz w:val="26"/>
                <w:szCs w:val="26"/>
              </w:rPr>
            </w:pPr>
            <w:r w:rsidRPr="00452A29">
              <w:rPr>
                <w:rFonts w:eastAsia="Times New Roman"/>
                <w:sz w:val="26"/>
                <w:szCs w:val="26"/>
              </w:rPr>
              <w:t>Создание элементов образовательной инфраструктуры</w:t>
            </w:r>
          </w:p>
        </w:tc>
        <w:tc>
          <w:tcPr>
            <w:tcW w:w="2771" w:type="dxa"/>
            <w:gridSpan w:val="4"/>
            <w:vAlign w:val="center"/>
          </w:tcPr>
          <w:p w14:paraId="2C8725FE" w14:textId="77777777" w:rsidR="00CC5475" w:rsidRPr="00452A29" w:rsidRDefault="00F90149">
            <w:pPr>
              <w:spacing w:after="0" w:line="240" w:lineRule="auto"/>
              <w:rPr>
                <w:sz w:val="26"/>
                <w:szCs w:val="26"/>
              </w:rPr>
            </w:pPr>
            <w:r w:rsidRPr="00452A29">
              <w:rPr>
                <w:rFonts w:eastAsia="Times New Roman"/>
                <w:sz w:val="26"/>
                <w:szCs w:val="26"/>
              </w:rPr>
              <w:t>Оформление кабинета, сохранность кабинета и ТСО, соответствие кабинета санитарным нормам и требованиям пожарной безопасности, охраны труда, наличие паспорта кабинета</w:t>
            </w:r>
          </w:p>
        </w:tc>
        <w:tc>
          <w:tcPr>
            <w:tcW w:w="2410" w:type="dxa"/>
          </w:tcPr>
          <w:p w14:paraId="57C94588" w14:textId="77777777" w:rsidR="00CC5475" w:rsidRPr="00452A29" w:rsidRDefault="00F90149">
            <w:pPr>
              <w:spacing w:after="0" w:line="240" w:lineRule="auto"/>
              <w:rPr>
                <w:sz w:val="26"/>
                <w:szCs w:val="26"/>
              </w:rPr>
            </w:pPr>
            <w:r w:rsidRPr="00452A29">
              <w:rPr>
                <w:rFonts w:eastAsia="Times New Roman"/>
                <w:sz w:val="26"/>
                <w:szCs w:val="26"/>
              </w:rPr>
              <w:t>Сохранность кабинета и ТСО, соответствие кабинета санитарным нормам и требованиям пожарной безопасности, охраны труда, наличие паспорта кабинета</w:t>
            </w:r>
          </w:p>
        </w:tc>
        <w:tc>
          <w:tcPr>
            <w:tcW w:w="2393" w:type="dxa"/>
            <w:gridSpan w:val="2"/>
          </w:tcPr>
          <w:p w14:paraId="5F7D5E74" w14:textId="77777777" w:rsidR="00CC5475" w:rsidRPr="00452A29" w:rsidRDefault="00F90149">
            <w:pPr>
              <w:spacing w:after="0" w:line="240" w:lineRule="auto"/>
              <w:rPr>
                <w:sz w:val="26"/>
                <w:szCs w:val="26"/>
              </w:rPr>
            </w:pPr>
            <w:r w:rsidRPr="00452A29">
              <w:rPr>
                <w:rFonts w:eastAsia="Times New Roman"/>
                <w:sz w:val="26"/>
                <w:szCs w:val="26"/>
              </w:rPr>
              <w:t>высокая степень сохранности (наличие паспорта, выполнение санитарных норм) – 2 балла;</w:t>
            </w:r>
          </w:p>
          <w:p w14:paraId="679D5F21" w14:textId="77777777" w:rsidR="00CC5475" w:rsidRPr="00452A29" w:rsidRDefault="00F90149">
            <w:pPr>
              <w:spacing w:after="0" w:line="240" w:lineRule="auto"/>
              <w:rPr>
                <w:sz w:val="26"/>
                <w:szCs w:val="26"/>
              </w:rPr>
            </w:pPr>
            <w:r w:rsidRPr="00452A29">
              <w:rPr>
                <w:rFonts w:eastAsia="Times New Roman"/>
                <w:sz w:val="26"/>
                <w:szCs w:val="26"/>
              </w:rPr>
              <w:t xml:space="preserve">низкая – минус  2 балла. </w:t>
            </w:r>
          </w:p>
        </w:tc>
        <w:tc>
          <w:tcPr>
            <w:tcW w:w="1185" w:type="dxa"/>
          </w:tcPr>
          <w:p w14:paraId="1B5770C6" w14:textId="77777777" w:rsidR="00CC5475" w:rsidRPr="00452A29" w:rsidRDefault="00CC5475">
            <w:pPr>
              <w:spacing w:after="0" w:line="240" w:lineRule="auto"/>
              <w:rPr>
                <w:sz w:val="26"/>
                <w:szCs w:val="26"/>
              </w:rPr>
            </w:pPr>
          </w:p>
        </w:tc>
        <w:tc>
          <w:tcPr>
            <w:tcW w:w="1185" w:type="dxa"/>
          </w:tcPr>
          <w:p w14:paraId="048E121B" w14:textId="77777777" w:rsidR="00CC5475" w:rsidRPr="00452A29" w:rsidRDefault="00CC5475">
            <w:pPr>
              <w:spacing w:after="0" w:line="240" w:lineRule="auto"/>
              <w:rPr>
                <w:sz w:val="26"/>
                <w:szCs w:val="26"/>
              </w:rPr>
            </w:pPr>
          </w:p>
        </w:tc>
        <w:tc>
          <w:tcPr>
            <w:tcW w:w="1185" w:type="dxa"/>
            <w:gridSpan w:val="2"/>
          </w:tcPr>
          <w:p w14:paraId="595955CC" w14:textId="77777777" w:rsidR="00CC5475" w:rsidRPr="00452A29" w:rsidRDefault="00CC5475">
            <w:pPr>
              <w:spacing w:after="0" w:line="240" w:lineRule="auto"/>
              <w:rPr>
                <w:sz w:val="26"/>
                <w:szCs w:val="26"/>
              </w:rPr>
            </w:pPr>
          </w:p>
        </w:tc>
        <w:tc>
          <w:tcPr>
            <w:tcW w:w="1183" w:type="dxa"/>
          </w:tcPr>
          <w:p w14:paraId="533D5198" w14:textId="77777777" w:rsidR="00CC5475" w:rsidRPr="00452A29" w:rsidRDefault="00CC5475">
            <w:pPr>
              <w:spacing w:after="0" w:line="240" w:lineRule="auto"/>
              <w:rPr>
                <w:sz w:val="26"/>
                <w:szCs w:val="26"/>
              </w:rPr>
            </w:pPr>
          </w:p>
        </w:tc>
      </w:tr>
      <w:tr w:rsidR="00CC5475" w:rsidRPr="00452A29" w14:paraId="65E35FD8" w14:textId="77777777">
        <w:trPr>
          <w:trHeight w:val="1188"/>
        </w:trPr>
        <w:tc>
          <w:tcPr>
            <w:tcW w:w="587" w:type="dxa"/>
            <w:vMerge/>
            <w:vAlign w:val="center"/>
          </w:tcPr>
          <w:p w14:paraId="502003E3" w14:textId="77777777" w:rsidR="00CC5475" w:rsidRPr="00452A29" w:rsidRDefault="00CC5475">
            <w:pPr>
              <w:spacing w:after="0" w:line="240" w:lineRule="auto"/>
              <w:rPr>
                <w:sz w:val="26"/>
                <w:szCs w:val="26"/>
              </w:rPr>
            </w:pPr>
          </w:p>
        </w:tc>
        <w:tc>
          <w:tcPr>
            <w:tcW w:w="2409" w:type="dxa"/>
            <w:vMerge/>
            <w:vAlign w:val="center"/>
          </w:tcPr>
          <w:p w14:paraId="774200FD" w14:textId="77777777" w:rsidR="00CC5475" w:rsidRPr="00452A29" w:rsidRDefault="00CC5475">
            <w:pPr>
              <w:spacing w:after="0" w:line="240" w:lineRule="auto"/>
              <w:rPr>
                <w:sz w:val="26"/>
                <w:szCs w:val="26"/>
              </w:rPr>
            </w:pPr>
          </w:p>
        </w:tc>
        <w:tc>
          <w:tcPr>
            <w:tcW w:w="2771" w:type="dxa"/>
            <w:gridSpan w:val="4"/>
            <w:vAlign w:val="center"/>
          </w:tcPr>
          <w:p w14:paraId="3A2CEED5" w14:textId="77777777" w:rsidR="00CC5475" w:rsidRPr="00452A29" w:rsidRDefault="00F90149">
            <w:pPr>
              <w:spacing w:after="0" w:line="240" w:lineRule="auto"/>
              <w:rPr>
                <w:sz w:val="26"/>
                <w:szCs w:val="26"/>
              </w:rPr>
            </w:pPr>
            <w:r w:rsidRPr="00452A29">
              <w:rPr>
                <w:rFonts w:eastAsia="Times New Roman"/>
                <w:sz w:val="26"/>
                <w:szCs w:val="26"/>
              </w:rPr>
              <w:t>Участие в мероприятиях, повышающих общественный имидж учреждения, общественная работа</w:t>
            </w:r>
          </w:p>
          <w:p w14:paraId="68D34435" w14:textId="77777777" w:rsidR="00CC5475" w:rsidRPr="00452A29" w:rsidRDefault="00CC5475">
            <w:pPr>
              <w:spacing w:after="0" w:line="240" w:lineRule="auto"/>
              <w:rPr>
                <w:sz w:val="26"/>
                <w:szCs w:val="26"/>
              </w:rPr>
            </w:pPr>
          </w:p>
        </w:tc>
        <w:tc>
          <w:tcPr>
            <w:tcW w:w="2410" w:type="dxa"/>
          </w:tcPr>
          <w:p w14:paraId="0BEC9580" w14:textId="77777777" w:rsidR="00CC5475" w:rsidRPr="00452A29" w:rsidRDefault="00F90149">
            <w:pPr>
              <w:spacing w:after="0" w:line="240" w:lineRule="auto"/>
              <w:rPr>
                <w:sz w:val="26"/>
                <w:szCs w:val="26"/>
              </w:rPr>
            </w:pPr>
            <w:r w:rsidRPr="00452A29">
              <w:rPr>
                <w:rFonts w:eastAsia="Times New Roman"/>
                <w:sz w:val="26"/>
                <w:szCs w:val="26"/>
              </w:rPr>
              <w:t>Участие в различных конкурсах, выполнение разовых поручений, хозяйственных работ и т. д.</w:t>
            </w:r>
          </w:p>
        </w:tc>
        <w:tc>
          <w:tcPr>
            <w:tcW w:w="2393" w:type="dxa"/>
            <w:gridSpan w:val="2"/>
          </w:tcPr>
          <w:p w14:paraId="0E3006BA" w14:textId="77777777" w:rsidR="00CC5475" w:rsidRPr="00452A29" w:rsidRDefault="00F90149">
            <w:pPr>
              <w:spacing w:after="0" w:line="240" w:lineRule="auto"/>
              <w:rPr>
                <w:sz w:val="26"/>
                <w:szCs w:val="26"/>
              </w:rPr>
            </w:pPr>
            <w:r w:rsidRPr="00452A29">
              <w:rPr>
                <w:rFonts w:eastAsia="Times New Roman"/>
                <w:sz w:val="26"/>
                <w:szCs w:val="26"/>
              </w:rPr>
              <w:t>5 баллов</w:t>
            </w:r>
          </w:p>
        </w:tc>
        <w:tc>
          <w:tcPr>
            <w:tcW w:w="1185" w:type="dxa"/>
          </w:tcPr>
          <w:p w14:paraId="637EBC06" w14:textId="77777777" w:rsidR="00CC5475" w:rsidRPr="00452A29" w:rsidRDefault="00CC5475">
            <w:pPr>
              <w:spacing w:after="0" w:line="240" w:lineRule="auto"/>
              <w:rPr>
                <w:sz w:val="26"/>
                <w:szCs w:val="26"/>
              </w:rPr>
            </w:pPr>
          </w:p>
        </w:tc>
        <w:tc>
          <w:tcPr>
            <w:tcW w:w="1185" w:type="dxa"/>
          </w:tcPr>
          <w:p w14:paraId="100023B3" w14:textId="77777777" w:rsidR="00CC5475" w:rsidRPr="00452A29" w:rsidRDefault="00CC5475">
            <w:pPr>
              <w:spacing w:after="0" w:line="240" w:lineRule="auto"/>
              <w:rPr>
                <w:sz w:val="26"/>
                <w:szCs w:val="26"/>
              </w:rPr>
            </w:pPr>
          </w:p>
        </w:tc>
        <w:tc>
          <w:tcPr>
            <w:tcW w:w="1185" w:type="dxa"/>
            <w:gridSpan w:val="2"/>
          </w:tcPr>
          <w:p w14:paraId="7066449E" w14:textId="77777777" w:rsidR="00CC5475" w:rsidRPr="00452A29" w:rsidRDefault="00CC5475">
            <w:pPr>
              <w:spacing w:after="0" w:line="240" w:lineRule="auto"/>
              <w:rPr>
                <w:sz w:val="26"/>
                <w:szCs w:val="26"/>
              </w:rPr>
            </w:pPr>
          </w:p>
        </w:tc>
        <w:tc>
          <w:tcPr>
            <w:tcW w:w="1183" w:type="dxa"/>
          </w:tcPr>
          <w:p w14:paraId="1E636340" w14:textId="77777777" w:rsidR="00CC5475" w:rsidRPr="00452A29" w:rsidRDefault="00CC5475">
            <w:pPr>
              <w:spacing w:after="0" w:line="240" w:lineRule="auto"/>
              <w:rPr>
                <w:sz w:val="26"/>
                <w:szCs w:val="26"/>
              </w:rPr>
            </w:pPr>
          </w:p>
        </w:tc>
      </w:tr>
    </w:tbl>
    <w:p w14:paraId="5EE0DA40" w14:textId="77777777" w:rsidR="00CC5475" w:rsidRPr="00452A29" w:rsidRDefault="00CC5475">
      <w:pPr>
        <w:pBdr>
          <w:bottom w:val="single" w:sz="12" w:space="1" w:color="000000"/>
        </w:pBdr>
        <w:spacing w:after="0" w:line="240" w:lineRule="auto"/>
        <w:jc w:val="center"/>
        <w:rPr>
          <w:b/>
          <w:sz w:val="26"/>
          <w:szCs w:val="26"/>
        </w:rPr>
      </w:pPr>
    </w:p>
    <w:p w14:paraId="7321C1F5" w14:textId="77777777" w:rsidR="00CC5475" w:rsidRPr="00452A29" w:rsidRDefault="00F90149">
      <w:pPr>
        <w:pBdr>
          <w:bottom w:val="single" w:sz="12" w:space="1" w:color="000000"/>
        </w:pBdr>
        <w:spacing w:after="0" w:line="240" w:lineRule="auto"/>
        <w:jc w:val="center"/>
        <w:rPr>
          <w:b/>
          <w:sz w:val="26"/>
          <w:szCs w:val="26"/>
        </w:rPr>
      </w:pPr>
      <w:r w:rsidRPr="00452A29">
        <w:rPr>
          <w:b/>
          <w:sz w:val="26"/>
          <w:szCs w:val="26"/>
        </w:rPr>
        <w:t>Оценочный лист воспитателей (ГПД)</w:t>
      </w:r>
    </w:p>
    <w:p w14:paraId="711AC5BE" w14:textId="77777777" w:rsidR="00CC5475" w:rsidRPr="00452A29" w:rsidRDefault="00CC5475">
      <w:pPr>
        <w:pBdr>
          <w:bottom w:val="single" w:sz="12" w:space="1" w:color="000000"/>
        </w:pBdr>
        <w:spacing w:after="0" w:line="240" w:lineRule="auto"/>
        <w:jc w:val="center"/>
        <w:rPr>
          <w:b/>
          <w:sz w:val="26"/>
          <w:szCs w:val="26"/>
        </w:rPr>
      </w:pPr>
    </w:p>
    <w:tbl>
      <w:tblPr>
        <w:tblStyle w:val="afc"/>
        <w:tblW w:w="15168" w:type="dxa"/>
        <w:tblInd w:w="79" w:type="dxa"/>
        <w:tblLayout w:type="fixed"/>
        <w:tblLook w:val="04A0" w:firstRow="1" w:lastRow="0" w:firstColumn="1" w:lastColumn="0" w:noHBand="0" w:noVBand="1"/>
      </w:tblPr>
      <w:tblGrid>
        <w:gridCol w:w="584"/>
        <w:gridCol w:w="1530"/>
        <w:gridCol w:w="6029"/>
        <w:gridCol w:w="1558"/>
        <w:gridCol w:w="1319"/>
        <w:gridCol w:w="986"/>
        <w:gridCol w:w="988"/>
        <w:gridCol w:w="986"/>
        <w:gridCol w:w="236"/>
        <w:gridCol w:w="952"/>
      </w:tblGrid>
      <w:tr w:rsidR="00CC5475" w:rsidRPr="00452A29" w14:paraId="70986492" w14:textId="77777777">
        <w:tc>
          <w:tcPr>
            <w:tcW w:w="588" w:type="dxa"/>
          </w:tcPr>
          <w:p w14:paraId="2B210009" w14:textId="77777777" w:rsidR="00CC5475" w:rsidRPr="00452A29" w:rsidRDefault="00F90149">
            <w:pPr>
              <w:spacing w:after="0" w:line="240" w:lineRule="auto"/>
              <w:jc w:val="center"/>
              <w:rPr>
                <w:b/>
                <w:sz w:val="26"/>
                <w:szCs w:val="26"/>
              </w:rPr>
            </w:pPr>
            <w:r w:rsidRPr="00452A29">
              <w:rPr>
                <w:rFonts w:eastAsia="Times New Roman"/>
                <w:b/>
                <w:sz w:val="26"/>
                <w:szCs w:val="26"/>
              </w:rPr>
              <w:t>№ п/п</w:t>
            </w:r>
          </w:p>
        </w:tc>
        <w:tc>
          <w:tcPr>
            <w:tcW w:w="1550" w:type="dxa"/>
          </w:tcPr>
          <w:p w14:paraId="2C0B3668" w14:textId="77777777" w:rsidR="00CC5475" w:rsidRPr="00452A29" w:rsidRDefault="00F90149">
            <w:pPr>
              <w:spacing w:after="0" w:line="240" w:lineRule="auto"/>
              <w:jc w:val="center"/>
              <w:rPr>
                <w:b/>
                <w:sz w:val="26"/>
                <w:szCs w:val="26"/>
              </w:rPr>
            </w:pPr>
            <w:r w:rsidRPr="00452A29">
              <w:rPr>
                <w:rFonts w:eastAsia="Times New Roman"/>
                <w:b/>
                <w:sz w:val="26"/>
                <w:szCs w:val="26"/>
              </w:rPr>
              <w:t>Критерии</w:t>
            </w:r>
          </w:p>
        </w:tc>
        <w:tc>
          <w:tcPr>
            <w:tcW w:w="6119" w:type="dxa"/>
          </w:tcPr>
          <w:p w14:paraId="45330527" w14:textId="77777777" w:rsidR="00CC5475" w:rsidRPr="00452A29" w:rsidRDefault="00F90149">
            <w:pPr>
              <w:spacing w:after="0" w:line="240" w:lineRule="auto"/>
              <w:jc w:val="center"/>
              <w:rPr>
                <w:b/>
                <w:sz w:val="26"/>
                <w:szCs w:val="26"/>
              </w:rPr>
            </w:pPr>
            <w:r w:rsidRPr="00452A29">
              <w:rPr>
                <w:rFonts w:eastAsia="Times New Roman"/>
                <w:b/>
                <w:sz w:val="26"/>
                <w:szCs w:val="26"/>
              </w:rPr>
              <w:t>Показатели</w:t>
            </w:r>
          </w:p>
        </w:tc>
        <w:tc>
          <w:tcPr>
            <w:tcW w:w="1579" w:type="dxa"/>
          </w:tcPr>
          <w:p w14:paraId="51598D0C" w14:textId="77777777" w:rsidR="00CC5475" w:rsidRPr="00452A29" w:rsidRDefault="00F90149">
            <w:pPr>
              <w:spacing w:after="0" w:line="240" w:lineRule="auto"/>
              <w:jc w:val="center"/>
              <w:rPr>
                <w:b/>
                <w:sz w:val="26"/>
                <w:szCs w:val="26"/>
              </w:rPr>
            </w:pPr>
            <w:r w:rsidRPr="00452A29">
              <w:rPr>
                <w:rFonts w:eastAsia="Times New Roman"/>
                <w:b/>
                <w:sz w:val="26"/>
                <w:szCs w:val="26"/>
              </w:rPr>
              <w:t>Расчёт показателей</w:t>
            </w:r>
          </w:p>
        </w:tc>
        <w:tc>
          <w:tcPr>
            <w:tcW w:w="1336" w:type="dxa"/>
          </w:tcPr>
          <w:p w14:paraId="7384E411" w14:textId="77777777" w:rsidR="00CC5475" w:rsidRPr="00452A29" w:rsidRDefault="00F90149">
            <w:pPr>
              <w:spacing w:after="0" w:line="240" w:lineRule="auto"/>
              <w:jc w:val="center"/>
              <w:rPr>
                <w:b/>
                <w:sz w:val="26"/>
                <w:szCs w:val="26"/>
              </w:rPr>
            </w:pPr>
            <w:r w:rsidRPr="00452A29">
              <w:rPr>
                <w:rFonts w:eastAsia="Times New Roman"/>
                <w:b/>
                <w:sz w:val="26"/>
                <w:szCs w:val="26"/>
              </w:rPr>
              <w:t>Источник</w:t>
            </w:r>
          </w:p>
        </w:tc>
        <w:tc>
          <w:tcPr>
            <w:tcW w:w="998" w:type="dxa"/>
          </w:tcPr>
          <w:p w14:paraId="4C2E50CB" w14:textId="77777777" w:rsidR="00CC5475" w:rsidRPr="00452A29" w:rsidRDefault="00F90149">
            <w:pPr>
              <w:spacing w:after="0" w:line="240" w:lineRule="auto"/>
              <w:jc w:val="center"/>
              <w:rPr>
                <w:b/>
                <w:sz w:val="26"/>
                <w:szCs w:val="26"/>
              </w:rPr>
            </w:pPr>
            <w:r w:rsidRPr="00452A29">
              <w:rPr>
                <w:rFonts w:eastAsia="Times New Roman"/>
                <w:b/>
                <w:sz w:val="26"/>
                <w:szCs w:val="26"/>
              </w:rPr>
              <w:t>1  квартал</w:t>
            </w:r>
          </w:p>
        </w:tc>
        <w:tc>
          <w:tcPr>
            <w:tcW w:w="1000" w:type="dxa"/>
          </w:tcPr>
          <w:p w14:paraId="27DE55E3" w14:textId="77777777" w:rsidR="00CC5475" w:rsidRPr="00452A29" w:rsidRDefault="00F90149">
            <w:pPr>
              <w:spacing w:after="0" w:line="240" w:lineRule="auto"/>
              <w:jc w:val="center"/>
              <w:rPr>
                <w:b/>
                <w:sz w:val="26"/>
                <w:szCs w:val="26"/>
              </w:rPr>
            </w:pPr>
            <w:r w:rsidRPr="00452A29">
              <w:rPr>
                <w:rFonts w:eastAsia="Times New Roman"/>
                <w:b/>
                <w:sz w:val="26"/>
                <w:szCs w:val="26"/>
              </w:rPr>
              <w:t>2 квартал</w:t>
            </w:r>
          </w:p>
        </w:tc>
        <w:tc>
          <w:tcPr>
            <w:tcW w:w="998" w:type="dxa"/>
          </w:tcPr>
          <w:p w14:paraId="1791ACA6" w14:textId="77777777" w:rsidR="00CC5475" w:rsidRPr="00452A29" w:rsidRDefault="00F90149">
            <w:pPr>
              <w:spacing w:after="0" w:line="240" w:lineRule="auto"/>
              <w:jc w:val="center"/>
              <w:rPr>
                <w:b/>
                <w:sz w:val="26"/>
                <w:szCs w:val="26"/>
              </w:rPr>
            </w:pPr>
            <w:r w:rsidRPr="00452A29">
              <w:rPr>
                <w:rFonts w:eastAsia="Times New Roman"/>
                <w:b/>
                <w:sz w:val="26"/>
                <w:szCs w:val="26"/>
              </w:rPr>
              <w:t>3</w:t>
            </w:r>
          </w:p>
          <w:p w14:paraId="4A992536" w14:textId="77777777" w:rsidR="00CC5475" w:rsidRPr="00452A29" w:rsidRDefault="00F90149">
            <w:pPr>
              <w:spacing w:after="0" w:line="240" w:lineRule="auto"/>
              <w:jc w:val="center"/>
              <w:rPr>
                <w:b/>
                <w:sz w:val="26"/>
                <w:szCs w:val="26"/>
              </w:rPr>
            </w:pPr>
            <w:r w:rsidRPr="00452A29">
              <w:rPr>
                <w:rFonts w:eastAsia="Times New Roman"/>
                <w:b/>
                <w:sz w:val="26"/>
                <w:szCs w:val="26"/>
              </w:rPr>
              <w:t>квартал</w:t>
            </w:r>
          </w:p>
        </w:tc>
        <w:tc>
          <w:tcPr>
            <w:tcW w:w="998" w:type="dxa"/>
            <w:gridSpan w:val="2"/>
          </w:tcPr>
          <w:p w14:paraId="70355857" w14:textId="77777777" w:rsidR="00CC5475" w:rsidRPr="00452A29" w:rsidRDefault="00F90149">
            <w:pPr>
              <w:spacing w:after="0" w:line="240" w:lineRule="auto"/>
              <w:jc w:val="center"/>
              <w:rPr>
                <w:b/>
                <w:sz w:val="26"/>
                <w:szCs w:val="26"/>
              </w:rPr>
            </w:pPr>
            <w:r w:rsidRPr="00452A29">
              <w:rPr>
                <w:rFonts w:eastAsia="Times New Roman"/>
                <w:b/>
                <w:sz w:val="26"/>
                <w:szCs w:val="26"/>
              </w:rPr>
              <w:t>4</w:t>
            </w:r>
          </w:p>
          <w:p w14:paraId="498AE5A2" w14:textId="77777777" w:rsidR="00CC5475" w:rsidRPr="00452A29" w:rsidRDefault="00F90149">
            <w:pPr>
              <w:spacing w:after="0" w:line="240" w:lineRule="auto"/>
              <w:jc w:val="center"/>
              <w:rPr>
                <w:b/>
                <w:sz w:val="26"/>
                <w:szCs w:val="26"/>
              </w:rPr>
            </w:pPr>
            <w:r w:rsidRPr="00452A29">
              <w:rPr>
                <w:rFonts w:eastAsia="Times New Roman"/>
                <w:b/>
                <w:sz w:val="26"/>
                <w:szCs w:val="26"/>
              </w:rPr>
              <w:t>квартал</w:t>
            </w:r>
          </w:p>
        </w:tc>
      </w:tr>
      <w:tr w:rsidR="00CC5475" w:rsidRPr="00452A29" w14:paraId="135859D7" w14:textId="77777777">
        <w:trPr>
          <w:trHeight w:val="299"/>
        </w:trPr>
        <w:tc>
          <w:tcPr>
            <w:tcW w:w="588" w:type="dxa"/>
            <w:vMerge w:val="restart"/>
          </w:tcPr>
          <w:p w14:paraId="21572462" w14:textId="77777777" w:rsidR="00CC5475" w:rsidRPr="00452A29" w:rsidRDefault="00F90149">
            <w:pPr>
              <w:spacing w:after="0" w:line="240" w:lineRule="auto"/>
              <w:rPr>
                <w:sz w:val="26"/>
                <w:szCs w:val="26"/>
              </w:rPr>
            </w:pPr>
            <w:r w:rsidRPr="00452A29">
              <w:rPr>
                <w:rFonts w:eastAsia="Times New Roman"/>
                <w:sz w:val="26"/>
                <w:szCs w:val="26"/>
              </w:rPr>
              <w:t>1.</w:t>
            </w:r>
          </w:p>
        </w:tc>
        <w:tc>
          <w:tcPr>
            <w:tcW w:w="1550" w:type="dxa"/>
            <w:vMerge w:val="restart"/>
          </w:tcPr>
          <w:p w14:paraId="271B9A72" w14:textId="77777777" w:rsidR="00CC5475" w:rsidRPr="00452A29" w:rsidRDefault="00F90149">
            <w:pPr>
              <w:spacing w:after="0" w:line="240" w:lineRule="auto"/>
              <w:rPr>
                <w:sz w:val="26"/>
                <w:szCs w:val="26"/>
              </w:rPr>
            </w:pPr>
            <w:r w:rsidRPr="00452A29">
              <w:rPr>
                <w:rFonts w:eastAsia="Times New Roman"/>
                <w:sz w:val="26"/>
                <w:szCs w:val="26"/>
              </w:rPr>
              <w:t>Учебные результаты воспитан</w:t>
            </w:r>
            <w:r w:rsidRPr="00452A29">
              <w:rPr>
                <w:rFonts w:eastAsia="Times New Roman"/>
                <w:sz w:val="26"/>
                <w:szCs w:val="26"/>
              </w:rPr>
              <w:lastRenderedPageBreak/>
              <w:t>ников ГПД</w:t>
            </w:r>
          </w:p>
        </w:tc>
        <w:tc>
          <w:tcPr>
            <w:tcW w:w="6119" w:type="dxa"/>
            <w:vMerge w:val="restart"/>
          </w:tcPr>
          <w:p w14:paraId="6900CEE5" w14:textId="77777777" w:rsidR="00CC5475" w:rsidRPr="00452A29" w:rsidRDefault="00F90149">
            <w:pPr>
              <w:spacing w:after="0" w:line="240" w:lineRule="auto"/>
              <w:rPr>
                <w:sz w:val="26"/>
                <w:szCs w:val="26"/>
              </w:rPr>
            </w:pPr>
            <w:r w:rsidRPr="00452A29">
              <w:rPr>
                <w:rFonts w:eastAsia="Times New Roman"/>
                <w:sz w:val="26"/>
                <w:szCs w:val="26"/>
              </w:rPr>
              <w:lastRenderedPageBreak/>
              <w:t>Качество выполнения домашних заданий</w:t>
            </w:r>
          </w:p>
        </w:tc>
        <w:tc>
          <w:tcPr>
            <w:tcW w:w="1579" w:type="dxa"/>
            <w:tcBorders>
              <w:top w:val="nil"/>
              <w:left w:val="nil"/>
              <w:bottom w:val="nil"/>
              <w:right w:val="nil"/>
            </w:tcBorders>
          </w:tcPr>
          <w:p w14:paraId="5F0E0BF8" w14:textId="77777777" w:rsidR="00CC5475" w:rsidRPr="00452A29" w:rsidRDefault="00CC5475">
            <w:pPr>
              <w:spacing w:after="0" w:line="240" w:lineRule="auto"/>
              <w:rPr>
                <w:rFonts w:eastAsia="Times New Roman"/>
                <w:sz w:val="26"/>
                <w:szCs w:val="26"/>
              </w:rPr>
            </w:pPr>
          </w:p>
        </w:tc>
        <w:tc>
          <w:tcPr>
            <w:tcW w:w="1336" w:type="dxa"/>
            <w:tcBorders>
              <w:top w:val="nil"/>
              <w:left w:val="nil"/>
              <w:bottom w:val="nil"/>
              <w:right w:val="nil"/>
            </w:tcBorders>
          </w:tcPr>
          <w:p w14:paraId="38EE0EB3" w14:textId="77777777" w:rsidR="00CC5475" w:rsidRPr="00452A29" w:rsidRDefault="00CC5475">
            <w:pPr>
              <w:spacing w:after="0" w:line="240" w:lineRule="auto"/>
              <w:rPr>
                <w:rFonts w:eastAsia="Times New Roman"/>
                <w:sz w:val="26"/>
                <w:szCs w:val="26"/>
              </w:rPr>
            </w:pPr>
          </w:p>
        </w:tc>
        <w:tc>
          <w:tcPr>
            <w:tcW w:w="998" w:type="dxa"/>
            <w:tcBorders>
              <w:top w:val="nil"/>
              <w:left w:val="nil"/>
              <w:bottom w:val="nil"/>
              <w:right w:val="nil"/>
            </w:tcBorders>
          </w:tcPr>
          <w:p w14:paraId="1FB6A832" w14:textId="77777777" w:rsidR="00CC5475" w:rsidRPr="00452A29" w:rsidRDefault="00CC5475">
            <w:pPr>
              <w:spacing w:after="0" w:line="240" w:lineRule="auto"/>
              <w:rPr>
                <w:rFonts w:eastAsia="Times New Roman"/>
                <w:sz w:val="26"/>
                <w:szCs w:val="26"/>
              </w:rPr>
            </w:pPr>
          </w:p>
        </w:tc>
        <w:tc>
          <w:tcPr>
            <w:tcW w:w="1000" w:type="dxa"/>
            <w:tcBorders>
              <w:top w:val="nil"/>
              <w:left w:val="nil"/>
              <w:bottom w:val="nil"/>
              <w:right w:val="nil"/>
            </w:tcBorders>
          </w:tcPr>
          <w:p w14:paraId="3D5F3E5C" w14:textId="77777777" w:rsidR="00CC5475" w:rsidRPr="00452A29" w:rsidRDefault="00CC5475">
            <w:pPr>
              <w:spacing w:after="0" w:line="240" w:lineRule="auto"/>
              <w:rPr>
                <w:rFonts w:eastAsia="Times New Roman"/>
                <w:sz w:val="26"/>
                <w:szCs w:val="26"/>
              </w:rPr>
            </w:pPr>
          </w:p>
        </w:tc>
        <w:tc>
          <w:tcPr>
            <w:tcW w:w="998" w:type="dxa"/>
            <w:tcBorders>
              <w:top w:val="nil"/>
              <w:left w:val="nil"/>
              <w:bottom w:val="nil"/>
              <w:right w:val="nil"/>
            </w:tcBorders>
          </w:tcPr>
          <w:p w14:paraId="09E8321B" w14:textId="77777777" w:rsidR="00CC5475" w:rsidRPr="00452A29" w:rsidRDefault="00CC5475">
            <w:pPr>
              <w:spacing w:after="0" w:line="240" w:lineRule="auto"/>
              <w:rPr>
                <w:rFonts w:eastAsia="Times New Roman"/>
                <w:sz w:val="26"/>
                <w:szCs w:val="26"/>
              </w:rPr>
            </w:pPr>
          </w:p>
        </w:tc>
        <w:tc>
          <w:tcPr>
            <w:tcW w:w="35" w:type="dxa"/>
            <w:tcBorders>
              <w:top w:val="nil"/>
              <w:left w:val="nil"/>
              <w:bottom w:val="nil"/>
              <w:right w:val="nil"/>
            </w:tcBorders>
          </w:tcPr>
          <w:p w14:paraId="2BD6F1C1" w14:textId="77777777" w:rsidR="00CC5475" w:rsidRPr="00452A29" w:rsidRDefault="00CC5475">
            <w:pPr>
              <w:spacing w:after="0" w:line="240" w:lineRule="auto"/>
              <w:rPr>
                <w:rFonts w:eastAsia="Times New Roman"/>
                <w:sz w:val="26"/>
                <w:szCs w:val="26"/>
              </w:rPr>
            </w:pPr>
          </w:p>
        </w:tc>
        <w:tc>
          <w:tcPr>
            <w:tcW w:w="963" w:type="dxa"/>
            <w:tcBorders>
              <w:top w:val="nil"/>
              <w:left w:val="nil"/>
              <w:bottom w:val="nil"/>
              <w:right w:val="nil"/>
            </w:tcBorders>
          </w:tcPr>
          <w:p w14:paraId="70053893" w14:textId="77777777" w:rsidR="00CC5475" w:rsidRPr="00452A29" w:rsidRDefault="00CC5475">
            <w:pPr>
              <w:spacing w:after="0" w:line="240" w:lineRule="auto"/>
              <w:rPr>
                <w:rFonts w:eastAsia="Times New Roman"/>
                <w:sz w:val="26"/>
                <w:szCs w:val="26"/>
              </w:rPr>
            </w:pPr>
          </w:p>
        </w:tc>
      </w:tr>
      <w:tr w:rsidR="00CC5475" w:rsidRPr="00452A29" w14:paraId="357709F5" w14:textId="77777777">
        <w:tc>
          <w:tcPr>
            <w:tcW w:w="588" w:type="dxa"/>
            <w:vMerge/>
            <w:vAlign w:val="center"/>
          </w:tcPr>
          <w:p w14:paraId="3F7B3917" w14:textId="77777777" w:rsidR="00CC5475" w:rsidRPr="00452A29" w:rsidRDefault="00CC5475">
            <w:pPr>
              <w:spacing w:after="0" w:line="240" w:lineRule="auto"/>
              <w:rPr>
                <w:sz w:val="26"/>
                <w:szCs w:val="26"/>
              </w:rPr>
            </w:pPr>
          </w:p>
        </w:tc>
        <w:tc>
          <w:tcPr>
            <w:tcW w:w="1550" w:type="dxa"/>
            <w:vMerge/>
            <w:vAlign w:val="center"/>
          </w:tcPr>
          <w:p w14:paraId="7549F2BB" w14:textId="77777777" w:rsidR="00CC5475" w:rsidRPr="00452A29" w:rsidRDefault="00CC5475">
            <w:pPr>
              <w:spacing w:after="0" w:line="240" w:lineRule="auto"/>
              <w:rPr>
                <w:sz w:val="26"/>
                <w:szCs w:val="26"/>
              </w:rPr>
            </w:pPr>
          </w:p>
        </w:tc>
        <w:tc>
          <w:tcPr>
            <w:tcW w:w="6119" w:type="dxa"/>
            <w:vMerge/>
            <w:vAlign w:val="center"/>
          </w:tcPr>
          <w:p w14:paraId="30F1E5CC" w14:textId="77777777" w:rsidR="00CC5475" w:rsidRPr="00452A29" w:rsidRDefault="00CC5475">
            <w:pPr>
              <w:spacing w:after="0" w:line="240" w:lineRule="auto"/>
              <w:rPr>
                <w:sz w:val="26"/>
                <w:szCs w:val="26"/>
              </w:rPr>
            </w:pPr>
          </w:p>
        </w:tc>
        <w:tc>
          <w:tcPr>
            <w:tcW w:w="1579" w:type="dxa"/>
          </w:tcPr>
          <w:p w14:paraId="4B09924F" w14:textId="77777777" w:rsidR="00CC5475" w:rsidRPr="00452A29" w:rsidRDefault="00F90149">
            <w:pPr>
              <w:spacing w:after="0" w:line="240" w:lineRule="auto"/>
              <w:rPr>
                <w:sz w:val="26"/>
                <w:szCs w:val="26"/>
              </w:rPr>
            </w:pPr>
            <w:r w:rsidRPr="00452A29">
              <w:rPr>
                <w:rFonts w:eastAsia="Times New Roman"/>
                <w:sz w:val="26"/>
                <w:szCs w:val="26"/>
              </w:rPr>
              <w:t xml:space="preserve">положительный </w:t>
            </w:r>
            <w:r w:rsidRPr="00452A29">
              <w:rPr>
                <w:rFonts w:eastAsia="Times New Roman"/>
                <w:sz w:val="26"/>
                <w:szCs w:val="26"/>
              </w:rPr>
              <w:lastRenderedPageBreak/>
              <w:t>результат – 3 балла;</w:t>
            </w:r>
          </w:p>
          <w:p w14:paraId="493EBA50" w14:textId="77777777" w:rsidR="00CC5475" w:rsidRPr="00452A29" w:rsidRDefault="00F90149">
            <w:pPr>
              <w:spacing w:after="0" w:line="240" w:lineRule="auto"/>
              <w:rPr>
                <w:sz w:val="26"/>
                <w:szCs w:val="26"/>
              </w:rPr>
            </w:pPr>
            <w:r w:rsidRPr="00452A29">
              <w:rPr>
                <w:rFonts w:eastAsia="Times New Roman"/>
                <w:sz w:val="26"/>
                <w:szCs w:val="26"/>
              </w:rPr>
              <w:t>отрицательный результат – минус 2балла</w:t>
            </w:r>
          </w:p>
          <w:p w14:paraId="067E7232" w14:textId="77777777" w:rsidR="00CC5475" w:rsidRPr="00452A29" w:rsidRDefault="00CC5475">
            <w:pPr>
              <w:spacing w:after="0" w:line="240" w:lineRule="auto"/>
              <w:rPr>
                <w:sz w:val="26"/>
                <w:szCs w:val="26"/>
              </w:rPr>
            </w:pPr>
          </w:p>
        </w:tc>
        <w:tc>
          <w:tcPr>
            <w:tcW w:w="1336" w:type="dxa"/>
          </w:tcPr>
          <w:p w14:paraId="3BEFA78E" w14:textId="77777777" w:rsidR="00CC5475" w:rsidRPr="00452A29" w:rsidRDefault="00F90149">
            <w:pPr>
              <w:spacing w:after="0" w:line="240" w:lineRule="auto"/>
              <w:rPr>
                <w:sz w:val="26"/>
                <w:szCs w:val="26"/>
              </w:rPr>
            </w:pPr>
            <w:r w:rsidRPr="00452A29">
              <w:rPr>
                <w:rFonts w:eastAsia="Times New Roman"/>
                <w:sz w:val="26"/>
                <w:szCs w:val="26"/>
              </w:rPr>
              <w:lastRenderedPageBreak/>
              <w:t xml:space="preserve">отзыв учителей </w:t>
            </w:r>
          </w:p>
        </w:tc>
        <w:tc>
          <w:tcPr>
            <w:tcW w:w="998" w:type="dxa"/>
          </w:tcPr>
          <w:p w14:paraId="73FBBFAF" w14:textId="77777777" w:rsidR="00CC5475" w:rsidRPr="00452A29" w:rsidRDefault="00CC5475">
            <w:pPr>
              <w:spacing w:after="0" w:line="240" w:lineRule="auto"/>
              <w:rPr>
                <w:sz w:val="26"/>
                <w:szCs w:val="26"/>
              </w:rPr>
            </w:pPr>
          </w:p>
        </w:tc>
        <w:tc>
          <w:tcPr>
            <w:tcW w:w="1000" w:type="dxa"/>
          </w:tcPr>
          <w:p w14:paraId="1BF59942" w14:textId="77777777" w:rsidR="00CC5475" w:rsidRPr="00452A29" w:rsidRDefault="00CC5475">
            <w:pPr>
              <w:spacing w:after="0" w:line="240" w:lineRule="auto"/>
              <w:rPr>
                <w:sz w:val="26"/>
                <w:szCs w:val="26"/>
              </w:rPr>
            </w:pPr>
          </w:p>
        </w:tc>
        <w:tc>
          <w:tcPr>
            <w:tcW w:w="998" w:type="dxa"/>
          </w:tcPr>
          <w:p w14:paraId="3805360B" w14:textId="77777777" w:rsidR="00CC5475" w:rsidRPr="00452A29" w:rsidRDefault="00CC5475">
            <w:pPr>
              <w:spacing w:after="0" w:line="240" w:lineRule="auto"/>
              <w:rPr>
                <w:sz w:val="26"/>
                <w:szCs w:val="26"/>
              </w:rPr>
            </w:pPr>
          </w:p>
        </w:tc>
        <w:tc>
          <w:tcPr>
            <w:tcW w:w="998" w:type="dxa"/>
            <w:gridSpan w:val="2"/>
          </w:tcPr>
          <w:p w14:paraId="3AF71F42" w14:textId="77777777" w:rsidR="00CC5475" w:rsidRPr="00452A29" w:rsidRDefault="00CC5475">
            <w:pPr>
              <w:spacing w:after="0" w:line="240" w:lineRule="auto"/>
              <w:rPr>
                <w:sz w:val="26"/>
                <w:szCs w:val="26"/>
              </w:rPr>
            </w:pPr>
          </w:p>
        </w:tc>
      </w:tr>
      <w:tr w:rsidR="00CC5475" w:rsidRPr="00452A29" w14:paraId="3799A544" w14:textId="77777777">
        <w:tc>
          <w:tcPr>
            <w:tcW w:w="588" w:type="dxa"/>
            <w:vMerge w:val="restart"/>
            <w:vAlign w:val="center"/>
          </w:tcPr>
          <w:p w14:paraId="32C5D3D2" w14:textId="77777777" w:rsidR="00CC5475" w:rsidRPr="00452A29" w:rsidRDefault="00F90149">
            <w:pPr>
              <w:spacing w:after="0" w:line="240" w:lineRule="auto"/>
              <w:rPr>
                <w:sz w:val="26"/>
                <w:szCs w:val="26"/>
              </w:rPr>
            </w:pPr>
            <w:r w:rsidRPr="00452A29">
              <w:rPr>
                <w:rFonts w:eastAsia="Times New Roman"/>
                <w:sz w:val="26"/>
                <w:szCs w:val="26"/>
              </w:rPr>
              <w:t>2.</w:t>
            </w:r>
          </w:p>
        </w:tc>
        <w:tc>
          <w:tcPr>
            <w:tcW w:w="1550" w:type="dxa"/>
            <w:vMerge w:val="restart"/>
            <w:tcBorders>
              <w:top w:val="nil"/>
            </w:tcBorders>
          </w:tcPr>
          <w:p w14:paraId="6A5BF4A1" w14:textId="77777777" w:rsidR="00CC5475" w:rsidRPr="00452A29" w:rsidRDefault="00F90149">
            <w:pPr>
              <w:spacing w:after="0" w:line="240" w:lineRule="auto"/>
              <w:rPr>
                <w:sz w:val="26"/>
                <w:szCs w:val="26"/>
              </w:rPr>
            </w:pPr>
            <w:r w:rsidRPr="00452A29">
              <w:rPr>
                <w:rFonts w:eastAsia="Times New Roman"/>
                <w:sz w:val="26"/>
                <w:szCs w:val="26"/>
              </w:rPr>
              <w:t>Результативность внеклассной деятельности</w:t>
            </w:r>
          </w:p>
        </w:tc>
        <w:tc>
          <w:tcPr>
            <w:tcW w:w="6119" w:type="dxa"/>
          </w:tcPr>
          <w:p w14:paraId="64C4C06B" w14:textId="77777777" w:rsidR="00CC5475" w:rsidRPr="00452A29" w:rsidRDefault="00F90149">
            <w:pPr>
              <w:spacing w:after="0" w:line="240" w:lineRule="auto"/>
              <w:rPr>
                <w:sz w:val="26"/>
                <w:szCs w:val="26"/>
              </w:rPr>
            </w:pPr>
            <w:r w:rsidRPr="00452A29">
              <w:rPr>
                <w:rFonts w:eastAsia="Times New Roman"/>
                <w:sz w:val="26"/>
                <w:szCs w:val="26"/>
              </w:rPr>
              <w:t>Наполняемость обучающихся в ГПД, в соответствии со списком в журнале, сохранность контингента в течение учебного года</w:t>
            </w:r>
          </w:p>
          <w:p w14:paraId="6B16B358" w14:textId="77777777" w:rsidR="00CC5475" w:rsidRPr="00452A29" w:rsidRDefault="00CC5475">
            <w:pPr>
              <w:spacing w:after="0" w:line="240" w:lineRule="auto"/>
              <w:rPr>
                <w:sz w:val="26"/>
                <w:szCs w:val="26"/>
              </w:rPr>
            </w:pPr>
          </w:p>
        </w:tc>
        <w:tc>
          <w:tcPr>
            <w:tcW w:w="1579" w:type="dxa"/>
          </w:tcPr>
          <w:p w14:paraId="60EB1514" w14:textId="77777777" w:rsidR="00CC5475" w:rsidRPr="00452A29" w:rsidRDefault="00F90149">
            <w:pPr>
              <w:spacing w:after="0" w:line="240" w:lineRule="auto"/>
              <w:rPr>
                <w:sz w:val="26"/>
                <w:szCs w:val="26"/>
              </w:rPr>
            </w:pPr>
            <w:r w:rsidRPr="00452A29">
              <w:rPr>
                <w:rFonts w:eastAsia="Times New Roman"/>
                <w:sz w:val="26"/>
                <w:szCs w:val="26"/>
              </w:rPr>
              <w:t>80 – 100% - 3 балла;             60 – 79% - 2балла;     менее 50 % - минус 1 балл</w:t>
            </w:r>
          </w:p>
        </w:tc>
        <w:tc>
          <w:tcPr>
            <w:tcW w:w="1336" w:type="dxa"/>
          </w:tcPr>
          <w:p w14:paraId="35947F80" w14:textId="77777777" w:rsidR="00CC5475" w:rsidRPr="00452A29" w:rsidRDefault="00F90149">
            <w:pPr>
              <w:spacing w:after="0" w:line="240" w:lineRule="auto"/>
              <w:rPr>
                <w:sz w:val="26"/>
                <w:szCs w:val="26"/>
              </w:rPr>
            </w:pPr>
            <w:r w:rsidRPr="00452A29">
              <w:rPr>
                <w:sz w:val="26"/>
                <w:szCs w:val="26"/>
              </w:rPr>
              <w:t>ВШК</w:t>
            </w:r>
          </w:p>
        </w:tc>
        <w:tc>
          <w:tcPr>
            <w:tcW w:w="998" w:type="dxa"/>
          </w:tcPr>
          <w:p w14:paraId="1CEC262C" w14:textId="77777777" w:rsidR="00CC5475" w:rsidRPr="00452A29" w:rsidRDefault="00CC5475">
            <w:pPr>
              <w:spacing w:after="0" w:line="240" w:lineRule="auto"/>
              <w:rPr>
                <w:sz w:val="26"/>
                <w:szCs w:val="26"/>
              </w:rPr>
            </w:pPr>
          </w:p>
        </w:tc>
        <w:tc>
          <w:tcPr>
            <w:tcW w:w="1000" w:type="dxa"/>
          </w:tcPr>
          <w:p w14:paraId="2A812334" w14:textId="77777777" w:rsidR="00CC5475" w:rsidRPr="00452A29" w:rsidRDefault="00CC5475">
            <w:pPr>
              <w:spacing w:after="0" w:line="240" w:lineRule="auto"/>
              <w:rPr>
                <w:sz w:val="26"/>
                <w:szCs w:val="26"/>
              </w:rPr>
            </w:pPr>
          </w:p>
        </w:tc>
        <w:tc>
          <w:tcPr>
            <w:tcW w:w="998" w:type="dxa"/>
          </w:tcPr>
          <w:p w14:paraId="373044BA" w14:textId="77777777" w:rsidR="00CC5475" w:rsidRPr="00452A29" w:rsidRDefault="00CC5475">
            <w:pPr>
              <w:spacing w:after="0" w:line="240" w:lineRule="auto"/>
              <w:rPr>
                <w:sz w:val="26"/>
                <w:szCs w:val="26"/>
              </w:rPr>
            </w:pPr>
          </w:p>
        </w:tc>
        <w:tc>
          <w:tcPr>
            <w:tcW w:w="998" w:type="dxa"/>
            <w:gridSpan w:val="2"/>
          </w:tcPr>
          <w:p w14:paraId="51C96E4F" w14:textId="77777777" w:rsidR="00CC5475" w:rsidRPr="00452A29" w:rsidRDefault="00CC5475">
            <w:pPr>
              <w:spacing w:after="0" w:line="240" w:lineRule="auto"/>
              <w:rPr>
                <w:sz w:val="26"/>
                <w:szCs w:val="26"/>
              </w:rPr>
            </w:pPr>
          </w:p>
        </w:tc>
      </w:tr>
      <w:tr w:rsidR="00CC5475" w:rsidRPr="00452A29" w14:paraId="08B20B85" w14:textId="77777777">
        <w:tc>
          <w:tcPr>
            <w:tcW w:w="588" w:type="dxa"/>
            <w:vMerge/>
            <w:vAlign w:val="center"/>
          </w:tcPr>
          <w:p w14:paraId="1C65F001" w14:textId="77777777" w:rsidR="00CC5475" w:rsidRPr="00452A29" w:rsidRDefault="00CC5475">
            <w:pPr>
              <w:spacing w:after="0" w:line="240" w:lineRule="auto"/>
              <w:rPr>
                <w:sz w:val="26"/>
                <w:szCs w:val="26"/>
              </w:rPr>
            </w:pPr>
          </w:p>
        </w:tc>
        <w:tc>
          <w:tcPr>
            <w:tcW w:w="1550" w:type="dxa"/>
            <w:vMerge/>
            <w:vAlign w:val="center"/>
          </w:tcPr>
          <w:p w14:paraId="0DB52916" w14:textId="77777777" w:rsidR="00CC5475" w:rsidRPr="00452A29" w:rsidRDefault="00CC5475">
            <w:pPr>
              <w:spacing w:after="0" w:line="240" w:lineRule="auto"/>
              <w:rPr>
                <w:sz w:val="26"/>
                <w:szCs w:val="26"/>
              </w:rPr>
            </w:pPr>
          </w:p>
        </w:tc>
        <w:tc>
          <w:tcPr>
            <w:tcW w:w="6119" w:type="dxa"/>
            <w:vAlign w:val="center"/>
          </w:tcPr>
          <w:p w14:paraId="79F5F8D8" w14:textId="77777777" w:rsidR="00CC5475" w:rsidRPr="00452A29" w:rsidRDefault="00F90149">
            <w:pPr>
              <w:spacing w:after="0" w:line="240" w:lineRule="auto"/>
              <w:rPr>
                <w:sz w:val="26"/>
                <w:szCs w:val="26"/>
              </w:rPr>
            </w:pPr>
            <w:r w:rsidRPr="00452A29">
              <w:rPr>
                <w:rFonts w:eastAsia="Times New Roman"/>
                <w:sz w:val="26"/>
                <w:szCs w:val="26"/>
              </w:rPr>
              <w:t>Наличие системы воспитательной работы, системы оздоровления (применение здоровьесберегающей технологии во всей деятельности).</w:t>
            </w:r>
          </w:p>
        </w:tc>
        <w:tc>
          <w:tcPr>
            <w:tcW w:w="1579" w:type="dxa"/>
          </w:tcPr>
          <w:p w14:paraId="6C587E16" w14:textId="77777777" w:rsidR="00CC5475" w:rsidRPr="00452A29" w:rsidRDefault="00F90149">
            <w:pPr>
              <w:spacing w:after="0" w:line="240" w:lineRule="auto"/>
              <w:rPr>
                <w:sz w:val="26"/>
                <w:szCs w:val="26"/>
              </w:rPr>
            </w:pPr>
            <w:r w:rsidRPr="00452A29">
              <w:rPr>
                <w:rFonts w:eastAsia="Times New Roman"/>
                <w:sz w:val="26"/>
                <w:szCs w:val="26"/>
              </w:rPr>
              <w:t>2 балла</w:t>
            </w:r>
          </w:p>
        </w:tc>
        <w:tc>
          <w:tcPr>
            <w:tcW w:w="1336" w:type="dxa"/>
          </w:tcPr>
          <w:p w14:paraId="19EA0981" w14:textId="77777777" w:rsidR="00CC5475" w:rsidRPr="00452A29" w:rsidRDefault="00F90149">
            <w:pPr>
              <w:spacing w:after="0" w:line="240" w:lineRule="auto"/>
              <w:rPr>
                <w:sz w:val="26"/>
                <w:szCs w:val="26"/>
              </w:rPr>
            </w:pPr>
            <w:r w:rsidRPr="00452A29">
              <w:rPr>
                <w:sz w:val="26"/>
                <w:szCs w:val="26"/>
              </w:rPr>
              <w:t>ВШК</w:t>
            </w:r>
          </w:p>
        </w:tc>
        <w:tc>
          <w:tcPr>
            <w:tcW w:w="998" w:type="dxa"/>
          </w:tcPr>
          <w:p w14:paraId="427B68EA" w14:textId="77777777" w:rsidR="00CC5475" w:rsidRPr="00452A29" w:rsidRDefault="00CC5475">
            <w:pPr>
              <w:spacing w:after="0" w:line="240" w:lineRule="auto"/>
              <w:rPr>
                <w:sz w:val="26"/>
                <w:szCs w:val="26"/>
              </w:rPr>
            </w:pPr>
          </w:p>
        </w:tc>
        <w:tc>
          <w:tcPr>
            <w:tcW w:w="1000" w:type="dxa"/>
          </w:tcPr>
          <w:p w14:paraId="1374A4B0" w14:textId="77777777" w:rsidR="00CC5475" w:rsidRPr="00452A29" w:rsidRDefault="00CC5475">
            <w:pPr>
              <w:spacing w:after="0" w:line="240" w:lineRule="auto"/>
              <w:rPr>
                <w:sz w:val="26"/>
                <w:szCs w:val="26"/>
              </w:rPr>
            </w:pPr>
          </w:p>
        </w:tc>
        <w:tc>
          <w:tcPr>
            <w:tcW w:w="998" w:type="dxa"/>
          </w:tcPr>
          <w:p w14:paraId="7CDEB8F1" w14:textId="77777777" w:rsidR="00CC5475" w:rsidRPr="00452A29" w:rsidRDefault="00CC5475">
            <w:pPr>
              <w:spacing w:after="0" w:line="240" w:lineRule="auto"/>
              <w:rPr>
                <w:sz w:val="26"/>
                <w:szCs w:val="26"/>
              </w:rPr>
            </w:pPr>
          </w:p>
        </w:tc>
        <w:tc>
          <w:tcPr>
            <w:tcW w:w="998" w:type="dxa"/>
            <w:gridSpan w:val="2"/>
          </w:tcPr>
          <w:p w14:paraId="076A00EC" w14:textId="77777777" w:rsidR="00CC5475" w:rsidRPr="00452A29" w:rsidRDefault="00CC5475">
            <w:pPr>
              <w:spacing w:after="0" w:line="240" w:lineRule="auto"/>
              <w:rPr>
                <w:sz w:val="26"/>
                <w:szCs w:val="26"/>
              </w:rPr>
            </w:pPr>
          </w:p>
        </w:tc>
      </w:tr>
      <w:tr w:rsidR="00CC5475" w:rsidRPr="00452A29" w14:paraId="2F7917CE" w14:textId="77777777">
        <w:trPr>
          <w:trHeight w:val="2690"/>
        </w:trPr>
        <w:tc>
          <w:tcPr>
            <w:tcW w:w="588" w:type="dxa"/>
            <w:vMerge/>
            <w:vAlign w:val="center"/>
          </w:tcPr>
          <w:p w14:paraId="3170A01E" w14:textId="77777777" w:rsidR="00CC5475" w:rsidRPr="00452A29" w:rsidRDefault="00CC5475">
            <w:pPr>
              <w:spacing w:after="0" w:line="240" w:lineRule="auto"/>
              <w:rPr>
                <w:sz w:val="26"/>
                <w:szCs w:val="26"/>
              </w:rPr>
            </w:pPr>
          </w:p>
        </w:tc>
        <w:tc>
          <w:tcPr>
            <w:tcW w:w="1550" w:type="dxa"/>
            <w:vMerge/>
            <w:vAlign w:val="center"/>
          </w:tcPr>
          <w:p w14:paraId="48BB7E95" w14:textId="77777777" w:rsidR="00CC5475" w:rsidRPr="00452A29" w:rsidRDefault="00CC5475">
            <w:pPr>
              <w:spacing w:after="0" w:line="240" w:lineRule="auto"/>
              <w:rPr>
                <w:sz w:val="26"/>
                <w:szCs w:val="26"/>
              </w:rPr>
            </w:pPr>
          </w:p>
        </w:tc>
        <w:tc>
          <w:tcPr>
            <w:tcW w:w="6119" w:type="dxa"/>
          </w:tcPr>
          <w:p w14:paraId="5BF3F23E" w14:textId="77777777" w:rsidR="00CC5475" w:rsidRPr="00452A29" w:rsidRDefault="00F90149">
            <w:pPr>
              <w:spacing w:after="0" w:line="240" w:lineRule="auto"/>
              <w:rPr>
                <w:sz w:val="26"/>
                <w:szCs w:val="26"/>
              </w:rPr>
            </w:pPr>
            <w:r w:rsidRPr="00452A29">
              <w:rPr>
                <w:rFonts w:eastAsia="Times New Roman"/>
                <w:sz w:val="26"/>
                <w:szCs w:val="26"/>
              </w:rPr>
              <w:t>Отсутствие или положительная динамика травматизма в группе продленного дня. Наличие системы мероприятий по безопасному проведению образовательной деятельности (техника безопасности, правила дорожного движения, профилактика, изучение правил по охране труда в быту)</w:t>
            </w:r>
          </w:p>
        </w:tc>
        <w:tc>
          <w:tcPr>
            <w:tcW w:w="1579" w:type="dxa"/>
          </w:tcPr>
          <w:p w14:paraId="38A125BE" w14:textId="77777777" w:rsidR="00CC5475" w:rsidRPr="00452A29" w:rsidRDefault="00F90149">
            <w:pPr>
              <w:spacing w:after="0" w:line="240" w:lineRule="auto"/>
              <w:rPr>
                <w:sz w:val="26"/>
                <w:szCs w:val="26"/>
              </w:rPr>
            </w:pPr>
            <w:r w:rsidRPr="00452A29">
              <w:rPr>
                <w:rFonts w:eastAsia="Times New Roman"/>
                <w:sz w:val="26"/>
                <w:szCs w:val="26"/>
              </w:rPr>
              <w:t>при наличии – минус 2балла;</w:t>
            </w:r>
          </w:p>
          <w:p w14:paraId="1931AF1C" w14:textId="77777777" w:rsidR="00CC5475" w:rsidRPr="00452A29" w:rsidRDefault="00F90149">
            <w:pPr>
              <w:spacing w:after="0" w:line="240" w:lineRule="auto"/>
              <w:rPr>
                <w:sz w:val="26"/>
                <w:szCs w:val="26"/>
              </w:rPr>
            </w:pPr>
            <w:r w:rsidRPr="00452A29">
              <w:rPr>
                <w:rFonts w:eastAsia="Times New Roman"/>
                <w:sz w:val="26"/>
                <w:szCs w:val="26"/>
              </w:rPr>
              <w:t>при отсутствии – 2 балла</w:t>
            </w:r>
          </w:p>
        </w:tc>
        <w:tc>
          <w:tcPr>
            <w:tcW w:w="1336" w:type="dxa"/>
          </w:tcPr>
          <w:p w14:paraId="22178AC8" w14:textId="77777777" w:rsidR="00CC5475" w:rsidRPr="00452A29" w:rsidRDefault="00F90149">
            <w:pPr>
              <w:spacing w:after="0" w:line="240" w:lineRule="auto"/>
              <w:rPr>
                <w:sz w:val="26"/>
                <w:szCs w:val="26"/>
              </w:rPr>
            </w:pPr>
            <w:r w:rsidRPr="00452A29">
              <w:rPr>
                <w:rFonts w:eastAsia="Times New Roman"/>
                <w:sz w:val="26"/>
                <w:szCs w:val="26"/>
              </w:rPr>
              <w:t>Выписка из приказа</w:t>
            </w:r>
          </w:p>
        </w:tc>
        <w:tc>
          <w:tcPr>
            <w:tcW w:w="998" w:type="dxa"/>
          </w:tcPr>
          <w:p w14:paraId="7C33EAAD" w14:textId="77777777" w:rsidR="00CC5475" w:rsidRPr="00452A29" w:rsidRDefault="00CC5475">
            <w:pPr>
              <w:spacing w:after="0" w:line="240" w:lineRule="auto"/>
              <w:rPr>
                <w:sz w:val="26"/>
                <w:szCs w:val="26"/>
              </w:rPr>
            </w:pPr>
          </w:p>
        </w:tc>
        <w:tc>
          <w:tcPr>
            <w:tcW w:w="1000" w:type="dxa"/>
          </w:tcPr>
          <w:p w14:paraId="6EBEEEBF" w14:textId="77777777" w:rsidR="00CC5475" w:rsidRPr="00452A29" w:rsidRDefault="00CC5475">
            <w:pPr>
              <w:spacing w:after="0" w:line="240" w:lineRule="auto"/>
              <w:rPr>
                <w:sz w:val="26"/>
                <w:szCs w:val="26"/>
              </w:rPr>
            </w:pPr>
          </w:p>
        </w:tc>
        <w:tc>
          <w:tcPr>
            <w:tcW w:w="998" w:type="dxa"/>
          </w:tcPr>
          <w:p w14:paraId="2DDA17FD" w14:textId="77777777" w:rsidR="00CC5475" w:rsidRPr="00452A29" w:rsidRDefault="00CC5475">
            <w:pPr>
              <w:spacing w:after="0" w:line="240" w:lineRule="auto"/>
              <w:rPr>
                <w:sz w:val="26"/>
                <w:szCs w:val="26"/>
              </w:rPr>
            </w:pPr>
          </w:p>
        </w:tc>
        <w:tc>
          <w:tcPr>
            <w:tcW w:w="998" w:type="dxa"/>
            <w:gridSpan w:val="2"/>
          </w:tcPr>
          <w:p w14:paraId="22D70F77" w14:textId="77777777" w:rsidR="00CC5475" w:rsidRPr="00452A29" w:rsidRDefault="00CC5475">
            <w:pPr>
              <w:spacing w:after="0" w:line="240" w:lineRule="auto"/>
              <w:rPr>
                <w:sz w:val="26"/>
                <w:szCs w:val="26"/>
              </w:rPr>
            </w:pPr>
          </w:p>
        </w:tc>
      </w:tr>
      <w:tr w:rsidR="00CC5475" w:rsidRPr="00452A29" w14:paraId="6EDEB873" w14:textId="77777777">
        <w:trPr>
          <w:trHeight w:val="1687"/>
        </w:trPr>
        <w:tc>
          <w:tcPr>
            <w:tcW w:w="588" w:type="dxa"/>
            <w:vMerge/>
            <w:vAlign w:val="center"/>
          </w:tcPr>
          <w:p w14:paraId="53930FED" w14:textId="77777777" w:rsidR="00CC5475" w:rsidRPr="00452A29" w:rsidRDefault="00CC5475">
            <w:pPr>
              <w:spacing w:after="0" w:line="240" w:lineRule="auto"/>
              <w:rPr>
                <w:sz w:val="26"/>
                <w:szCs w:val="26"/>
              </w:rPr>
            </w:pPr>
          </w:p>
        </w:tc>
        <w:tc>
          <w:tcPr>
            <w:tcW w:w="1550" w:type="dxa"/>
            <w:vMerge/>
            <w:vAlign w:val="center"/>
          </w:tcPr>
          <w:p w14:paraId="4BD6EBFC" w14:textId="77777777" w:rsidR="00CC5475" w:rsidRPr="00452A29" w:rsidRDefault="00CC5475">
            <w:pPr>
              <w:spacing w:after="0" w:line="240" w:lineRule="auto"/>
              <w:rPr>
                <w:sz w:val="26"/>
                <w:szCs w:val="26"/>
              </w:rPr>
            </w:pPr>
          </w:p>
        </w:tc>
        <w:tc>
          <w:tcPr>
            <w:tcW w:w="6119" w:type="dxa"/>
          </w:tcPr>
          <w:p w14:paraId="0F280A2D" w14:textId="77777777" w:rsidR="00CC5475" w:rsidRPr="00452A29" w:rsidRDefault="00F90149">
            <w:pPr>
              <w:spacing w:after="0" w:line="240" w:lineRule="auto"/>
              <w:rPr>
                <w:sz w:val="26"/>
                <w:szCs w:val="26"/>
              </w:rPr>
            </w:pPr>
            <w:r w:rsidRPr="00452A29">
              <w:rPr>
                <w:rFonts w:eastAsia="Times New Roman"/>
                <w:sz w:val="26"/>
                <w:szCs w:val="26"/>
              </w:rPr>
              <w:t xml:space="preserve"> Вовлечение обучающихся в работу «Юнармии»;                                                 </w:t>
            </w:r>
          </w:p>
        </w:tc>
        <w:tc>
          <w:tcPr>
            <w:tcW w:w="1579" w:type="dxa"/>
          </w:tcPr>
          <w:p w14:paraId="0E1B1BD8" w14:textId="77777777" w:rsidR="00CC5475" w:rsidRPr="00452A29" w:rsidRDefault="00F90149">
            <w:pPr>
              <w:spacing w:after="0" w:line="240" w:lineRule="auto"/>
              <w:rPr>
                <w:sz w:val="26"/>
                <w:szCs w:val="26"/>
              </w:rPr>
            </w:pPr>
            <w:r w:rsidRPr="00452A29">
              <w:rPr>
                <w:rFonts w:eastAsia="Times New Roman"/>
                <w:sz w:val="26"/>
                <w:szCs w:val="26"/>
              </w:rPr>
              <w:t>100 %  - 5 баллов; более 70% - 4 балла; более 50% - 2 балла; более 30% - 1 балл</w:t>
            </w:r>
          </w:p>
        </w:tc>
        <w:tc>
          <w:tcPr>
            <w:tcW w:w="1336" w:type="dxa"/>
          </w:tcPr>
          <w:p w14:paraId="4107E97D" w14:textId="77777777" w:rsidR="00CC5475" w:rsidRPr="00452A29" w:rsidRDefault="00CC5475">
            <w:pPr>
              <w:spacing w:after="0" w:line="240" w:lineRule="auto"/>
              <w:rPr>
                <w:sz w:val="26"/>
                <w:szCs w:val="26"/>
              </w:rPr>
            </w:pPr>
          </w:p>
        </w:tc>
        <w:tc>
          <w:tcPr>
            <w:tcW w:w="998" w:type="dxa"/>
          </w:tcPr>
          <w:p w14:paraId="679526D7" w14:textId="77777777" w:rsidR="00CC5475" w:rsidRPr="00452A29" w:rsidRDefault="00CC5475">
            <w:pPr>
              <w:spacing w:after="0" w:line="240" w:lineRule="auto"/>
              <w:rPr>
                <w:sz w:val="26"/>
                <w:szCs w:val="26"/>
              </w:rPr>
            </w:pPr>
          </w:p>
        </w:tc>
        <w:tc>
          <w:tcPr>
            <w:tcW w:w="1000" w:type="dxa"/>
          </w:tcPr>
          <w:p w14:paraId="5FFFFC6A" w14:textId="77777777" w:rsidR="00CC5475" w:rsidRPr="00452A29" w:rsidRDefault="00CC5475">
            <w:pPr>
              <w:spacing w:after="0" w:line="240" w:lineRule="auto"/>
              <w:rPr>
                <w:sz w:val="26"/>
                <w:szCs w:val="26"/>
              </w:rPr>
            </w:pPr>
          </w:p>
        </w:tc>
        <w:tc>
          <w:tcPr>
            <w:tcW w:w="998" w:type="dxa"/>
          </w:tcPr>
          <w:p w14:paraId="7A836770" w14:textId="77777777" w:rsidR="00CC5475" w:rsidRPr="00452A29" w:rsidRDefault="00CC5475">
            <w:pPr>
              <w:spacing w:after="0" w:line="240" w:lineRule="auto"/>
              <w:rPr>
                <w:sz w:val="26"/>
                <w:szCs w:val="26"/>
              </w:rPr>
            </w:pPr>
          </w:p>
        </w:tc>
        <w:tc>
          <w:tcPr>
            <w:tcW w:w="998" w:type="dxa"/>
            <w:gridSpan w:val="2"/>
          </w:tcPr>
          <w:p w14:paraId="1E243A56" w14:textId="77777777" w:rsidR="00CC5475" w:rsidRPr="00452A29" w:rsidRDefault="00CC5475">
            <w:pPr>
              <w:spacing w:after="0" w:line="240" w:lineRule="auto"/>
              <w:rPr>
                <w:sz w:val="26"/>
                <w:szCs w:val="26"/>
              </w:rPr>
            </w:pPr>
          </w:p>
        </w:tc>
      </w:tr>
      <w:tr w:rsidR="00CC5475" w:rsidRPr="00452A29" w14:paraId="07B1785F" w14:textId="77777777">
        <w:trPr>
          <w:trHeight w:val="1242"/>
        </w:trPr>
        <w:tc>
          <w:tcPr>
            <w:tcW w:w="588" w:type="dxa"/>
            <w:vAlign w:val="center"/>
          </w:tcPr>
          <w:p w14:paraId="7157115B" w14:textId="77777777" w:rsidR="00CC5475" w:rsidRPr="00452A29" w:rsidRDefault="00F90149">
            <w:pPr>
              <w:spacing w:after="0" w:line="240" w:lineRule="auto"/>
              <w:rPr>
                <w:sz w:val="26"/>
                <w:szCs w:val="26"/>
              </w:rPr>
            </w:pPr>
            <w:r w:rsidRPr="00452A29">
              <w:rPr>
                <w:sz w:val="26"/>
                <w:szCs w:val="26"/>
              </w:rPr>
              <w:t>3.</w:t>
            </w:r>
          </w:p>
        </w:tc>
        <w:tc>
          <w:tcPr>
            <w:tcW w:w="1550" w:type="dxa"/>
            <w:vAlign w:val="center"/>
          </w:tcPr>
          <w:p w14:paraId="3441BA62" w14:textId="77777777" w:rsidR="00CC5475" w:rsidRPr="00452A29" w:rsidRDefault="00F90149">
            <w:pPr>
              <w:spacing w:after="0" w:line="240" w:lineRule="auto"/>
              <w:rPr>
                <w:sz w:val="26"/>
                <w:szCs w:val="26"/>
              </w:rPr>
            </w:pPr>
            <w:r w:rsidRPr="00452A29">
              <w:rPr>
                <w:rFonts w:eastAsia="Times New Roman"/>
                <w:bCs/>
                <w:sz w:val="26"/>
                <w:szCs w:val="26"/>
              </w:rPr>
              <w:t>Внедрение современных образовательных технологий в воспитательной деятельности</w:t>
            </w:r>
          </w:p>
        </w:tc>
        <w:tc>
          <w:tcPr>
            <w:tcW w:w="6119" w:type="dxa"/>
            <w:vAlign w:val="center"/>
          </w:tcPr>
          <w:p w14:paraId="589811D9" w14:textId="77777777" w:rsidR="00CC5475" w:rsidRPr="00452A29" w:rsidRDefault="00F90149">
            <w:pPr>
              <w:spacing w:after="0" w:line="240" w:lineRule="auto"/>
              <w:rPr>
                <w:sz w:val="26"/>
                <w:szCs w:val="26"/>
              </w:rPr>
            </w:pPr>
            <w:r w:rsidRPr="00452A29">
              <w:rPr>
                <w:rFonts w:eastAsia="Times New Roman"/>
                <w:sz w:val="26"/>
                <w:szCs w:val="26"/>
              </w:rPr>
              <w:t>Использование информационно-коммуникационных технологий, Интернет-ресурсов в воспитательной деятельности.</w:t>
            </w:r>
          </w:p>
        </w:tc>
        <w:tc>
          <w:tcPr>
            <w:tcW w:w="1579" w:type="dxa"/>
          </w:tcPr>
          <w:p w14:paraId="5CF1A046" w14:textId="77777777" w:rsidR="00CC5475" w:rsidRPr="00452A29" w:rsidRDefault="00F90149">
            <w:pPr>
              <w:spacing w:after="0" w:line="240" w:lineRule="auto"/>
              <w:rPr>
                <w:sz w:val="26"/>
                <w:szCs w:val="26"/>
              </w:rPr>
            </w:pPr>
            <w:r w:rsidRPr="00452A29">
              <w:rPr>
                <w:rFonts w:eastAsia="Times New Roman"/>
                <w:sz w:val="26"/>
                <w:szCs w:val="26"/>
              </w:rPr>
              <w:t>при наличии – 2балла</w:t>
            </w:r>
          </w:p>
          <w:p w14:paraId="3C9E9398" w14:textId="77777777" w:rsidR="00CC5475" w:rsidRPr="00452A29" w:rsidRDefault="00CC5475">
            <w:pPr>
              <w:spacing w:after="0" w:line="240" w:lineRule="auto"/>
              <w:rPr>
                <w:sz w:val="26"/>
                <w:szCs w:val="26"/>
              </w:rPr>
            </w:pPr>
          </w:p>
        </w:tc>
        <w:tc>
          <w:tcPr>
            <w:tcW w:w="1336" w:type="dxa"/>
          </w:tcPr>
          <w:p w14:paraId="2A90F2DB" w14:textId="77777777" w:rsidR="00CC5475" w:rsidRPr="00452A29" w:rsidRDefault="00CC5475">
            <w:pPr>
              <w:spacing w:after="0" w:line="240" w:lineRule="auto"/>
              <w:rPr>
                <w:sz w:val="26"/>
                <w:szCs w:val="26"/>
              </w:rPr>
            </w:pPr>
          </w:p>
        </w:tc>
        <w:tc>
          <w:tcPr>
            <w:tcW w:w="998" w:type="dxa"/>
          </w:tcPr>
          <w:p w14:paraId="15C17DB9" w14:textId="77777777" w:rsidR="00CC5475" w:rsidRPr="00452A29" w:rsidRDefault="00CC5475">
            <w:pPr>
              <w:spacing w:after="0" w:line="240" w:lineRule="auto"/>
              <w:rPr>
                <w:sz w:val="26"/>
                <w:szCs w:val="26"/>
              </w:rPr>
            </w:pPr>
          </w:p>
        </w:tc>
        <w:tc>
          <w:tcPr>
            <w:tcW w:w="1000" w:type="dxa"/>
          </w:tcPr>
          <w:p w14:paraId="3B00E498" w14:textId="77777777" w:rsidR="00CC5475" w:rsidRPr="00452A29" w:rsidRDefault="00CC5475">
            <w:pPr>
              <w:spacing w:after="0" w:line="240" w:lineRule="auto"/>
              <w:rPr>
                <w:sz w:val="26"/>
                <w:szCs w:val="26"/>
              </w:rPr>
            </w:pPr>
          </w:p>
        </w:tc>
        <w:tc>
          <w:tcPr>
            <w:tcW w:w="998" w:type="dxa"/>
          </w:tcPr>
          <w:p w14:paraId="2C4E7283" w14:textId="77777777" w:rsidR="00CC5475" w:rsidRPr="00452A29" w:rsidRDefault="00CC5475">
            <w:pPr>
              <w:spacing w:after="0" w:line="240" w:lineRule="auto"/>
              <w:rPr>
                <w:sz w:val="26"/>
                <w:szCs w:val="26"/>
              </w:rPr>
            </w:pPr>
          </w:p>
        </w:tc>
        <w:tc>
          <w:tcPr>
            <w:tcW w:w="998" w:type="dxa"/>
            <w:gridSpan w:val="2"/>
          </w:tcPr>
          <w:p w14:paraId="588BD684" w14:textId="77777777" w:rsidR="00CC5475" w:rsidRPr="00452A29" w:rsidRDefault="00CC5475">
            <w:pPr>
              <w:spacing w:after="0" w:line="240" w:lineRule="auto"/>
              <w:rPr>
                <w:sz w:val="26"/>
                <w:szCs w:val="26"/>
              </w:rPr>
            </w:pPr>
          </w:p>
        </w:tc>
      </w:tr>
      <w:tr w:rsidR="00CC5475" w:rsidRPr="00452A29" w14:paraId="19A3501E" w14:textId="77777777">
        <w:trPr>
          <w:trHeight w:val="1188"/>
        </w:trPr>
        <w:tc>
          <w:tcPr>
            <w:tcW w:w="588" w:type="dxa"/>
            <w:vMerge w:val="restart"/>
          </w:tcPr>
          <w:p w14:paraId="3E639600" w14:textId="77777777" w:rsidR="00CC5475" w:rsidRPr="00452A29" w:rsidRDefault="00F90149">
            <w:pPr>
              <w:spacing w:after="0" w:line="240" w:lineRule="auto"/>
              <w:rPr>
                <w:sz w:val="26"/>
                <w:szCs w:val="26"/>
              </w:rPr>
            </w:pPr>
            <w:r w:rsidRPr="00452A29">
              <w:rPr>
                <w:sz w:val="26"/>
                <w:szCs w:val="26"/>
              </w:rPr>
              <w:t>4.</w:t>
            </w:r>
          </w:p>
        </w:tc>
        <w:tc>
          <w:tcPr>
            <w:tcW w:w="1550" w:type="dxa"/>
            <w:vMerge w:val="restart"/>
          </w:tcPr>
          <w:p w14:paraId="0D7E4E67" w14:textId="77777777" w:rsidR="00CC5475" w:rsidRPr="00452A29" w:rsidRDefault="00F90149">
            <w:pPr>
              <w:spacing w:after="0" w:line="240" w:lineRule="auto"/>
              <w:rPr>
                <w:sz w:val="26"/>
                <w:szCs w:val="26"/>
              </w:rPr>
            </w:pPr>
            <w:r w:rsidRPr="00452A29">
              <w:rPr>
                <w:rFonts w:eastAsia="Times New Roman"/>
                <w:bCs/>
                <w:sz w:val="26"/>
                <w:szCs w:val="26"/>
              </w:rPr>
              <w:t>Профессиональные достижения воспитателя (ГПД)</w:t>
            </w:r>
          </w:p>
        </w:tc>
        <w:tc>
          <w:tcPr>
            <w:tcW w:w="6119" w:type="dxa"/>
            <w:vAlign w:val="center"/>
          </w:tcPr>
          <w:p w14:paraId="41927513" w14:textId="77777777" w:rsidR="00CC5475" w:rsidRPr="00452A29" w:rsidRDefault="00F90149">
            <w:pPr>
              <w:spacing w:after="0" w:line="240" w:lineRule="auto"/>
              <w:rPr>
                <w:sz w:val="26"/>
                <w:szCs w:val="26"/>
              </w:rPr>
            </w:pPr>
            <w:r w:rsidRPr="00452A29">
              <w:rPr>
                <w:rFonts w:eastAsia="Times New Roman"/>
                <w:sz w:val="26"/>
                <w:szCs w:val="26"/>
              </w:rPr>
              <w:t>Наличие зафиксированных позитивных отзывов в адрес воспитателя со стороны родителей, обучающихся.</w:t>
            </w:r>
          </w:p>
        </w:tc>
        <w:tc>
          <w:tcPr>
            <w:tcW w:w="1579" w:type="dxa"/>
          </w:tcPr>
          <w:p w14:paraId="2AA22176" w14:textId="77777777" w:rsidR="00CC5475" w:rsidRPr="00452A29" w:rsidRDefault="00F90149">
            <w:pPr>
              <w:spacing w:after="0" w:line="240" w:lineRule="auto"/>
              <w:rPr>
                <w:sz w:val="26"/>
                <w:szCs w:val="26"/>
              </w:rPr>
            </w:pPr>
            <w:r w:rsidRPr="00452A29">
              <w:rPr>
                <w:rFonts w:eastAsia="Times New Roman"/>
                <w:sz w:val="26"/>
                <w:szCs w:val="26"/>
              </w:rPr>
              <w:t>2 балла</w:t>
            </w:r>
          </w:p>
        </w:tc>
        <w:tc>
          <w:tcPr>
            <w:tcW w:w="1336" w:type="dxa"/>
          </w:tcPr>
          <w:p w14:paraId="28EA7141" w14:textId="77777777" w:rsidR="00CC5475" w:rsidRPr="00452A29" w:rsidRDefault="00CC5475">
            <w:pPr>
              <w:spacing w:after="0" w:line="240" w:lineRule="auto"/>
              <w:rPr>
                <w:sz w:val="26"/>
                <w:szCs w:val="26"/>
              </w:rPr>
            </w:pPr>
          </w:p>
        </w:tc>
        <w:tc>
          <w:tcPr>
            <w:tcW w:w="998" w:type="dxa"/>
          </w:tcPr>
          <w:p w14:paraId="450785BB" w14:textId="77777777" w:rsidR="00CC5475" w:rsidRPr="00452A29" w:rsidRDefault="00CC5475">
            <w:pPr>
              <w:spacing w:after="0" w:line="240" w:lineRule="auto"/>
              <w:rPr>
                <w:sz w:val="26"/>
                <w:szCs w:val="26"/>
              </w:rPr>
            </w:pPr>
          </w:p>
        </w:tc>
        <w:tc>
          <w:tcPr>
            <w:tcW w:w="1000" w:type="dxa"/>
          </w:tcPr>
          <w:p w14:paraId="4CA23CD6" w14:textId="77777777" w:rsidR="00CC5475" w:rsidRPr="00452A29" w:rsidRDefault="00CC5475">
            <w:pPr>
              <w:spacing w:after="0" w:line="240" w:lineRule="auto"/>
              <w:rPr>
                <w:sz w:val="26"/>
                <w:szCs w:val="26"/>
              </w:rPr>
            </w:pPr>
          </w:p>
        </w:tc>
        <w:tc>
          <w:tcPr>
            <w:tcW w:w="998" w:type="dxa"/>
          </w:tcPr>
          <w:p w14:paraId="0704B8C9" w14:textId="77777777" w:rsidR="00CC5475" w:rsidRPr="00452A29" w:rsidRDefault="00CC5475">
            <w:pPr>
              <w:spacing w:after="0" w:line="240" w:lineRule="auto"/>
              <w:rPr>
                <w:sz w:val="26"/>
                <w:szCs w:val="26"/>
              </w:rPr>
            </w:pPr>
          </w:p>
        </w:tc>
        <w:tc>
          <w:tcPr>
            <w:tcW w:w="998" w:type="dxa"/>
            <w:gridSpan w:val="2"/>
          </w:tcPr>
          <w:p w14:paraId="5B319EBB" w14:textId="77777777" w:rsidR="00CC5475" w:rsidRPr="00452A29" w:rsidRDefault="00CC5475">
            <w:pPr>
              <w:spacing w:after="0" w:line="240" w:lineRule="auto"/>
              <w:rPr>
                <w:sz w:val="26"/>
                <w:szCs w:val="26"/>
              </w:rPr>
            </w:pPr>
          </w:p>
        </w:tc>
      </w:tr>
      <w:tr w:rsidR="00CC5475" w:rsidRPr="00452A29" w14:paraId="0F6C72E2" w14:textId="77777777">
        <w:trPr>
          <w:trHeight w:val="419"/>
        </w:trPr>
        <w:tc>
          <w:tcPr>
            <w:tcW w:w="588" w:type="dxa"/>
            <w:vMerge/>
            <w:vAlign w:val="center"/>
          </w:tcPr>
          <w:p w14:paraId="29453CC2" w14:textId="77777777" w:rsidR="00CC5475" w:rsidRPr="00452A29" w:rsidRDefault="00CC5475">
            <w:pPr>
              <w:spacing w:after="0" w:line="240" w:lineRule="auto"/>
              <w:rPr>
                <w:sz w:val="26"/>
                <w:szCs w:val="26"/>
              </w:rPr>
            </w:pPr>
          </w:p>
        </w:tc>
        <w:tc>
          <w:tcPr>
            <w:tcW w:w="1550" w:type="dxa"/>
            <w:vMerge/>
            <w:vAlign w:val="center"/>
          </w:tcPr>
          <w:p w14:paraId="6038983F" w14:textId="77777777" w:rsidR="00CC5475" w:rsidRPr="00452A29" w:rsidRDefault="00CC5475">
            <w:pPr>
              <w:spacing w:after="0" w:line="240" w:lineRule="auto"/>
              <w:rPr>
                <w:sz w:val="26"/>
                <w:szCs w:val="26"/>
              </w:rPr>
            </w:pPr>
          </w:p>
        </w:tc>
        <w:tc>
          <w:tcPr>
            <w:tcW w:w="6119" w:type="dxa"/>
            <w:vAlign w:val="center"/>
          </w:tcPr>
          <w:p w14:paraId="76358472" w14:textId="77777777" w:rsidR="00CC5475" w:rsidRPr="00452A29" w:rsidRDefault="00F90149">
            <w:pPr>
              <w:spacing w:after="0" w:line="240" w:lineRule="auto"/>
              <w:rPr>
                <w:sz w:val="26"/>
                <w:szCs w:val="26"/>
              </w:rPr>
            </w:pPr>
            <w:r w:rsidRPr="00452A29">
              <w:rPr>
                <w:rFonts w:eastAsia="Times New Roman"/>
                <w:sz w:val="26"/>
                <w:szCs w:val="26"/>
              </w:rPr>
              <w:t>Обобщение опыта работы:</w:t>
            </w:r>
          </w:p>
          <w:p w14:paraId="7E270844" w14:textId="77777777" w:rsidR="00CC5475" w:rsidRPr="00452A29" w:rsidRDefault="00F90149">
            <w:pPr>
              <w:spacing w:after="0" w:line="240" w:lineRule="auto"/>
              <w:rPr>
                <w:sz w:val="26"/>
                <w:szCs w:val="26"/>
              </w:rPr>
            </w:pPr>
            <w:r w:rsidRPr="00452A29">
              <w:rPr>
                <w:rFonts w:eastAsia="Times New Roman"/>
                <w:sz w:val="26"/>
                <w:szCs w:val="26"/>
              </w:rPr>
              <w:t>Наличие публикаций в СМИ и профессиональных изданиях, на профессиональных интернет - сайтах</w:t>
            </w:r>
          </w:p>
        </w:tc>
        <w:tc>
          <w:tcPr>
            <w:tcW w:w="1579" w:type="dxa"/>
          </w:tcPr>
          <w:p w14:paraId="3A750679" w14:textId="77777777" w:rsidR="00CC5475" w:rsidRPr="00452A29" w:rsidRDefault="00CC5475">
            <w:pPr>
              <w:spacing w:after="0" w:line="240" w:lineRule="auto"/>
              <w:rPr>
                <w:sz w:val="26"/>
                <w:szCs w:val="26"/>
              </w:rPr>
            </w:pPr>
          </w:p>
          <w:p w14:paraId="36862DD8" w14:textId="77777777" w:rsidR="00CC5475" w:rsidRPr="00452A29" w:rsidRDefault="00F90149">
            <w:pPr>
              <w:spacing w:after="0" w:line="240" w:lineRule="auto"/>
              <w:rPr>
                <w:sz w:val="26"/>
                <w:szCs w:val="26"/>
              </w:rPr>
            </w:pPr>
            <w:r w:rsidRPr="00452A29">
              <w:rPr>
                <w:rFonts w:eastAsia="Times New Roman"/>
                <w:sz w:val="26"/>
                <w:szCs w:val="26"/>
              </w:rPr>
              <w:t>публикации в СМИ и профессиональных изданиях – 5 баллов;</w:t>
            </w:r>
          </w:p>
          <w:p w14:paraId="549981CC" w14:textId="77777777" w:rsidR="00CC5475" w:rsidRPr="00452A29" w:rsidRDefault="00F90149">
            <w:pPr>
              <w:spacing w:after="0" w:line="240" w:lineRule="auto"/>
              <w:rPr>
                <w:sz w:val="26"/>
                <w:szCs w:val="26"/>
              </w:rPr>
            </w:pPr>
            <w:r w:rsidRPr="00452A29">
              <w:rPr>
                <w:rFonts w:eastAsia="Times New Roman"/>
                <w:sz w:val="26"/>
                <w:szCs w:val="26"/>
              </w:rPr>
              <w:t xml:space="preserve">на интернет-сайтах </w:t>
            </w:r>
            <w:r w:rsidRPr="00452A29">
              <w:rPr>
                <w:rFonts w:eastAsia="Times New Roman"/>
                <w:sz w:val="26"/>
                <w:szCs w:val="26"/>
              </w:rPr>
              <w:lastRenderedPageBreak/>
              <w:t>– 2 балла</w:t>
            </w:r>
          </w:p>
        </w:tc>
        <w:tc>
          <w:tcPr>
            <w:tcW w:w="1336" w:type="dxa"/>
          </w:tcPr>
          <w:p w14:paraId="20155025" w14:textId="77777777" w:rsidR="00CC5475" w:rsidRPr="00452A29" w:rsidRDefault="00CC5475">
            <w:pPr>
              <w:spacing w:after="0" w:line="240" w:lineRule="auto"/>
              <w:rPr>
                <w:sz w:val="26"/>
                <w:szCs w:val="26"/>
              </w:rPr>
            </w:pPr>
          </w:p>
        </w:tc>
        <w:tc>
          <w:tcPr>
            <w:tcW w:w="998" w:type="dxa"/>
          </w:tcPr>
          <w:p w14:paraId="6CB05788" w14:textId="77777777" w:rsidR="00CC5475" w:rsidRPr="00452A29" w:rsidRDefault="00CC5475">
            <w:pPr>
              <w:spacing w:after="0" w:line="240" w:lineRule="auto"/>
              <w:rPr>
                <w:sz w:val="26"/>
                <w:szCs w:val="26"/>
              </w:rPr>
            </w:pPr>
          </w:p>
        </w:tc>
        <w:tc>
          <w:tcPr>
            <w:tcW w:w="1000" w:type="dxa"/>
          </w:tcPr>
          <w:p w14:paraId="441AF02C" w14:textId="77777777" w:rsidR="00CC5475" w:rsidRPr="00452A29" w:rsidRDefault="00CC5475">
            <w:pPr>
              <w:spacing w:after="0" w:line="240" w:lineRule="auto"/>
              <w:rPr>
                <w:sz w:val="26"/>
                <w:szCs w:val="26"/>
              </w:rPr>
            </w:pPr>
          </w:p>
        </w:tc>
        <w:tc>
          <w:tcPr>
            <w:tcW w:w="998" w:type="dxa"/>
          </w:tcPr>
          <w:p w14:paraId="587C93E3" w14:textId="77777777" w:rsidR="00CC5475" w:rsidRPr="00452A29" w:rsidRDefault="00CC5475">
            <w:pPr>
              <w:spacing w:after="0" w:line="240" w:lineRule="auto"/>
              <w:rPr>
                <w:sz w:val="26"/>
                <w:szCs w:val="26"/>
              </w:rPr>
            </w:pPr>
          </w:p>
        </w:tc>
        <w:tc>
          <w:tcPr>
            <w:tcW w:w="998" w:type="dxa"/>
            <w:gridSpan w:val="2"/>
          </w:tcPr>
          <w:p w14:paraId="3E424561" w14:textId="77777777" w:rsidR="00CC5475" w:rsidRPr="00452A29" w:rsidRDefault="00CC5475">
            <w:pPr>
              <w:spacing w:after="0" w:line="240" w:lineRule="auto"/>
              <w:rPr>
                <w:sz w:val="26"/>
                <w:szCs w:val="26"/>
              </w:rPr>
            </w:pPr>
          </w:p>
        </w:tc>
      </w:tr>
      <w:tr w:rsidR="00CC5475" w:rsidRPr="00452A29" w14:paraId="66F852F0" w14:textId="77777777">
        <w:trPr>
          <w:trHeight w:val="419"/>
        </w:trPr>
        <w:tc>
          <w:tcPr>
            <w:tcW w:w="588" w:type="dxa"/>
            <w:vMerge/>
            <w:vAlign w:val="center"/>
          </w:tcPr>
          <w:p w14:paraId="4E7FF702" w14:textId="77777777" w:rsidR="00CC5475" w:rsidRPr="00452A29" w:rsidRDefault="00CC5475">
            <w:pPr>
              <w:spacing w:after="0" w:line="240" w:lineRule="auto"/>
              <w:rPr>
                <w:sz w:val="26"/>
                <w:szCs w:val="26"/>
              </w:rPr>
            </w:pPr>
          </w:p>
        </w:tc>
        <w:tc>
          <w:tcPr>
            <w:tcW w:w="1550" w:type="dxa"/>
            <w:vMerge/>
            <w:vAlign w:val="center"/>
          </w:tcPr>
          <w:p w14:paraId="1E33D654" w14:textId="77777777" w:rsidR="00CC5475" w:rsidRPr="00452A29" w:rsidRDefault="00CC5475">
            <w:pPr>
              <w:spacing w:after="0" w:line="240" w:lineRule="auto"/>
              <w:rPr>
                <w:sz w:val="26"/>
                <w:szCs w:val="26"/>
              </w:rPr>
            </w:pPr>
          </w:p>
        </w:tc>
        <w:tc>
          <w:tcPr>
            <w:tcW w:w="6119" w:type="dxa"/>
          </w:tcPr>
          <w:p w14:paraId="45B21CBF" w14:textId="77777777" w:rsidR="00CC5475" w:rsidRPr="00452A29" w:rsidRDefault="00F90149">
            <w:pPr>
              <w:spacing w:after="0" w:line="240" w:lineRule="auto"/>
              <w:rPr>
                <w:sz w:val="26"/>
                <w:szCs w:val="26"/>
              </w:rPr>
            </w:pPr>
            <w:r w:rsidRPr="00452A29">
              <w:rPr>
                <w:rFonts w:eastAsia="Times New Roman"/>
                <w:sz w:val="26"/>
                <w:szCs w:val="26"/>
              </w:rPr>
              <w:t xml:space="preserve"> Своевременное прохождение курсов повышения квалификации,  вебинары (интернет)</w:t>
            </w:r>
          </w:p>
        </w:tc>
        <w:tc>
          <w:tcPr>
            <w:tcW w:w="1579" w:type="dxa"/>
          </w:tcPr>
          <w:p w14:paraId="5D05A91F" w14:textId="77777777" w:rsidR="00CC5475" w:rsidRPr="00452A29" w:rsidRDefault="00F90149">
            <w:pPr>
              <w:spacing w:after="0" w:line="240" w:lineRule="auto"/>
              <w:rPr>
                <w:sz w:val="26"/>
                <w:szCs w:val="26"/>
              </w:rPr>
            </w:pPr>
            <w:r w:rsidRPr="00452A29">
              <w:rPr>
                <w:rFonts w:eastAsia="Times New Roman"/>
                <w:sz w:val="26"/>
                <w:szCs w:val="26"/>
              </w:rPr>
              <w:t xml:space="preserve">курсы повышения квалификации – 3 балла;         вебинары – 2 балла.    </w:t>
            </w:r>
          </w:p>
        </w:tc>
        <w:tc>
          <w:tcPr>
            <w:tcW w:w="1336" w:type="dxa"/>
          </w:tcPr>
          <w:p w14:paraId="3D35ED05" w14:textId="77777777" w:rsidR="00CC5475" w:rsidRPr="00452A29" w:rsidRDefault="00F90149">
            <w:pPr>
              <w:spacing w:after="0" w:line="240" w:lineRule="auto"/>
              <w:rPr>
                <w:sz w:val="26"/>
                <w:szCs w:val="26"/>
              </w:rPr>
            </w:pPr>
            <w:r w:rsidRPr="00452A29">
              <w:rPr>
                <w:rFonts w:eastAsia="Times New Roman"/>
                <w:sz w:val="26"/>
                <w:szCs w:val="26"/>
              </w:rPr>
              <w:t>Своевременное прохождение курсов</w:t>
            </w:r>
          </w:p>
        </w:tc>
        <w:tc>
          <w:tcPr>
            <w:tcW w:w="998" w:type="dxa"/>
          </w:tcPr>
          <w:p w14:paraId="58D29BBA" w14:textId="77777777" w:rsidR="00CC5475" w:rsidRPr="00452A29" w:rsidRDefault="00CC5475">
            <w:pPr>
              <w:spacing w:after="0" w:line="240" w:lineRule="auto"/>
              <w:rPr>
                <w:sz w:val="26"/>
                <w:szCs w:val="26"/>
              </w:rPr>
            </w:pPr>
          </w:p>
        </w:tc>
        <w:tc>
          <w:tcPr>
            <w:tcW w:w="1000" w:type="dxa"/>
          </w:tcPr>
          <w:p w14:paraId="22AD1047" w14:textId="77777777" w:rsidR="00CC5475" w:rsidRPr="00452A29" w:rsidRDefault="00CC5475">
            <w:pPr>
              <w:spacing w:after="0" w:line="240" w:lineRule="auto"/>
              <w:rPr>
                <w:sz w:val="26"/>
                <w:szCs w:val="26"/>
              </w:rPr>
            </w:pPr>
          </w:p>
        </w:tc>
        <w:tc>
          <w:tcPr>
            <w:tcW w:w="998" w:type="dxa"/>
          </w:tcPr>
          <w:p w14:paraId="6456483C" w14:textId="77777777" w:rsidR="00CC5475" w:rsidRPr="00452A29" w:rsidRDefault="00CC5475">
            <w:pPr>
              <w:spacing w:after="0" w:line="240" w:lineRule="auto"/>
              <w:rPr>
                <w:sz w:val="26"/>
                <w:szCs w:val="26"/>
              </w:rPr>
            </w:pPr>
          </w:p>
        </w:tc>
        <w:tc>
          <w:tcPr>
            <w:tcW w:w="998" w:type="dxa"/>
            <w:gridSpan w:val="2"/>
          </w:tcPr>
          <w:p w14:paraId="5D1E1AD5" w14:textId="77777777" w:rsidR="00CC5475" w:rsidRPr="00452A29" w:rsidRDefault="00CC5475">
            <w:pPr>
              <w:spacing w:after="0" w:line="240" w:lineRule="auto"/>
              <w:rPr>
                <w:sz w:val="26"/>
                <w:szCs w:val="26"/>
              </w:rPr>
            </w:pPr>
          </w:p>
        </w:tc>
      </w:tr>
      <w:tr w:rsidR="00CC5475" w:rsidRPr="00452A29" w14:paraId="2572E7BA" w14:textId="77777777">
        <w:trPr>
          <w:trHeight w:val="1192"/>
        </w:trPr>
        <w:tc>
          <w:tcPr>
            <w:tcW w:w="588" w:type="dxa"/>
            <w:vMerge w:val="restart"/>
            <w:vAlign w:val="center"/>
          </w:tcPr>
          <w:p w14:paraId="5F92C12A" w14:textId="77777777" w:rsidR="00CC5475" w:rsidRPr="00452A29" w:rsidRDefault="00F90149">
            <w:pPr>
              <w:spacing w:after="0" w:line="240" w:lineRule="auto"/>
              <w:rPr>
                <w:sz w:val="26"/>
                <w:szCs w:val="26"/>
              </w:rPr>
            </w:pPr>
            <w:r w:rsidRPr="00452A29">
              <w:rPr>
                <w:sz w:val="26"/>
                <w:szCs w:val="26"/>
              </w:rPr>
              <w:t>5.</w:t>
            </w:r>
          </w:p>
        </w:tc>
        <w:tc>
          <w:tcPr>
            <w:tcW w:w="1550" w:type="dxa"/>
            <w:vMerge w:val="restart"/>
          </w:tcPr>
          <w:p w14:paraId="1C094B64" w14:textId="77777777" w:rsidR="00CC5475" w:rsidRPr="00452A29" w:rsidRDefault="00F90149">
            <w:pPr>
              <w:spacing w:after="0" w:line="240" w:lineRule="auto"/>
              <w:rPr>
                <w:sz w:val="26"/>
                <w:szCs w:val="26"/>
              </w:rPr>
            </w:pPr>
            <w:r w:rsidRPr="00452A29">
              <w:rPr>
                <w:rFonts w:eastAsia="Times New Roman"/>
                <w:sz w:val="26"/>
                <w:szCs w:val="26"/>
              </w:rPr>
              <w:t>Сохранение здоровья обучающихся</w:t>
            </w:r>
          </w:p>
          <w:p w14:paraId="2B9DFAB8" w14:textId="77777777" w:rsidR="00CC5475" w:rsidRPr="00452A29" w:rsidRDefault="00F90149">
            <w:pPr>
              <w:spacing w:after="0" w:line="240" w:lineRule="auto"/>
              <w:rPr>
                <w:sz w:val="26"/>
                <w:szCs w:val="26"/>
              </w:rPr>
            </w:pPr>
            <w:r w:rsidRPr="00452A29">
              <w:rPr>
                <w:rFonts w:eastAsia="Times New Roman"/>
                <w:sz w:val="26"/>
                <w:szCs w:val="26"/>
              </w:rPr>
              <w:t>Соблюдение санитарно-гигиенических норм и норм пожарной безопасности, техники безопасности</w:t>
            </w:r>
          </w:p>
        </w:tc>
        <w:tc>
          <w:tcPr>
            <w:tcW w:w="6119" w:type="dxa"/>
          </w:tcPr>
          <w:p w14:paraId="66A831F1" w14:textId="77777777" w:rsidR="00CC5475" w:rsidRPr="00452A29" w:rsidRDefault="00F90149">
            <w:pPr>
              <w:spacing w:after="0" w:line="240" w:lineRule="auto"/>
              <w:rPr>
                <w:sz w:val="26"/>
                <w:szCs w:val="26"/>
              </w:rPr>
            </w:pPr>
            <w:r w:rsidRPr="00452A29">
              <w:rPr>
                <w:rFonts w:eastAsia="Times New Roman"/>
                <w:sz w:val="26"/>
                <w:szCs w:val="26"/>
              </w:rPr>
              <w:t xml:space="preserve">Отсутствие или наличие происшествий, травм во время проведения занятий </w:t>
            </w:r>
          </w:p>
        </w:tc>
        <w:tc>
          <w:tcPr>
            <w:tcW w:w="1579" w:type="dxa"/>
          </w:tcPr>
          <w:p w14:paraId="5D90E73B" w14:textId="77777777" w:rsidR="00CC5475" w:rsidRPr="00452A29" w:rsidRDefault="00F90149">
            <w:pPr>
              <w:spacing w:after="0" w:line="240" w:lineRule="auto"/>
              <w:rPr>
                <w:sz w:val="26"/>
                <w:szCs w:val="26"/>
              </w:rPr>
            </w:pPr>
            <w:r w:rsidRPr="00452A29">
              <w:rPr>
                <w:rFonts w:eastAsia="Times New Roman"/>
                <w:sz w:val="26"/>
                <w:szCs w:val="26"/>
              </w:rPr>
              <w:t>при наличии - минус 2 балла; при отсутствии – 2 балла</w:t>
            </w:r>
          </w:p>
        </w:tc>
        <w:tc>
          <w:tcPr>
            <w:tcW w:w="1336" w:type="dxa"/>
          </w:tcPr>
          <w:p w14:paraId="1B03A5DE" w14:textId="77777777" w:rsidR="00CC5475" w:rsidRPr="00452A29" w:rsidRDefault="00F90149">
            <w:pPr>
              <w:spacing w:after="0" w:line="240" w:lineRule="auto"/>
              <w:rPr>
                <w:sz w:val="26"/>
                <w:szCs w:val="26"/>
              </w:rPr>
            </w:pPr>
            <w:r w:rsidRPr="00452A29">
              <w:rPr>
                <w:rFonts w:eastAsia="Times New Roman"/>
                <w:sz w:val="26"/>
                <w:szCs w:val="26"/>
              </w:rPr>
              <w:t>Приказ по школе</w:t>
            </w:r>
          </w:p>
        </w:tc>
        <w:tc>
          <w:tcPr>
            <w:tcW w:w="998" w:type="dxa"/>
          </w:tcPr>
          <w:p w14:paraId="75FEEA8B" w14:textId="77777777" w:rsidR="00CC5475" w:rsidRPr="00452A29" w:rsidRDefault="00CC5475">
            <w:pPr>
              <w:spacing w:after="0" w:line="240" w:lineRule="auto"/>
              <w:rPr>
                <w:sz w:val="26"/>
                <w:szCs w:val="26"/>
              </w:rPr>
            </w:pPr>
          </w:p>
        </w:tc>
        <w:tc>
          <w:tcPr>
            <w:tcW w:w="1000" w:type="dxa"/>
          </w:tcPr>
          <w:p w14:paraId="4F78DFD7" w14:textId="77777777" w:rsidR="00CC5475" w:rsidRPr="00452A29" w:rsidRDefault="00CC5475">
            <w:pPr>
              <w:spacing w:after="0" w:line="240" w:lineRule="auto"/>
              <w:rPr>
                <w:sz w:val="26"/>
                <w:szCs w:val="26"/>
              </w:rPr>
            </w:pPr>
          </w:p>
        </w:tc>
        <w:tc>
          <w:tcPr>
            <w:tcW w:w="1033" w:type="dxa"/>
            <w:gridSpan w:val="2"/>
          </w:tcPr>
          <w:p w14:paraId="6B3012FE" w14:textId="77777777" w:rsidR="00CC5475" w:rsidRPr="00452A29" w:rsidRDefault="00CC5475">
            <w:pPr>
              <w:spacing w:after="0" w:line="240" w:lineRule="auto"/>
              <w:rPr>
                <w:sz w:val="26"/>
                <w:szCs w:val="26"/>
              </w:rPr>
            </w:pPr>
          </w:p>
        </w:tc>
        <w:tc>
          <w:tcPr>
            <w:tcW w:w="963" w:type="dxa"/>
          </w:tcPr>
          <w:p w14:paraId="2E559CF3" w14:textId="77777777" w:rsidR="00CC5475" w:rsidRPr="00452A29" w:rsidRDefault="00CC5475">
            <w:pPr>
              <w:spacing w:after="0" w:line="240" w:lineRule="auto"/>
              <w:rPr>
                <w:sz w:val="26"/>
                <w:szCs w:val="26"/>
              </w:rPr>
            </w:pPr>
          </w:p>
        </w:tc>
      </w:tr>
      <w:tr w:rsidR="00CC5475" w:rsidRPr="00452A29" w14:paraId="3D4EFF31" w14:textId="77777777">
        <w:tc>
          <w:tcPr>
            <w:tcW w:w="588" w:type="dxa"/>
            <w:vMerge/>
          </w:tcPr>
          <w:p w14:paraId="44308F0E" w14:textId="77777777" w:rsidR="00CC5475" w:rsidRPr="00452A29" w:rsidRDefault="00CC5475">
            <w:pPr>
              <w:spacing w:after="0" w:line="240" w:lineRule="auto"/>
              <w:rPr>
                <w:sz w:val="26"/>
                <w:szCs w:val="26"/>
              </w:rPr>
            </w:pPr>
          </w:p>
        </w:tc>
        <w:tc>
          <w:tcPr>
            <w:tcW w:w="1550" w:type="dxa"/>
            <w:vMerge/>
          </w:tcPr>
          <w:p w14:paraId="15ECE6AD" w14:textId="77777777" w:rsidR="00CC5475" w:rsidRPr="00452A29" w:rsidRDefault="00CC5475">
            <w:pPr>
              <w:spacing w:after="0" w:line="240" w:lineRule="auto"/>
              <w:rPr>
                <w:sz w:val="26"/>
                <w:szCs w:val="26"/>
              </w:rPr>
            </w:pPr>
          </w:p>
        </w:tc>
        <w:tc>
          <w:tcPr>
            <w:tcW w:w="6119" w:type="dxa"/>
          </w:tcPr>
          <w:p w14:paraId="3C5A457A" w14:textId="77777777" w:rsidR="00CC5475" w:rsidRPr="00452A29" w:rsidRDefault="00F90149">
            <w:pPr>
              <w:spacing w:after="0" w:line="240" w:lineRule="auto"/>
              <w:rPr>
                <w:sz w:val="26"/>
                <w:szCs w:val="26"/>
              </w:rPr>
            </w:pPr>
            <w:r w:rsidRPr="00452A29">
              <w:rPr>
                <w:rFonts w:eastAsia="Times New Roman"/>
                <w:sz w:val="26"/>
                <w:szCs w:val="26"/>
              </w:rPr>
              <w:t>Выполнение или невыполнение светового режима, режима проветривания, проведение физкультминуток</w:t>
            </w:r>
          </w:p>
        </w:tc>
        <w:tc>
          <w:tcPr>
            <w:tcW w:w="1579" w:type="dxa"/>
          </w:tcPr>
          <w:p w14:paraId="6E282FDC" w14:textId="77777777" w:rsidR="00CC5475" w:rsidRPr="00452A29" w:rsidRDefault="00F90149">
            <w:pPr>
              <w:spacing w:after="0" w:line="240" w:lineRule="auto"/>
              <w:rPr>
                <w:sz w:val="26"/>
                <w:szCs w:val="26"/>
              </w:rPr>
            </w:pPr>
            <w:r w:rsidRPr="00452A29">
              <w:rPr>
                <w:rFonts w:eastAsia="Times New Roman"/>
                <w:sz w:val="26"/>
                <w:szCs w:val="26"/>
              </w:rPr>
              <w:t>выполнение – 2 балла; не выполнение – минус 2 балла</w:t>
            </w:r>
          </w:p>
        </w:tc>
        <w:tc>
          <w:tcPr>
            <w:tcW w:w="1336" w:type="dxa"/>
            <w:vMerge w:val="restart"/>
          </w:tcPr>
          <w:p w14:paraId="16C10342" w14:textId="77777777" w:rsidR="00CC5475" w:rsidRPr="00452A29" w:rsidRDefault="00CC5475">
            <w:pPr>
              <w:spacing w:after="0" w:line="240" w:lineRule="auto"/>
              <w:rPr>
                <w:sz w:val="26"/>
                <w:szCs w:val="26"/>
              </w:rPr>
            </w:pPr>
          </w:p>
        </w:tc>
        <w:tc>
          <w:tcPr>
            <w:tcW w:w="998" w:type="dxa"/>
            <w:vMerge w:val="restart"/>
          </w:tcPr>
          <w:p w14:paraId="05A6CA08" w14:textId="77777777" w:rsidR="00CC5475" w:rsidRPr="00452A29" w:rsidRDefault="00CC5475">
            <w:pPr>
              <w:spacing w:after="0" w:line="240" w:lineRule="auto"/>
              <w:rPr>
                <w:sz w:val="26"/>
                <w:szCs w:val="26"/>
              </w:rPr>
            </w:pPr>
          </w:p>
        </w:tc>
        <w:tc>
          <w:tcPr>
            <w:tcW w:w="1000" w:type="dxa"/>
            <w:vMerge w:val="restart"/>
          </w:tcPr>
          <w:p w14:paraId="6AA13A38" w14:textId="77777777" w:rsidR="00CC5475" w:rsidRPr="00452A29" w:rsidRDefault="00CC5475">
            <w:pPr>
              <w:spacing w:after="0" w:line="240" w:lineRule="auto"/>
              <w:rPr>
                <w:sz w:val="26"/>
                <w:szCs w:val="26"/>
              </w:rPr>
            </w:pPr>
          </w:p>
        </w:tc>
        <w:tc>
          <w:tcPr>
            <w:tcW w:w="1033" w:type="dxa"/>
            <w:gridSpan w:val="2"/>
            <w:vMerge w:val="restart"/>
          </w:tcPr>
          <w:p w14:paraId="464361B7" w14:textId="77777777" w:rsidR="00CC5475" w:rsidRPr="00452A29" w:rsidRDefault="00CC5475">
            <w:pPr>
              <w:spacing w:after="0" w:line="240" w:lineRule="auto"/>
              <w:rPr>
                <w:sz w:val="26"/>
                <w:szCs w:val="26"/>
              </w:rPr>
            </w:pPr>
          </w:p>
        </w:tc>
        <w:tc>
          <w:tcPr>
            <w:tcW w:w="963" w:type="dxa"/>
            <w:vMerge w:val="restart"/>
          </w:tcPr>
          <w:p w14:paraId="22088E7C" w14:textId="77777777" w:rsidR="00CC5475" w:rsidRPr="00452A29" w:rsidRDefault="00CC5475">
            <w:pPr>
              <w:spacing w:after="0" w:line="240" w:lineRule="auto"/>
              <w:rPr>
                <w:sz w:val="26"/>
                <w:szCs w:val="26"/>
              </w:rPr>
            </w:pPr>
          </w:p>
        </w:tc>
      </w:tr>
      <w:tr w:rsidR="00CC5475" w:rsidRPr="00452A29" w14:paraId="549F9B61" w14:textId="77777777">
        <w:tc>
          <w:tcPr>
            <w:tcW w:w="588" w:type="dxa"/>
            <w:vMerge/>
            <w:vAlign w:val="center"/>
          </w:tcPr>
          <w:p w14:paraId="1AA0D3F8" w14:textId="77777777" w:rsidR="00CC5475" w:rsidRPr="00452A29" w:rsidRDefault="00CC5475">
            <w:pPr>
              <w:spacing w:after="0" w:line="240" w:lineRule="auto"/>
              <w:rPr>
                <w:sz w:val="26"/>
                <w:szCs w:val="26"/>
              </w:rPr>
            </w:pPr>
          </w:p>
        </w:tc>
        <w:tc>
          <w:tcPr>
            <w:tcW w:w="1550" w:type="dxa"/>
            <w:vMerge/>
            <w:vAlign w:val="center"/>
          </w:tcPr>
          <w:p w14:paraId="26F08A6A" w14:textId="77777777" w:rsidR="00CC5475" w:rsidRPr="00452A29" w:rsidRDefault="00CC5475">
            <w:pPr>
              <w:spacing w:after="0" w:line="240" w:lineRule="auto"/>
              <w:rPr>
                <w:sz w:val="26"/>
                <w:szCs w:val="26"/>
              </w:rPr>
            </w:pPr>
          </w:p>
        </w:tc>
        <w:tc>
          <w:tcPr>
            <w:tcW w:w="6119" w:type="dxa"/>
          </w:tcPr>
          <w:p w14:paraId="74FADC9F" w14:textId="77777777" w:rsidR="00CC5475" w:rsidRPr="00452A29" w:rsidRDefault="00F90149">
            <w:pPr>
              <w:spacing w:after="0" w:line="240" w:lineRule="auto"/>
              <w:rPr>
                <w:sz w:val="26"/>
                <w:szCs w:val="26"/>
              </w:rPr>
            </w:pPr>
            <w:r w:rsidRPr="00452A29">
              <w:rPr>
                <w:sz w:val="26"/>
                <w:szCs w:val="26"/>
              </w:rPr>
              <w:t xml:space="preserve"> Положительный психологический климат на занятии, уровень комфортности</w:t>
            </w:r>
          </w:p>
        </w:tc>
        <w:tc>
          <w:tcPr>
            <w:tcW w:w="1579" w:type="dxa"/>
          </w:tcPr>
          <w:p w14:paraId="56EEB0FA" w14:textId="77777777" w:rsidR="00CC5475" w:rsidRPr="00452A29" w:rsidRDefault="00F90149">
            <w:pPr>
              <w:spacing w:after="0" w:line="240" w:lineRule="auto"/>
              <w:rPr>
                <w:sz w:val="26"/>
                <w:szCs w:val="26"/>
              </w:rPr>
            </w:pPr>
            <w:r w:rsidRPr="00452A29">
              <w:rPr>
                <w:rFonts w:eastAsia="Times New Roman"/>
                <w:sz w:val="26"/>
                <w:szCs w:val="26"/>
              </w:rPr>
              <w:t>допустимый уровень – 2 балла;  недопустимый – минус 2 балла</w:t>
            </w:r>
          </w:p>
        </w:tc>
        <w:tc>
          <w:tcPr>
            <w:tcW w:w="1336" w:type="dxa"/>
            <w:vMerge/>
            <w:vAlign w:val="center"/>
          </w:tcPr>
          <w:p w14:paraId="1E085258" w14:textId="77777777" w:rsidR="00CC5475" w:rsidRPr="00452A29" w:rsidRDefault="00CC5475">
            <w:pPr>
              <w:spacing w:after="0" w:line="240" w:lineRule="auto"/>
              <w:rPr>
                <w:sz w:val="26"/>
                <w:szCs w:val="26"/>
              </w:rPr>
            </w:pPr>
          </w:p>
        </w:tc>
        <w:tc>
          <w:tcPr>
            <w:tcW w:w="998" w:type="dxa"/>
            <w:vMerge/>
            <w:vAlign w:val="center"/>
          </w:tcPr>
          <w:p w14:paraId="404BC68C" w14:textId="77777777" w:rsidR="00CC5475" w:rsidRPr="00452A29" w:rsidRDefault="00CC5475">
            <w:pPr>
              <w:spacing w:after="0" w:line="240" w:lineRule="auto"/>
              <w:rPr>
                <w:sz w:val="26"/>
                <w:szCs w:val="26"/>
              </w:rPr>
            </w:pPr>
          </w:p>
        </w:tc>
        <w:tc>
          <w:tcPr>
            <w:tcW w:w="1000" w:type="dxa"/>
            <w:vMerge/>
            <w:vAlign w:val="center"/>
          </w:tcPr>
          <w:p w14:paraId="360CB4C3" w14:textId="77777777" w:rsidR="00CC5475" w:rsidRPr="00452A29" w:rsidRDefault="00CC5475">
            <w:pPr>
              <w:spacing w:after="0" w:line="240" w:lineRule="auto"/>
              <w:rPr>
                <w:sz w:val="26"/>
                <w:szCs w:val="26"/>
              </w:rPr>
            </w:pPr>
          </w:p>
        </w:tc>
        <w:tc>
          <w:tcPr>
            <w:tcW w:w="1033" w:type="dxa"/>
            <w:gridSpan w:val="2"/>
            <w:vMerge/>
            <w:vAlign w:val="center"/>
          </w:tcPr>
          <w:p w14:paraId="207F76C2" w14:textId="77777777" w:rsidR="00CC5475" w:rsidRPr="00452A29" w:rsidRDefault="00CC5475">
            <w:pPr>
              <w:spacing w:after="0" w:line="240" w:lineRule="auto"/>
              <w:rPr>
                <w:sz w:val="26"/>
                <w:szCs w:val="26"/>
              </w:rPr>
            </w:pPr>
          </w:p>
        </w:tc>
        <w:tc>
          <w:tcPr>
            <w:tcW w:w="963" w:type="dxa"/>
            <w:vMerge/>
            <w:vAlign w:val="center"/>
          </w:tcPr>
          <w:p w14:paraId="54FBA2C1" w14:textId="77777777" w:rsidR="00CC5475" w:rsidRPr="00452A29" w:rsidRDefault="00CC5475">
            <w:pPr>
              <w:spacing w:after="0" w:line="240" w:lineRule="auto"/>
              <w:rPr>
                <w:sz w:val="26"/>
                <w:szCs w:val="26"/>
              </w:rPr>
            </w:pPr>
          </w:p>
        </w:tc>
      </w:tr>
      <w:tr w:rsidR="00CC5475" w:rsidRPr="00452A29" w14:paraId="3358DA30" w14:textId="77777777">
        <w:tc>
          <w:tcPr>
            <w:tcW w:w="588" w:type="dxa"/>
            <w:vMerge/>
            <w:vAlign w:val="center"/>
          </w:tcPr>
          <w:p w14:paraId="0A18CD34" w14:textId="77777777" w:rsidR="00CC5475" w:rsidRPr="00452A29" w:rsidRDefault="00CC5475">
            <w:pPr>
              <w:spacing w:after="0" w:line="240" w:lineRule="auto"/>
              <w:rPr>
                <w:sz w:val="26"/>
                <w:szCs w:val="26"/>
              </w:rPr>
            </w:pPr>
          </w:p>
        </w:tc>
        <w:tc>
          <w:tcPr>
            <w:tcW w:w="1550" w:type="dxa"/>
            <w:vMerge/>
            <w:vAlign w:val="center"/>
          </w:tcPr>
          <w:p w14:paraId="74850C1E" w14:textId="77777777" w:rsidR="00CC5475" w:rsidRPr="00452A29" w:rsidRDefault="00CC5475">
            <w:pPr>
              <w:spacing w:after="0" w:line="240" w:lineRule="auto"/>
              <w:rPr>
                <w:sz w:val="26"/>
                <w:szCs w:val="26"/>
              </w:rPr>
            </w:pPr>
          </w:p>
        </w:tc>
        <w:tc>
          <w:tcPr>
            <w:tcW w:w="6119" w:type="dxa"/>
          </w:tcPr>
          <w:p w14:paraId="2F2EDF00" w14:textId="77777777" w:rsidR="00CC5475" w:rsidRPr="00452A29" w:rsidRDefault="00F90149">
            <w:pPr>
              <w:spacing w:after="0" w:line="240" w:lineRule="auto"/>
              <w:rPr>
                <w:sz w:val="26"/>
                <w:szCs w:val="26"/>
              </w:rPr>
            </w:pPr>
            <w:r w:rsidRPr="00452A29">
              <w:rPr>
                <w:rFonts w:eastAsia="Times New Roman"/>
                <w:sz w:val="26"/>
                <w:szCs w:val="26"/>
              </w:rPr>
              <w:t>Отсутствие обоснованных письменных жалоб родителей на неправомерные действия воспитателя, подтвержденных в результате служебного рассле</w:t>
            </w:r>
            <w:r w:rsidRPr="00452A29">
              <w:rPr>
                <w:rFonts w:eastAsia="Times New Roman"/>
                <w:sz w:val="26"/>
                <w:szCs w:val="26"/>
              </w:rPr>
              <w:lastRenderedPageBreak/>
              <w:t>дования.</w:t>
            </w:r>
          </w:p>
        </w:tc>
        <w:tc>
          <w:tcPr>
            <w:tcW w:w="1579" w:type="dxa"/>
          </w:tcPr>
          <w:p w14:paraId="342DBF78" w14:textId="77777777" w:rsidR="00CC5475" w:rsidRPr="00452A29" w:rsidRDefault="00F90149">
            <w:pPr>
              <w:spacing w:after="0" w:line="240" w:lineRule="auto"/>
              <w:rPr>
                <w:sz w:val="26"/>
                <w:szCs w:val="26"/>
              </w:rPr>
            </w:pPr>
            <w:r w:rsidRPr="00452A29">
              <w:rPr>
                <w:rFonts w:eastAsia="Times New Roman"/>
                <w:sz w:val="26"/>
                <w:szCs w:val="26"/>
              </w:rPr>
              <w:lastRenderedPageBreak/>
              <w:t xml:space="preserve">факт отсутствия – 2 балла; </w:t>
            </w:r>
          </w:p>
          <w:p w14:paraId="5A172879" w14:textId="77777777" w:rsidR="00CC5475" w:rsidRPr="00452A29" w:rsidRDefault="00F90149">
            <w:pPr>
              <w:spacing w:after="0" w:line="240" w:lineRule="auto"/>
              <w:rPr>
                <w:sz w:val="26"/>
                <w:szCs w:val="26"/>
              </w:rPr>
            </w:pPr>
            <w:r w:rsidRPr="00452A29">
              <w:rPr>
                <w:rFonts w:eastAsia="Times New Roman"/>
                <w:sz w:val="26"/>
                <w:szCs w:val="26"/>
              </w:rPr>
              <w:lastRenderedPageBreak/>
              <w:t>факт наличия – минус 2 балла</w:t>
            </w:r>
          </w:p>
        </w:tc>
        <w:tc>
          <w:tcPr>
            <w:tcW w:w="1336" w:type="dxa"/>
          </w:tcPr>
          <w:p w14:paraId="4578878B" w14:textId="77777777" w:rsidR="00CC5475" w:rsidRPr="00452A29" w:rsidRDefault="00CC5475">
            <w:pPr>
              <w:spacing w:after="0" w:line="240" w:lineRule="auto"/>
              <w:rPr>
                <w:sz w:val="26"/>
                <w:szCs w:val="26"/>
              </w:rPr>
            </w:pPr>
          </w:p>
        </w:tc>
        <w:tc>
          <w:tcPr>
            <w:tcW w:w="998" w:type="dxa"/>
          </w:tcPr>
          <w:p w14:paraId="3BF4B451" w14:textId="77777777" w:rsidR="00CC5475" w:rsidRPr="00452A29" w:rsidRDefault="00CC5475">
            <w:pPr>
              <w:spacing w:after="0" w:line="240" w:lineRule="auto"/>
              <w:rPr>
                <w:sz w:val="26"/>
                <w:szCs w:val="26"/>
              </w:rPr>
            </w:pPr>
          </w:p>
        </w:tc>
        <w:tc>
          <w:tcPr>
            <w:tcW w:w="1000" w:type="dxa"/>
          </w:tcPr>
          <w:p w14:paraId="35B65294" w14:textId="77777777" w:rsidR="00CC5475" w:rsidRPr="00452A29" w:rsidRDefault="00CC5475">
            <w:pPr>
              <w:spacing w:after="0" w:line="240" w:lineRule="auto"/>
              <w:rPr>
                <w:sz w:val="26"/>
                <w:szCs w:val="26"/>
              </w:rPr>
            </w:pPr>
          </w:p>
        </w:tc>
        <w:tc>
          <w:tcPr>
            <w:tcW w:w="1033" w:type="dxa"/>
            <w:gridSpan w:val="2"/>
          </w:tcPr>
          <w:p w14:paraId="2E8AD8B9" w14:textId="77777777" w:rsidR="00CC5475" w:rsidRPr="00452A29" w:rsidRDefault="00CC5475">
            <w:pPr>
              <w:spacing w:after="0" w:line="240" w:lineRule="auto"/>
              <w:rPr>
                <w:sz w:val="26"/>
                <w:szCs w:val="26"/>
              </w:rPr>
            </w:pPr>
          </w:p>
        </w:tc>
        <w:tc>
          <w:tcPr>
            <w:tcW w:w="963" w:type="dxa"/>
          </w:tcPr>
          <w:p w14:paraId="1FA90CB2" w14:textId="77777777" w:rsidR="00CC5475" w:rsidRPr="00452A29" w:rsidRDefault="00CC5475">
            <w:pPr>
              <w:spacing w:after="0" w:line="240" w:lineRule="auto"/>
              <w:rPr>
                <w:sz w:val="26"/>
                <w:szCs w:val="26"/>
              </w:rPr>
            </w:pPr>
          </w:p>
        </w:tc>
      </w:tr>
      <w:tr w:rsidR="00CC5475" w:rsidRPr="00452A29" w14:paraId="667D8821" w14:textId="77777777">
        <w:tc>
          <w:tcPr>
            <w:tcW w:w="588" w:type="dxa"/>
          </w:tcPr>
          <w:p w14:paraId="72B72EE3" w14:textId="77777777" w:rsidR="00CC5475" w:rsidRPr="00452A29" w:rsidRDefault="00F90149">
            <w:pPr>
              <w:spacing w:after="0" w:line="240" w:lineRule="auto"/>
              <w:rPr>
                <w:sz w:val="26"/>
                <w:szCs w:val="26"/>
              </w:rPr>
            </w:pPr>
            <w:r w:rsidRPr="00452A29">
              <w:rPr>
                <w:sz w:val="26"/>
                <w:szCs w:val="26"/>
              </w:rPr>
              <w:t>6.</w:t>
            </w:r>
          </w:p>
        </w:tc>
        <w:tc>
          <w:tcPr>
            <w:tcW w:w="1550" w:type="dxa"/>
          </w:tcPr>
          <w:p w14:paraId="788EB74B" w14:textId="77777777" w:rsidR="00CC5475" w:rsidRPr="00452A29" w:rsidRDefault="00F90149">
            <w:pPr>
              <w:spacing w:after="0" w:line="240" w:lineRule="auto"/>
              <w:rPr>
                <w:sz w:val="26"/>
                <w:szCs w:val="26"/>
              </w:rPr>
            </w:pPr>
            <w:r w:rsidRPr="00452A29">
              <w:rPr>
                <w:rFonts w:eastAsia="Times New Roman"/>
                <w:sz w:val="26"/>
                <w:szCs w:val="26"/>
              </w:rPr>
              <w:t>Создание элементов образовательной инфраструктуры</w:t>
            </w:r>
          </w:p>
          <w:p w14:paraId="161AA9C4" w14:textId="77777777" w:rsidR="00CC5475" w:rsidRPr="00452A29" w:rsidRDefault="00CC5475">
            <w:pPr>
              <w:spacing w:after="0" w:line="240" w:lineRule="auto"/>
              <w:rPr>
                <w:sz w:val="26"/>
                <w:szCs w:val="26"/>
              </w:rPr>
            </w:pPr>
          </w:p>
          <w:p w14:paraId="17EF7EE0" w14:textId="77777777" w:rsidR="00CC5475" w:rsidRPr="00452A29" w:rsidRDefault="00CC5475">
            <w:pPr>
              <w:spacing w:after="0" w:line="240" w:lineRule="auto"/>
              <w:rPr>
                <w:sz w:val="26"/>
                <w:szCs w:val="26"/>
              </w:rPr>
            </w:pPr>
          </w:p>
          <w:p w14:paraId="59E31377" w14:textId="77777777" w:rsidR="00CC5475" w:rsidRPr="00452A29" w:rsidRDefault="00CC5475">
            <w:pPr>
              <w:spacing w:after="0" w:line="240" w:lineRule="auto"/>
              <w:rPr>
                <w:sz w:val="26"/>
                <w:szCs w:val="26"/>
              </w:rPr>
            </w:pPr>
          </w:p>
          <w:p w14:paraId="776EAFFE" w14:textId="77777777" w:rsidR="00CC5475" w:rsidRPr="00452A29" w:rsidRDefault="00CC5475">
            <w:pPr>
              <w:spacing w:after="0" w:line="240" w:lineRule="auto"/>
              <w:rPr>
                <w:sz w:val="26"/>
                <w:szCs w:val="26"/>
              </w:rPr>
            </w:pPr>
          </w:p>
          <w:p w14:paraId="6C629576" w14:textId="77777777" w:rsidR="00CC5475" w:rsidRPr="00452A29" w:rsidRDefault="00CC5475">
            <w:pPr>
              <w:spacing w:after="0" w:line="240" w:lineRule="auto"/>
              <w:rPr>
                <w:sz w:val="26"/>
                <w:szCs w:val="26"/>
              </w:rPr>
            </w:pPr>
          </w:p>
          <w:p w14:paraId="1D0CC92E" w14:textId="77777777" w:rsidR="00CC5475" w:rsidRPr="00452A29" w:rsidRDefault="00CC5475">
            <w:pPr>
              <w:spacing w:after="0" w:line="240" w:lineRule="auto"/>
              <w:rPr>
                <w:sz w:val="26"/>
                <w:szCs w:val="26"/>
              </w:rPr>
            </w:pPr>
          </w:p>
          <w:p w14:paraId="0E8EA030" w14:textId="77777777" w:rsidR="00CC5475" w:rsidRPr="00452A29" w:rsidRDefault="00CC5475">
            <w:pPr>
              <w:spacing w:after="0" w:line="240" w:lineRule="auto"/>
              <w:rPr>
                <w:sz w:val="26"/>
                <w:szCs w:val="26"/>
              </w:rPr>
            </w:pPr>
          </w:p>
        </w:tc>
        <w:tc>
          <w:tcPr>
            <w:tcW w:w="6119" w:type="dxa"/>
            <w:vAlign w:val="center"/>
          </w:tcPr>
          <w:p w14:paraId="10A406F1" w14:textId="77777777" w:rsidR="00CC5475" w:rsidRPr="00452A29" w:rsidRDefault="00F90149">
            <w:pPr>
              <w:spacing w:after="0" w:line="240" w:lineRule="auto"/>
              <w:rPr>
                <w:sz w:val="26"/>
                <w:szCs w:val="26"/>
              </w:rPr>
            </w:pPr>
            <w:r w:rsidRPr="00452A29">
              <w:rPr>
                <w:rFonts w:eastAsia="Times New Roman"/>
                <w:sz w:val="26"/>
                <w:szCs w:val="26"/>
              </w:rPr>
              <w:t>Оформление кабинета, сохранность кабинета и ТСО, соответствие кабинета санитарным нормам и требованиям пожарной безопасности, охраны труда, наличие паспорта кабинета</w:t>
            </w:r>
          </w:p>
        </w:tc>
        <w:tc>
          <w:tcPr>
            <w:tcW w:w="1579" w:type="dxa"/>
          </w:tcPr>
          <w:p w14:paraId="7FAAF32F" w14:textId="77777777" w:rsidR="00CC5475" w:rsidRPr="00452A29" w:rsidRDefault="00F90149">
            <w:pPr>
              <w:spacing w:after="0" w:line="240" w:lineRule="auto"/>
              <w:rPr>
                <w:sz w:val="26"/>
                <w:szCs w:val="26"/>
              </w:rPr>
            </w:pPr>
            <w:r w:rsidRPr="00452A29">
              <w:rPr>
                <w:rFonts w:eastAsia="Times New Roman"/>
                <w:sz w:val="26"/>
                <w:szCs w:val="26"/>
              </w:rPr>
              <w:t>высокая степень сохранности (наличие паспорта, выполнение санитарных норм) – 2 балла;</w:t>
            </w:r>
          </w:p>
          <w:p w14:paraId="5C4055A6" w14:textId="77777777" w:rsidR="00CC5475" w:rsidRPr="00452A29" w:rsidRDefault="00F90149">
            <w:pPr>
              <w:spacing w:after="0" w:line="240" w:lineRule="auto"/>
              <w:rPr>
                <w:sz w:val="26"/>
                <w:szCs w:val="26"/>
              </w:rPr>
            </w:pPr>
            <w:r w:rsidRPr="00452A29">
              <w:rPr>
                <w:rFonts w:eastAsia="Times New Roman"/>
                <w:sz w:val="26"/>
                <w:szCs w:val="26"/>
              </w:rPr>
              <w:t xml:space="preserve">низкая – минус  2 балла. </w:t>
            </w:r>
          </w:p>
        </w:tc>
        <w:tc>
          <w:tcPr>
            <w:tcW w:w="1336" w:type="dxa"/>
          </w:tcPr>
          <w:p w14:paraId="2B2299A6" w14:textId="77777777" w:rsidR="00CC5475" w:rsidRPr="00452A29" w:rsidRDefault="00F90149">
            <w:pPr>
              <w:spacing w:after="0" w:line="240" w:lineRule="auto"/>
              <w:rPr>
                <w:sz w:val="26"/>
                <w:szCs w:val="26"/>
              </w:rPr>
            </w:pPr>
            <w:r w:rsidRPr="00452A29">
              <w:rPr>
                <w:rFonts w:eastAsia="Times New Roman"/>
                <w:sz w:val="26"/>
                <w:szCs w:val="26"/>
              </w:rPr>
              <w:t>Сохранность кабинета и ТСО, соответствие кабинета санитарным нормам и требованиям пожарной безопасности, наличие паспорта кабинета</w:t>
            </w:r>
          </w:p>
        </w:tc>
        <w:tc>
          <w:tcPr>
            <w:tcW w:w="998" w:type="dxa"/>
          </w:tcPr>
          <w:p w14:paraId="696D2EB3" w14:textId="77777777" w:rsidR="00CC5475" w:rsidRPr="00452A29" w:rsidRDefault="00CC5475">
            <w:pPr>
              <w:spacing w:after="0" w:line="240" w:lineRule="auto"/>
              <w:rPr>
                <w:sz w:val="26"/>
                <w:szCs w:val="26"/>
              </w:rPr>
            </w:pPr>
          </w:p>
        </w:tc>
        <w:tc>
          <w:tcPr>
            <w:tcW w:w="1000" w:type="dxa"/>
          </w:tcPr>
          <w:p w14:paraId="1CA5681D" w14:textId="77777777" w:rsidR="00CC5475" w:rsidRPr="00452A29" w:rsidRDefault="00CC5475">
            <w:pPr>
              <w:spacing w:after="0" w:line="240" w:lineRule="auto"/>
              <w:rPr>
                <w:sz w:val="26"/>
                <w:szCs w:val="26"/>
              </w:rPr>
            </w:pPr>
          </w:p>
        </w:tc>
        <w:tc>
          <w:tcPr>
            <w:tcW w:w="1033" w:type="dxa"/>
            <w:gridSpan w:val="2"/>
          </w:tcPr>
          <w:p w14:paraId="1097E745" w14:textId="77777777" w:rsidR="00CC5475" w:rsidRPr="00452A29" w:rsidRDefault="00CC5475">
            <w:pPr>
              <w:spacing w:after="0" w:line="240" w:lineRule="auto"/>
              <w:rPr>
                <w:sz w:val="26"/>
                <w:szCs w:val="26"/>
              </w:rPr>
            </w:pPr>
          </w:p>
        </w:tc>
        <w:tc>
          <w:tcPr>
            <w:tcW w:w="963" w:type="dxa"/>
          </w:tcPr>
          <w:p w14:paraId="2E900787" w14:textId="77777777" w:rsidR="00CC5475" w:rsidRPr="00452A29" w:rsidRDefault="00CC5475">
            <w:pPr>
              <w:spacing w:after="0" w:line="240" w:lineRule="auto"/>
              <w:rPr>
                <w:sz w:val="26"/>
                <w:szCs w:val="26"/>
              </w:rPr>
            </w:pPr>
          </w:p>
        </w:tc>
      </w:tr>
      <w:tr w:rsidR="00CC5475" w:rsidRPr="00452A29" w14:paraId="04CE977B" w14:textId="77777777">
        <w:tc>
          <w:tcPr>
            <w:tcW w:w="588" w:type="dxa"/>
          </w:tcPr>
          <w:p w14:paraId="78DC3BC4" w14:textId="77777777" w:rsidR="00CC5475" w:rsidRPr="00452A29" w:rsidRDefault="00F90149">
            <w:pPr>
              <w:spacing w:after="0" w:line="240" w:lineRule="auto"/>
              <w:rPr>
                <w:sz w:val="26"/>
                <w:szCs w:val="26"/>
              </w:rPr>
            </w:pPr>
            <w:r w:rsidRPr="00452A29">
              <w:rPr>
                <w:sz w:val="26"/>
                <w:szCs w:val="26"/>
              </w:rPr>
              <w:t>7.</w:t>
            </w:r>
          </w:p>
        </w:tc>
        <w:tc>
          <w:tcPr>
            <w:tcW w:w="1550" w:type="dxa"/>
          </w:tcPr>
          <w:p w14:paraId="33EDCFFB" w14:textId="77777777" w:rsidR="00CC5475" w:rsidRPr="00452A29" w:rsidRDefault="00F90149">
            <w:pPr>
              <w:spacing w:after="0" w:line="240" w:lineRule="auto"/>
              <w:rPr>
                <w:sz w:val="26"/>
                <w:szCs w:val="26"/>
              </w:rPr>
            </w:pPr>
            <w:r w:rsidRPr="00452A29">
              <w:rPr>
                <w:rFonts w:eastAsia="Times New Roman"/>
                <w:sz w:val="26"/>
                <w:szCs w:val="26"/>
              </w:rPr>
              <w:t xml:space="preserve"> Исполнительская дисциплина</w:t>
            </w:r>
          </w:p>
        </w:tc>
        <w:tc>
          <w:tcPr>
            <w:tcW w:w="6119" w:type="dxa"/>
          </w:tcPr>
          <w:p w14:paraId="45509ABD" w14:textId="77777777" w:rsidR="00CC5475" w:rsidRPr="00452A29" w:rsidRDefault="00F90149">
            <w:pPr>
              <w:spacing w:after="0" w:line="240" w:lineRule="auto"/>
              <w:rPr>
                <w:sz w:val="26"/>
                <w:szCs w:val="26"/>
              </w:rPr>
            </w:pPr>
            <w:r w:rsidRPr="00452A29">
              <w:rPr>
                <w:rFonts w:eastAsia="Times New Roman"/>
                <w:sz w:val="26"/>
                <w:szCs w:val="26"/>
              </w:rPr>
              <w:t>Своевременность и качество заполнения документации, исполнение административных решений</w:t>
            </w:r>
          </w:p>
        </w:tc>
        <w:tc>
          <w:tcPr>
            <w:tcW w:w="1579" w:type="dxa"/>
          </w:tcPr>
          <w:p w14:paraId="404D143C" w14:textId="77777777" w:rsidR="00CC5475" w:rsidRPr="00452A29" w:rsidRDefault="00F90149">
            <w:pPr>
              <w:spacing w:after="0" w:line="240" w:lineRule="auto"/>
              <w:rPr>
                <w:sz w:val="26"/>
                <w:szCs w:val="26"/>
              </w:rPr>
            </w:pPr>
            <w:r w:rsidRPr="00452A29">
              <w:rPr>
                <w:rFonts w:eastAsia="Times New Roman"/>
                <w:sz w:val="26"/>
                <w:szCs w:val="26"/>
              </w:rPr>
              <w:t xml:space="preserve">допустимый уровень – 1 балл;  оптимальный – 3 балла;           наличие замечаний – минус 2 балла </w:t>
            </w:r>
          </w:p>
        </w:tc>
        <w:tc>
          <w:tcPr>
            <w:tcW w:w="1336" w:type="dxa"/>
          </w:tcPr>
          <w:p w14:paraId="680E17E3" w14:textId="77777777" w:rsidR="00CC5475" w:rsidRPr="00452A29" w:rsidRDefault="00F90149">
            <w:pPr>
              <w:spacing w:after="0" w:line="240" w:lineRule="auto"/>
              <w:rPr>
                <w:sz w:val="26"/>
                <w:szCs w:val="26"/>
              </w:rPr>
            </w:pPr>
            <w:r w:rsidRPr="00452A29">
              <w:rPr>
                <w:rFonts w:eastAsia="Times New Roman"/>
                <w:sz w:val="26"/>
                <w:szCs w:val="26"/>
              </w:rPr>
              <w:t>Соблюдение сроков исполнения, уровень исполнения</w:t>
            </w:r>
          </w:p>
        </w:tc>
        <w:tc>
          <w:tcPr>
            <w:tcW w:w="998" w:type="dxa"/>
          </w:tcPr>
          <w:p w14:paraId="7FB75459" w14:textId="77777777" w:rsidR="00CC5475" w:rsidRPr="00452A29" w:rsidRDefault="00CC5475">
            <w:pPr>
              <w:spacing w:after="0" w:line="240" w:lineRule="auto"/>
              <w:rPr>
                <w:sz w:val="26"/>
                <w:szCs w:val="26"/>
              </w:rPr>
            </w:pPr>
          </w:p>
        </w:tc>
        <w:tc>
          <w:tcPr>
            <w:tcW w:w="1000" w:type="dxa"/>
          </w:tcPr>
          <w:p w14:paraId="372BE852" w14:textId="77777777" w:rsidR="00CC5475" w:rsidRPr="00452A29" w:rsidRDefault="00CC5475">
            <w:pPr>
              <w:spacing w:after="0" w:line="240" w:lineRule="auto"/>
              <w:rPr>
                <w:sz w:val="26"/>
                <w:szCs w:val="26"/>
              </w:rPr>
            </w:pPr>
          </w:p>
        </w:tc>
        <w:tc>
          <w:tcPr>
            <w:tcW w:w="1033" w:type="dxa"/>
            <w:gridSpan w:val="2"/>
          </w:tcPr>
          <w:p w14:paraId="2A7C73B9" w14:textId="77777777" w:rsidR="00CC5475" w:rsidRPr="00452A29" w:rsidRDefault="00CC5475">
            <w:pPr>
              <w:spacing w:after="0" w:line="240" w:lineRule="auto"/>
              <w:rPr>
                <w:sz w:val="26"/>
                <w:szCs w:val="26"/>
              </w:rPr>
            </w:pPr>
          </w:p>
        </w:tc>
        <w:tc>
          <w:tcPr>
            <w:tcW w:w="963" w:type="dxa"/>
          </w:tcPr>
          <w:p w14:paraId="03704332" w14:textId="77777777" w:rsidR="00CC5475" w:rsidRPr="00452A29" w:rsidRDefault="00CC5475">
            <w:pPr>
              <w:spacing w:after="0" w:line="240" w:lineRule="auto"/>
              <w:rPr>
                <w:sz w:val="26"/>
                <w:szCs w:val="26"/>
              </w:rPr>
            </w:pPr>
          </w:p>
        </w:tc>
      </w:tr>
      <w:tr w:rsidR="00CC5475" w:rsidRPr="00452A29" w14:paraId="6C637AC7" w14:textId="77777777">
        <w:trPr>
          <w:trHeight w:val="1685"/>
        </w:trPr>
        <w:tc>
          <w:tcPr>
            <w:tcW w:w="588" w:type="dxa"/>
          </w:tcPr>
          <w:p w14:paraId="0495F3A6" w14:textId="77777777" w:rsidR="00CC5475" w:rsidRPr="00452A29" w:rsidRDefault="00F90149">
            <w:pPr>
              <w:spacing w:after="0" w:line="240" w:lineRule="auto"/>
              <w:rPr>
                <w:sz w:val="26"/>
                <w:szCs w:val="26"/>
              </w:rPr>
            </w:pPr>
            <w:r w:rsidRPr="00452A29">
              <w:rPr>
                <w:sz w:val="26"/>
                <w:szCs w:val="26"/>
              </w:rPr>
              <w:lastRenderedPageBreak/>
              <w:t>8.</w:t>
            </w:r>
          </w:p>
        </w:tc>
        <w:tc>
          <w:tcPr>
            <w:tcW w:w="1550" w:type="dxa"/>
          </w:tcPr>
          <w:p w14:paraId="07B0CFFF" w14:textId="77777777" w:rsidR="00CC5475" w:rsidRPr="00452A29" w:rsidRDefault="00F90149">
            <w:pPr>
              <w:spacing w:after="0" w:line="240" w:lineRule="auto"/>
              <w:rPr>
                <w:sz w:val="26"/>
                <w:szCs w:val="26"/>
              </w:rPr>
            </w:pPr>
            <w:r w:rsidRPr="00452A29">
              <w:rPr>
                <w:rFonts w:eastAsia="Times New Roman"/>
                <w:sz w:val="26"/>
                <w:szCs w:val="26"/>
              </w:rPr>
              <w:t>Участие в мероприятиях, повышающих общественный имидж учреждения, общественная работа</w:t>
            </w:r>
          </w:p>
          <w:p w14:paraId="25280EF4" w14:textId="77777777" w:rsidR="00CC5475" w:rsidRPr="00452A29" w:rsidRDefault="00CC5475">
            <w:pPr>
              <w:spacing w:after="0" w:line="240" w:lineRule="auto"/>
              <w:rPr>
                <w:sz w:val="26"/>
                <w:szCs w:val="26"/>
              </w:rPr>
            </w:pPr>
          </w:p>
        </w:tc>
        <w:tc>
          <w:tcPr>
            <w:tcW w:w="6119" w:type="dxa"/>
            <w:vAlign w:val="center"/>
          </w:tcPr>
          <w:p w14:paraId="0CD26BA7" w14:textId="77777777" w:rsidR="00CC5475" w:rsidRPr="00452A29" w:rsidRDefault="00F90149">
            <w:pPr>
              <w:spacing w:after="0" w:line="240" w:lineRule="auto"/>
              <w:rPr>
                <w:sz w:val="26"/>
                <w:szCs w:val="26"/>
              </w:rPr>
            </w:pPr>
            <w:r w:rsidRPr="00452A29">
              <w:rPr>
                <w:rFonts w:eastAsia="Times New Roman"/>
                <w:sz w:val="26"/>
                <w:szCs w:val="26"/>
              </w:rPr>
              <w:t>Участие в различных конкурсах, выполнение разовых поручений, хозяйственных работ и т. д.</w:t>
            </w:r>
          </w:p>
        </w:tc>
        <w:tc>
          <w:tcPr>
            <w:tcW w:w="1579" w:type="dxa"/>
          </w:tcPr>
          <w:p w14:paraId="7F78A44E" w14:textId="77777777" w:rsidR="00CC5475" w:rsidRPr="00452A29" w:rsidRDefault="00CC5475">
            <w:pPr>
              <w:spacing w:after="0" w:line="240" w:lineRule="auto"/>
              <w:rPr>
                <w:sz w:val="26"/>
                <w:szCs w:val="26"/>
              </w:rPr>
            </w:pPr>
          </w:p>
          <w:p w14:paraId="52443ED8" w14:textId="77777777" w:rsidR="00CC5475" w:rsidRPr="00452A29" w:rsidRDefault="00F90149">
            <w:pPr>
              <w:spacing w:after="0" w:line="240" w:lineRule="auto"/>
              <w:rPr>
                <w:sz w:val="26"/>
                <w:szCs w:val="26"/>
              </w:rPr>
            </w:pPr>
            <w:r w:rsidRPr="00452A29">
              <w:rPr>
                <w:rFonts w:eastAsia="Times New Roman"/>
                <w:sz w:val="26"/>
                <w:szCs w:val="26"/>
              </w:rPr>
              <w:t>5 баллов</w:t>
            </w:r>
          </w:p>
        </w:tc>
        <w:tc>
          <w:tcPr>
            <w:tcW w:w="1336" w:type="dxa"/>
          </w:tcPr>
          <w:p w14:paraId="1F2BBDB6" w14:textId="77777777" w:rsidR="00CC5475" w:rsidRPr="00452A29" w:rsidRDefault="00CC5475">
            <w:pPr>
              <w:spacing w:after="0" w:line="240" w:lineRule="auto"/>
              <w:rPr>
                <w:sz w:val="26"/>
                <w:szCs w:val="26"/>
              </w:rPr>
            </w:pPr>
          </w:p>
        </w:tc>
        <w:tc>
          <w:tcPr>
            <w:tcW w:w="998" w:type="dxa"/>
          </w:tcPr>
          <w:p w14:paraId="6C19AF67" w14:textId="77777777" w:rsidR="00CC5475" w:rsidRPr="00452A29" w:rsidRDefault="00CC5475">
            <w:pPr>
              <w:spacing w:after="0" w:line="240" w:lineRule="auto"/>
              <w:rPr>
                <w:sz w:val="26"/>
                <w:szCs w:val="26"/>
              </w:rPr>
            </w:pPr>
          </w:p>
        </w:tc>
        <w:tc>
          <w:tcPr>
            <w:tcW w:w="1000" w:type="dxa"/>
          </w:tcPr>
          <w:p w14:paraId="306AFCC7" w14:textId="77777777" w:rsidR="00CC5475" w:rsidRPr="00452A29" w:rsidRDefault="00CC5475">
            <w:pPr>
              <w:spacing w:after="0" w:line="240" w:lineRule="auto"/>
              <w:rPr>
                <w:sz w:val="26"/>
                <w:szCs w:val="26"/>
              </w:rPr>
            </w:pPr>
          </w:p>
        </w:tc>
        <w:tc>
          <w:tcPr>
            <w:tcW w:w="1033" w:type="dxa"/>
            <w:gridSpan w:val="2"/>
          </w:tcPr>
          <w:p w14:paraId="13702999" w14:textId="77777777" w:rsidR="00CC5475" w:rsidRPr="00452A29" w:rsidRDefault="00CC5475">
            <w:pPr>
              <w:spacing w:after="0" w:line="240" w:lineRule="auto"/>
              <w:rPr>
                <w:sz w:val="26"/>
                <w:szCs w:val="26"/>
              </w:rPr>
            </w:pPr>
          </w:p>
        </w:tc>
        <w:tc>
          <w:tcPr>
            <w:tcW w:w="963" w:type="dxa"/>
          </w:tcPr>
          <w:p w14:paraId="50F89B1D" w14:textId="77777777" w:rsidR="00CC5475" w:rsidRPr="00452A29" w:rsidRDefault="00CC5475">
            <w:pPr>
              <w:spacing w:after="0" w:line="240" w:lineRule="auto"/>
              <w:rPr>
                <w:sz w:val="26"/>
                <w:szCs w:val="26"/>
              </w:rPr>
            </w:pPr>
          </w:p>
        </w:tc>
      </w:tr>
    </w:tbl>
    <w:p w14:paraId="3F6A1CEE" w14:textId="77777777" w:rsidR="00CC5475" w:rsidRPr="00452A29" w:rsidRDefault="00CC5475">
      <w:pPr>
        <w:spacing w:after="0" w:line="240" w:lineRule="auto"/>
        <w:jc w:val="center"/>
        <w:rPr>
          <w:b/>
          <w:sz w:val="26"/>
          <w:szCs w:val="26"/>
        </w:rPr>
      </w:pPr>
    </w:p>
    <w:p w14:paraId="64E49B05" w14:textId="77777777" w:rsidR="00CC5475" w:rsidRPr="00452A29" w:rsidRDefault="00F90149">
      <w:pPr>
        <w:spacing w:after="0" w:line="240" w:lineRule="auto"/>
        <w:jc w:val="center"/>
        <w:rPr>
          <w:b/>
          <w:sz w:val="26"/>
          <w:szCs w:val="26"/>
        </w:rPr>
      </w:pPr>
      <w:r w:rsidRPr="00452A29">
        <w:rPr>
          <w:b/>
          <w:sz w:val="26"/>
          <w:szCs w:val="26"/>
        </w:rPr>
        <w:t>Оценочный лист старших вожатых (ГПД)</w:t>
      </w:r>
    </w:p>
    <w:p w14:paraId="311BF060" w14:textId="77777777" w:rsidR="00CC5475" w:rsidRPr="00452A29" w:rsidRDefault="00CC5475">
      <w:pPr>
        <w:spacing w:after="0" w:line="240" w:lineRule="auto"/>
        <w:rPr>
          <w:b/>
          <w:sz w:val="26"/>
          <w:szCs w:val="26"/>
        </w:rPr>
      </w:pPr>
    </w:p>
    <w:tbl>
      <w:tblPr>
        <w:tblW w:w="15168" w:type="dxa"/>
        <w:tblInd w:w="79" w:type="dxa"/>
        <w:tblLayout w:type="fixed"/>
        <w:tblLook w:val="01E0" w:firstRow="1" w:lastRow="1" w:firstColumn="1" w:lastColumn="1" w:noHBand="0" w:noVBand="0"/>
      </w:tblPr>
      <w:tblGrid>
        <w:gridCol w:w="568"/>
        <w:gridCol w:w="1591"/>
        <w:gridCol w:w="4366"/>
        <w:gridCol w:w="1983"/>
        <w:gridCol w:w="1559"/>
        <w:gridCol w:w="1276"/>
        <w:gridCol w:w="1275"/>
        <w:gridCol w:w="1276"/>
        <w:gridCol w:w="1274"/>
      </w:tblGrid>
      <w:tr w:rsidR="00CC5475" w:rsidRPr="00452A29" w14:paraId="350B08E4" w14:textId="77777777">
        <w:trPr>
          <w:trHeight w:val="555"/>
        </w:trPr>
        <w:tc>
          <w:tcPr>
            <w:tcW w:w="567" w:type="dxa"/>
            <w:tcBorders>
              <w:top w:val="single" w:sz="4" w:space="0" w:color="000000"/>
              <w:left w:val="single" w:sz="4" w:space="0" w:color="000000"/>
              <w:bottom w:val="single" w:sz="4" w:space="0" w:color="000000"/>
              <w:right w:val="single" w:sz="4" w:space="0" w:color="000000"/>
            </w:tcBorders>
          </w:tcPr>
          <w:p w14:paraId="17E15963" w14:textId="77777777" w:rsidR="00CC5475" w:rsidRPr="00452A29" w:rsidRDefault="00F90149">
            <w:pPr>
              <w:widowControl w:val="0"/>
              <w:spacing w:after="0" w:line="240" w:lineRule="auto"/>
              <w:jc w:val="center"/>
              <w:rPr>
                <w:b/>
                <w:sz w:val="26"/>
                <w:szCs w:val="26"/>
              </w:rPr>
            </w:pPr>
            <w:r w:rsidRPr="00452A29">
              <w:rPr>
                <w:b/>
                <w:sz w:val="26"/>
                <w:szCs w:val="26"/>
              </w:rPr>
              <w:t>№п/п</w:t>
            </w:r>
          </w:p>
        </w:tc>
        <w:tc>
          <w:tcPr>
            <w:tcW w:w="1591" w:type="dxa"/>
            <w:tcBorders>
              <w:top w:val="single" w:sz="4" w:space="0" w:color="000000"/>
              <w:left w:val="single" w:sz="4" w:space="0" w:color="000000"/>
              <w:bottom w:val="single" w:sz="4" w:space="0" w:color="000000"/>
              <w:right w:val="single" w:sz="4" w:space="0" w:color="000000"/>
            </w:tcBorders>
          </w:tcPr>
          <w:p w14:paraId="3B2EDB85" w14:textId="77777777" w:rsidR="00CC5475" w:rsidRPr="00452A29" w:rsidRDefault="00F90149">
            <w:pPr>
              <w:widowControl w:val="0"/>
              <w:spacing w:after="0" w:line="240" w:lineRule="auto"/>
              <w:jc w:val="center"/>
              <w:rPr>
                <w:b/>
                <w:sz w:val="26"/>
                <w:szCs w:val="26"/>
              </w:rPr>
            </w:pPr>
            <w:r w:rsidRPr="00452A29">
              <w:rPr>
                <w:b/>
                <w:sz w:val="26"/>
                <w:szCs w:val="26"/>
              </w:rPr>
              <w:t>Критерии</w:t>
            </w:r>
          </w:p>
        </w:tc>
        <w:tc>
          <w:tcPr>
            <w:tcW w:w="4365" w:type="dxa"/>
            <w:tcBorders>
              <w:top w:val="single" w:sz="4" w:space="0" w:color="000000"/>
              <w:left w:val="single" w:sz="4" w:space="0" w:color="000000"/>
              <w:bottom w:val="single" w:sz="4" w:space="0" w:color="000000"/>
              <w:right w:val="single" w:sz="4" w:space="0" w:color="000000"/>
            </w:tcBorders>
          </w:tcPr>
          <w:p w14:paraId="0FA84BC5" w14:textId="77777777" w:rsidR="00CC5475" w:rsidRPr="00452A29" w:rsidRDefault="00F90149">
            <w:pPr>
              <w:widowControl w:val="0"/>
              <w:spacing w:after="0" w:line="240" w:lineRule="auto"/>
              <w:jc w:val="center"/>
              <w:rPr>
                <w:b/>
                <w:sz w:val="26"/>
                <w:szCs w:val="26"/>
              </w:rPr>
            </w:pPr>
            <w:r w:rsidRPr="00452A29">
              <w:rPr>
                <w:b/>
                <w:sz w:val="26"/>
                <w:szCs w:val="26"/>
              </w:rPr>
              <w:t>Показатели</w:t>
            </w:r>
          </w:p>
        </w:tc>
        <w:tc>
          <w:tcPr>
            <w:tcW w:w="1983" w:type="dxa"/>
            <w:tcBorders>
              <w:top w:val="single" w:sz="4" w:space="0" w:color="000000"/>
              <w:left w:val="single" w:sz="4" w:space="0" w:color="000000"/>
              <w:bottom w:val="single" w:sz="4" w:space="0" w:color="000000"/>
              <w:right w:val="single" w:sz="4" w:space="0" w:color="000000"/>
            </w:tcBorders>
          </w:tcPr>
          <w:p w14:paraId="466F7EDC" w14:textId="77777777" w:rsidR="00CC5475" w:rsidRPr="00452A29" w:rsidRDefault="00F90149">
            <w:pPr>
              <w:widowControl w:val="0"/>
              <w:spacing w:after="0" w:line="240" w:lineRule="auto"/>
              <w:jc w:val="center"/>
              <w:rPr>
                <w:b/>
                <w:sz w:val="26"/>
                <w:szCs w:val="26"/>
              </w:rPr>
            </w:pPr>
            <w:r w:rsidRPr="00452A29">
              <w:rPr>
                <w:b/>
                <w:sz w:val="26"/>
                <w:szCs w:val="26"/>
              </w:rPr>
              <w:t>Измерители</w:t>
            </w:r>
          </w:p>
        </w:tc>
        <w:tc>
          <w:tcPr>
            <w:tcW w:w="1559" w:type="dxa"/>
            <w:tcBorders>
              <w:top w:val="single" w:sz="4" w:space="0" w:color="000000"/>
              <w:left w:val="single" w:sz="4" w:space="0" w:color="000000"/>
              <w:bottom w:val="single" w:sz="4" w:space="0" w:color="000000"/>
              <w:right w:val="single" w:sz="4" w:space="0" w:color="000000"/>
            </w:tcBorders>
          </w:tcPr>
          <w:p w14:paraId="3E62A3E6" w14:textId="77777777" w:rsidR="00CC5475" w:rsidRPr="00452A29" w:rsidRDefault="00F90149">
            <w:pPr>
              <w:widowControl w:val="0"/>
              <w:spacing w:after="0" w:line="240" w:lineRule="auto"/>
              <w:jc w:val="center"/>
              <w:rPr>
                <w:b/>
                <w:sz w:val="26"/>
                <w:szCs w:val="26"/>
              </w:rPr>
            </w:pPr>
            <w:r w:rsidRPr="00452A29">
              <w:rPr>
                <w:b/>
                <w:sz w:val="26"/>
                <w:szCs w:val="26"/>
              </w:rPr>
              <w:t>Расчёт показателей</w:t>
            </w:r>
          </w:p>
        </w:tc>
        <w:tc>
          <w:tcPr>
            <w:tcW w:w="1276" w:type="dxa"/>
            <w:tcBorders>
              <w:top w:val="single" w:sz="4" w:space="0" w:color="000000"/>
              <w:left w:val="single" w:sz="4" w:space="0" w:color="000000"/>
              <w:bottom w:val="single" w:sz="4" w:space="0" w:color="000000"/>
              <w:right w:val="single" w:sz="4" w:space="0" w:color="000000"/>
            </w:tcBorders>
          </w:tcPr>
          <w:p w14:paraId="6936908F" w14:textId="77777777" w:rsidR="00CC5475" w:rsidRPr="00452A29" w:rsidRDefault="00F90149">
            <w:pPr>
              <w:widowControl w:val="0"/>
              <w:spacing w:after="0" w:line="240" w:lineRule="auto"/>
              <w:jc w:val="center"/>
              <w:rPr>
                <w:b/>
                <w:sz w:val="26"/>
                <w:szCs w:val="26"/>
              </w:rPr>
            </w:pPr>
            <w:r w:rsidRPr="00452A29">
              <w:rPr>
                <w:b/>
                <w:sz w:val="26"/>
                <w:szCs w:val="26"/>
              </w:rPr>
              <w:t>1</w:t>
            </w:r>
          </w:p>
          <w:p w14:paraId="6D54AE44" w14:textId="77777777" w:rsidR="00CC5475" w:rsidRPr="00452A29" w:rsidRDefault="00F90149">
            <w:pPr>
              <w:widowControl w:val="0"/>
              <w:spacing w:after="0" w:line="240" w:lineRule="auto"/>
              <w:jc w:val="center"/>
              <w:rPr>
                <w:b/>
                <w:sz w:val="26"/>
                <w:szCs w:val="26"/>
              </w:rPr>
            </w:pPr>
            <w:r w:rsidRPr="00452A29">
              <w:rPr>
                <w:b/>
                <w:sz w:val="26"/>
                <w:szCs w:val="26"/>
              </w:rPr>
              <w:t>квартал</w:t>
            </w:r>
          </w:p>
        </w:tc>
        <w:tc>
          <w:tcPr>
            <w:tcW w:w="1275" w:type="dxa"/>
            <w:tcBorders>
              <w:top w:val="single" w:sz="4" w:space="0" w:color="000000"/>
              <w:left w:val="single" w:sz="4" w:space="0" w:color="000000"/>
              <w:bottom w:val="single" w:sz="4" w:space="0" w:color="000000"/>
              <w:right w:val="single" w:sz="4" w:space="0" w:color="000000"/>
            </w:tcBorders>
          </w:tcPr>
          <w:p w14:paraId="64AE4B41" w14:textId="77777777" w:rsidR="00CC5475" w:rsidRPr="00452A29" w:rsidRDefault="00F90149">
            <w:pPr>
              <w:widowControl w:val="0"/>
              <w:spacing w:after="0" w:line="240" w:lineRule="auto"/>
              <w:jc w:val="center"/>
              <w:rPr>
                <w:b/>
                <w:sz w:val="26"/>
                <w:szCs w:val="26"/>
              </w:rPr>
            </w:pPr>
            <w:r w:rsidRPr="00452A29">
              <w:rPr>
                <w:b/>
                <w:sz w:val="26"/>
                <w:szCs w:val="26"/>
              </w:rPr>
              <w:t>2</w:t>
            </w:r>
          </w:p>
          <w:p w14:paraId="0D89F3D4" w14:textId="77777777" w:rsidR="00CC5475" w:rsidRPr="00452A29" w:rsidRDefault="00F90149">
            <w:pPr>
              <w:widowControl w:val="0"/>
              <w:spacing w:after="0" w:line="240" w:lineRule="auto"/>
              <w:jc w:val="center"/>
              <w:rPr>
                <w:b/>
                <w:sz w:val="26"/>
                <w:szCs w:val="26"/>
              </w:rPr>
            </w:pPr>
            <w:r w:rsidRPr="00452A29">
              <w:rPr>
                <w:b/>
                <w:sz w:val="26"/>
                <w:szCs w:val="26"/>
              </w:rPr>
              <w:t>квартал</w:t>
            </w:r>
          </w:p>
        </w:tc>
        <w:tc>
          <w:tcPr>
            <w:tcW w:w="1276" w:type="dxa"/>
            <w:tcBorders>
              <w:top w:val="single" w:sz="4" w:space="0" w:color="000000"/>
              <w:left w:val="single" w:sz="4" w:space="0" w:color="000000"/>
              <w:bottom w:val="single" w:sz="4" w:space="0" w:color="000000"/>
              <w:right w:val="single" w:sz="4" w:space="0" w:color="000000"/>
            </w:tcBorders>
          </w:tcPr>
          <w:p w14:paraId="005BBF1F" w14:textId="77777777" w:rsidR="00CC5475" w:rsidRPr="00452A29" w:rsidRDefault="00F90149">
            <w:pPr>
              <w:widowControl w:val="0"/>
              <w:spacing w:after="0" w:line="240" w:lineRule="auto"/>
              <w:jc w:val="center"/>
              <w:rPr>
                <w:b/>
                <w:sz w:val="26"/>
                <w:szCs w:val="26"/>
              </w:rPr>
            </w:pPr>
            <w:r w:rsidRPr="00452A29">
              <w:rPr>
                <w:b/>
                <w:sz w:val="26"/>
                <w:szCs w:val="26"/>
              </w:rPr>
              <w:t>3</w:t>
            </w:r>
          </w:p>
          <w:p w14:paraId="5ABFB717" w14:textId="77777777" w:rsidR="00CC5475" w:rsidRPr="00452A29" w:rsidRDefault="00F90149">
            <w:pPr>
              <w:widowControl w:val="0"/>
              <w:spacing w:after="0" w:line="240" w:lineRule="auto"/>
              <w:jc w:val="center"/>
              <w:rPr>
                <w:b/>
                <w:sz w:val="26"/>
                <w:szCs w:val="26"/>
              </w:rPr>
            </w:pPr>
            <w:r w:rsidRPr="00452A29">
              <w:rPr>
                <w:b/>
                <w:sz w:val="26"/>
                <w:szCs w:val="26"/>
              </w:rPr>
              <w:t>квартал</w:t>
            </w:r>
          </w:p>
        </w:tc>
        <w:tc>
          <w:tcPr>
            <w:tcW w:w="1274" w:type="dxa"/>
            <w:tcBorders>
              <w:top w:val="single" w:sz="4" w:space="0" w:color="000000"/>
              <w:left w:val="single" w:sz="4" w:space="0" w:color="000000"/>
              <w:bottom w:val="single" w:sz="4" w:space="0" w:color="000000"/>
              <w:right w:val="single" w:sz="4" w:space="0" w:color="000000"/>
            </w:tcBorders>
          </w:tcPr>
          <w:p w14:paraId="07DFDB5B" w14:textId="77777777" w:rsidR="00CC5475" w:rsidRPr="00452A29" w:rsidRDefault="00F90149">
            <w:pPr>
              <w:widowControl w:val="0"/>
              <w:spacing w:after="0" w:line="240" w:lineRule="auto"/>
              <w:jc w:val="center"/>
              <w:rPr>
                <w:b/>
                <w:sz w:val="26"/>
                <w:szCs w:val="26"/>
              </w:rPr>
            </w:pPr>
            <w:r w:rsidRPr="00452A29">
              <w:rPr>
                <w:b/>
                <w:sz w:val="26"/>
                <w:szCs w:val="26"/>
              </w:rPr>
              <w:t>4</w:t>
            </w:r>
          </w:p>
          <w:p w14:paraId="31EEE66F" w14:textId="77777777" w:rsidR="00CC5475" w:rsidRPr="00452A29" w:rsidRDefault="00F90149">
            <w:pPr>
              <w:widowControl w:val="0"/>
              <w:spacing w:after="0" w:line="240" w:lineRule="auto"/>
              <w:jc w:val="center"/>
              <w:rPr>
                <w:b/>
                <w:sz w:val="26"/>
                <w:szCs w:val="26"/>
              </w:rPr>
            </w:pPr>
            <w:r w:rsidRPr="00452A29">
              <w:rPr>
                <w:b/>
                <w:sz w:val="26"/>
                <w:szCs w:val="26"/>
              </w:rPr>
              <w:t>квартал</w:t>
            </w:r>
          </w:p>
        </w:tc>
      </w:tr>
      <w:tr w:rsidR="00CC5475" w:rsidRPr="00452A29" w14:paraId="4A3BF6CF" w14:textId="77777777">
        <w:trPr>
          <w:trHeight w:val="555"/>
        </w:trPr>
        <w:tc>
          <w:tcPr>
            <w:tcW w:w="567" w:type="dxa"/>
            <w:vMerge w:val="restart"/>
            <w:tcBorders>
              <w:top w:val="single" w:sz="4" w:space="0" w:color="000000"/>
              <w:left w:val="single" w:sz="4" w:space="0" w:color="000000"/>
              <w:bottom w:val="single" w:sz="4" w:space="0" w:color="000000"/>
              <w:right w:val="single" w:sz="4" w:space="0" w:color="000000"/>
            </w:tcBorders>
          </w:tcPr>
          <w:p w14:paraId="0360E122" w14:textId="77777777" w:rsidR="00CC5475" w:rsidRPr="00452A29" w:rsidRDefault="00F90149">
            <w:pPr>
              <w:widowControl w:val="0"/>
              <w:spacing w:after="0" w:line="240" w:lineRule="auto"/>
              <w:rPr>
                <w:sz w:val="26"/>
                <w:szCs w:val="26"/>
              </w:rPr>
            </w:pPr>
            <w:r w:rsidRPr="00452A29">
              <w:rPr>
                <w:sz w:val="26"/>
                <w:szCs w:val="26"/>
              </w:rPr>
              <w:t>1.</w:t>
            </w:r>
          </w:p>
        </w:tc>
        <w:tc>
          <w:tcPr>
            <w:tcW w:w="1591" w:type="dxa"/>
            <w:vMerge w:val="restart"/>
            <w:tcBorders>
              <w:top w:val="single" w:sz="4" w:space="0" w:color="000000"/>
              <w:left w:val="single" w:sz="4" w:space="0" w:color="000000"/>
              <w:bottom w:val="single" w:sz="4" w:space="0" w:color="000000"/>
              <w:right w:val="single" w:sz="4" w:space="0" w:color="000000"/>
            </w:tcBorders>
          </w:tcPr>
          <w:p w14:paraId="36A981B6" w14:textId="77777777" w:rsidR="00CC5475" w:rsidRPr="00452A29" w:rsidRDefault="00F90149">
            <w:pPr>
              <w:widowControl w:val="0"/>
              <w:spacing w:after="0" w:line="240" w:lineRule="auto"/>
              <w:rPr>
                <w:sz w:val="26"/>
                <w:szCs w:val="26"/>
              </w:rPr>
            </w:pPr>
            <w:r w:rsidRPr="00452A29">
              <w:rPr>
                <w:sz w:val="26"/>
                <w:szCs w:val="26"/>
              </w:rPr>
              <w:t xml:space="preserve">Успешность работы </w:t>
            </w:r>
          </w:p>
        </w:tc>
        <w:tc>
          <w:tcPr>
            <w:tcW w:w="4365" w:type="dxa"/>
            <w:tcBorders>
              <w:top w:val="single" w:sz="4" w:space="0" w:color="000000"/>
              <w:left w:val="single" w:sz="4" w:space="0" w:color="000000"/>
              <w:bottom w:val="single" w:sz="4" w:space="0" w:color="000000"/>
              <w:right w:val="single" w:sz="4" w:space="0" w:color="000000"/>
            </w:tcBorders>
          </w:tcPr>
          <w:p w14:paraId="1FE1EAF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Развитие детских общественных организаций и объединений </w:t>
            </w:r>
          </w:p>
          <w:p w14:paraId="390033B7"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rFonts w:eastAsia="Times New Roman"/>
                <w:sz w:val="26"/>
                <w:szCs w:val="26"/>
                <w:lang w:eastAsia="ru-RU"/>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57CCC47A" w14:textId="77777777" w:rsidR="00CC5475" w:rsidRPr="00452A29" w:rsidRDefault="00F90149">
            <w:pPr>
              <w:widowControl w:val="0"/>
              <w:spacing w:after="0" w:line="240" w:lineRule="auto"/>
              <w:rPr>
                <w:sz w:val="26"/>
                <w:szCs w:val="26"/>
              </w:rPr>
            </w:pPr>
            <w:r w:rsidRPr="00452A29">
              <w:rPr>
                <w:rFonts w:eastAsia="Times New Roman"/>
                <w:sz w:val="26"/>
                <w:szCs w:val="26"/>
                <w:lang w:eastAsia="ru-RU"/>
              </w:rPr>
              <w:t>факт наличия</w:t>
            </w:r>
          </w:p>
        </w:tc>
        <w:tc>
          <w:tcPr>
            <w:tcW w:w="1559" w:type="dxa"/>
            <w:tcBorders>
              <w:top w:val="single" w:sz="4" w:space="0" w:color="000000"/>
              <w:left w:val="single" w:sz="4" w:space="0" w:color="000000"/>
              <w:bottom w:val="single" w:sz="4" w:space="0" w:color="000000"/>
              <w:right w:val="single" w:sz="4" w:space="0" w:color="000000"/>
            </w:tcBorders>
          </w:tcPr>
          <w:p w14:paraId="659A63B8"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sz w:val="26"/>
                <w:szCs w:val="26"/>
              </w:rPr>
              <w:t>3 балла</w:t>
            </w:r>
          </w:p>
        </w:tc>
        <w:tc>
          <w:tcPr>
            <w:tcW w:w="1276" w:type="dxa"/>
            <w:tcBorders>
              <w:top w:val="single" w:sz="4" w:space="0" w:color="000000"/>
              <w:left w:val="single" w:sz="4" w:space="0" w:color="000000"/>
              <w:bottom w:val="single" w:sz="4" w:space="0" w:color="000000"/>
              <w:right w:val="single" w:sz="4" w:space="0" w:color="000000"/>
            </w:tcBorders>
          </w:tcPr>
          <w:p w14:paraId="6EF07D28"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AFE5647"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2A40A741"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0D5D2AB4"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3F17858A" w14:textId="77777777">
        <w:trPr>
          <w:trHeight w:val="330"/>
        </w:trPr>
        <w:tc>
          <w:tcPr>
            <w:tcW w:w="567" w:type="dxa"/>
            <w:vMerge/>
            <w:tcBorders>
              <w:top w:val="single" w:sz="4" w:space="0" w:color="000000"/>
              <w:left w:val="single" w:sz="4" w:space="0" w:color="000000"/>
              <w:bottom w:val="single" w:sz="4" w:space="0" w:color="000000"/>
              <w:right w:val="single" w:sz="4" w:space="0" w:color="000000"/>
            </w:tcBorders>
            <w:vAlign w:val="center"/>
          </w:tcPr>
          <w:p w14:paraId="79783E9C"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1506D797" w14:textId="77777777" w:rsidR="00CC5475" w:rsidRPr="00452A29" w:rsidRDefault="00CC5475">
            <w:pPr>
              <w:widowControl w:val="0"/>
              <w:spacing w:after="0" w:line="240" w:lineRule="auto"/>
              <w:rPr>
                <w:sz w:val="26"/>
                <w:szCs w:val="26"/>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42898B81"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452A29">
              <w:rPr>
                <w:rFonts w:eastAsia="Times New Roman"/>
                <w:sz w:val="26"/>
                <w:szCs w:val="26"/>
                <w:lang w:eastAsia="ru-RU"/>
              </w:rPr>
              <w:t xml:space="preserve"> Результаты участия обучающихся в конкурсах детских общественных организаций, детского самоуправления</w:t>
            </w:r>
          </w:p>
        </w:tc>
        <w:tc>
          <w:tcPr>
            <w:tcW w:w="1983" w:type="dxa"/>
            <w:tcBorders>
              <w:top w:val="single" w:sz="4" w:space="0" w:color="000000"/>
              <w:left w:val="single" w:sz="4" w:space="0" w:color="000000"/>
              <w:bottom w:val="single" w:sz="4" w:space="0" w:color="000000"/>
              <w:right w:val="single" w:sz="4" w:space="0" w:color="000000"/>
            </w:tcBorders>
          </w:tcPr>
          <w:p w14:paraId="31B9B0ED" w14:textId="77777777" w:rsidR="00CC5475" w:rsidRPr="00452A29" w:rsidRDefault="00F90149">
            <w:pPr>
              <w:widowControl w:val="0"/>
              <w:spacing w:after="0" w:line="240" w:lineRule="auto"/>
              <w:textAlignment w:val="baseline"/>
              <w:rPr>
                <w:rFonts w:eastAsia="Times New Roman"/>
                <w:sz w:val="26"/>
                <w:szCs w:val="26"/>
                <w:lang w:eastAsia="ru-RU"/>
              </w:rPr>
            </w:pPr>
            <w:r w:rsidRPr="00452A29">
              <w:rPr>
                <w:rFonts w:eastAsia="Times New Roman"/>
                <w:sz w:val="26"/>
                <w:szCs w:val="26"/>
                <w:lang w:eastAsia="ru-RU"/>
              </w:rPr>
              <w:t>Участие</w:t>
            </w:r>
          </w:p>
        </w:tc>
        <w:tc>
          <w:tcPr>
            <w:tcW w:w="1559" w:type="dxa"/>
            <w:tcBorders>
              <w:top w:val="single" w:sz="4" w:space="0" w:color="000000"/>
              <w:left w:val="single" w:sz="4" w:space="0" w:color="000000"/>
              <w:bottom w:val="single" w:sz="4" w:space="0" w:color="000000"/>
              <w:right w:val="single" w:sz="4" w:space="0" w:color="000000"/>
            </w:tcBorders>
          </w:tcPr>
          <w:p w14:paraId="3BC53E81"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sz w:val="26"/>
                <w:szCs w:val="26"/>
              </w:rPr>
              <w:t>1балл</w:t>
            </w:r>
          </w:p>
        </w:tc>
        <w:tc>
          <w:tcPr>
            <w:tcW w:w="1276" w:type="dxa"/>
            <w:tcBorders>
              <w:top w:val="single" w:sz="4" w:space="0" w:color="000000"/>
              <w:left w:val="single" w:sz="4" w:space="0" w:color="000000"/>
              <w:bottom w:val="single" w:sz="4" w:space="0" w:color="000000"/>
              <w:right w:val="single" w:sz="4" w:space="0" w:color="000000"/>
            </w:tcBorders>
          </w:tcPr>
          <w:p w14:paraId="18FB9C81"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07AFB8D7"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7B52B784"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2F5731A0"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144C50FB" w14:textId="77777777">
        <w:trPr>
          <w:trHeight w:val="738"/>
        </w:trPr>
        <w:tc>
          <w:tcPr>
            <w:tcW w:w="567" w:type="dxa"/>
            <w:vMerge/>
            <w:tcBorders>
              <w:top w:val="single" w:sz="4" w:space="0" w:color="000000"/>
              <w:left w:val="single" w:sz="4" w:space="0" w:color="000000"/>
              <w:bottom w:val="single" w:sz="4" w:space="0" w:color="000000"/>
              <w:right w:val="single" w:sz="4" w:space="0" w:color="000000"/>
            </w:tcBorders>
            <w:vAlign w:val="center"/>
          </w:tcPr>
          <w:p w14:paraId="046AE4BD"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13D5E5D4" w14:textId="77777777" w:rsidR="00CC5475" w:rsidRPr="00452A29" w:rsidRDefault="00CC5475">
            <w:pPr>
              <w:widowControl w:val="0"/>
              <w:spacing w:after="0" w:line="240" w:lineRule="auto"/>
              <w:rPr>
                <w:sz w:val="26"/>
                <w:szCs w:val="26"/>
              </w:rPr>
            </w:pPr>
          </w:p>
        </w:tc>
        <w:tc>
          <w:tcPr>
            <w:tcW w:w="4365" w:type="dxa"/>
            <w:vMerge/>
            <w:tcBorders>
              <w:top w:val="single" w:sz="4" w:space="0" w:color="000000"/>
              <w:left w:val="single" w:sz="4" w:space="0" w:color="000000"/>
              <w:bottom w:val="single" w:sz="4" w:space="0" w:color="000000"/>
              <w:right w:val="single" w:sz="4" w:space="0" w:color="000000"/>
            </w:tcBorders>
            <w:vAlign w:val="center"/>
          </w:tcPr>
          <w:p w14:paraId="0FDEAE37" w14:textId="77777777" w:rsidR="00CC5475" w:rsidRPr="00452A29" w:rsidRDefault="00CC5475">
            <w:pPr>
              <w:widowControl w:val="0"/>
              <w:spacing w:after="0" w:line="240" w:lineRule="auto"/>
              <w:rPr>
                <w:rFonts w:eastAsia="Times New Roman"/>
                <w:sz w:val="26"/>
                <w:szCs w:val="26"/>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CCE304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Победа, в зависимости от уровня</w:t>
            </w:r>
          </w:p>
        </w:tc>
        <w:tc>
          <w:tcPr>
            <w:tcW w:w="1559" w:type="dxa"/>
            <w:tcBorders>
              <w:top w:val="single" w:sz="4" w:space="0" w:color="000000"/>
              <w:left w:val="single" w:sz="4" w:space="0" w:color="000000"/>
              <w:bottom w:val="single" w:sz="4" w:space="0" w:color="000000"/>
              <w:right w:val="single" w:sz="4" w:space="0" w:color="000000"/>
            </w:tcBorders>
          </w:tcPr>
          <w:p w14:paraId="3D1FB5EA"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sz w:val="26"/>
                <w:szCs w:val="26"/>
              </w:rPr>
              <w:t>школьный -2балла;</w:t>
            </w:r>
          </w:p>
          <w:p w14:paraId="0492B7D7"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sz w:val="26"/>
                <w:szCs w:val="26"/>
              </w:rPr>
              <w:t>Муниципальный -3балла</w:t>
            </w:r>
          </w:p>
          <w:p w14:paraId="0BA360D1" w14:textId="77777777" w:rsidR="00CC5475" w:rsidRPr="00452A29" w:rsidRDefault="00CC5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p>
          <w:p w14:paraId="15C5DDC3" w14:textId="77777777" w:rsidR="00CC5475" w:rsidRPr="00452A29" w:rsidRDefault="00CC5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62D93F47"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435D84E6"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75C039ED"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6A7B3926"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2EC93349" w14:textId="77777777">
        <w:trPr>
          <w:trHeight w:val="315"/>
        </w:trPr>
        <w:tc>
          <w:tcPr>
            <w:tcW w:w="567" w:type="dxa"/>
            <w:vMerge/>
            <w:tcBorders>
              <w:top w:val="single" w:sz="4" w:space="0" w:color="000000"/>
              <w:left w:val="single" w:sz="4" w:space="0" w:color="000000"/>
              <w:bottom w:val="single" w:sz="4" w:space="0" w:color="000000"/>
              <w:right w:val="single" w:sz="4" w:space="0" w:color="000000"/>
            </w:tcBorders>
            <w:vAlign w:val="center"/>
          </w:tcPr>
          <w:p w14:paraId="4ECB6F6B"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6D7E4B96" w14:textId="77777777" w:rsidR="00CC5475" w:rsidRPr="00452A29" w:rsidRDefault="00CC5475">
            <w:pPr>
              <w:widowControl w:val="0"/>
              <w:spacing w:after="0" w:line="240" w:lineRule="auto"/>
              <w:rPr>
                <w:sz w:val="26"/>
                <w:szCs w:val="26"/>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2126B307" w14:textId="77777777" w:rsidR="00CC5475" w:rsidRPr="00452A29" w:rsidRDefault="00F90149">
            <w:pPr>
              <w:widowControl w:val="0"/>
              <w:spacing w:after="0" w:line="240" w:lineRule="auto"/>
              <w:textAlignment w:val="baseline"/>
              <w:rPr>
                <w:rFonts w:eastAsia="Times New Roman"/>
                <w:sz w:val="26"/>
                <w:szCs w:val="26"/>
                <w:lang w:eastAsia="ru-RU"/>
              </w:rPr>
            </w:pPr>
            <w:r w:rsidRPr="00452A29">
              <w:rPr>
                <w:rFonts w:eastAsia="Times New Roman"/>
                <w:sz w:val="26"/>
                <w:szCs w:val="26"/>
                <w:lang w:eastAsia="ru-RU"/>
              </w:rPr>
              <w:t xml:space="preserve">Результаты участия обучающихся в </w:t>
            </w:r>
            <w:r w:rsidRPr="00452A29">
              <w:rPr>
                <w:rFonts w:eastAsia="Times New Roman"/>
                <w:sz w:val="26"/>
                <w:szCs w:val="26"/>
                <w:lang w:eastAsia="ru-RU"/>
              </w:rPr>
              <w:lastRenderedPageBreak/>
              <w:t>творческих конкурсах, фестивалях, акциях, выставках и т.д.</w:t>
            </w:r>
          </w:p>
          <w:p w14:paraId="64AEDEFE" w14:textId="77777777" w:rsidR="00CC5475" w:rsidRPr="00452A29" w:rsidRDefault="00CC5475">
            <w:pPr>
              <w:widowControl w:val="0"/>
              <w:spacing w:after="0" w:line="240" w:lineRule="auto"/>
              <w:rPr>
                <w:rFonts w:eastAsia="Times New Roman"/>
                <w:sz w:val="26"/>
                <w:szCs w:val="26"/>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23ADB31B" w14:textId="77777777" w:rsidR="00CC5475" w:rsidRPr="00452A29" w:rsidRDefault="00F90149">
            <w:pPr>
              <w:widowControl w:val="0"/>
              <w:spacing w:after="0" w:line="240" w:lineRule="auto"/>
              <w:textAlignment w:val="baseline"/>
              <w:rPr>
                <w:rFonts w:eastAsia="Times New Roman"/>
                <w:sz w:val="26"/>
                <w:szCs w:val="26"/>
                <w:lang w:eastAsia="ru-RU"/>
              </w:rPr>
            </w:pPr>
            <w:r w:rsidRPr="00452A29">
              <w:rPr>
                <w:rFonts w:eastAsia="Times New Roman"/>
                <w:sz w:val="26"/>
                <w:szCs w:val="26"/>
                <w:lang w:eastAsia="ru-RU"/>
              </w:rPr>
              <w:lastRenderedPageBreak/>
              <w:t>Участие</w:t>
            </w:r>
          </w:p>
        </w:tc>
        <w:tc>
          <w:tcPr>
            <w:tcW w:w="1559" w:type="dxa"/>
            <w:tcBorders>
              <w:top w:val="single" w:sz="4" w:space="0" w:color="000000"/>
              <w:left w:val="single" w:sz="4" w:space="0" w:color="000000"/>
              <w:bottom w:val="single" w:sz="4" w:space="0" w:color="000000"/>
              <w:right w:val="single" w:sz="4" w:space="0" w:color="000000"/>
            </w:tcBorders>
          </w:tcPr>
          <w:p w14:paraId="59BCDDD0"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sz w:val="26"/>
                <w:szCs w:val="26"/>
              </w:rPr>
              <w:t>1балл</w:t>
            </w:r>
          </w:p>
        </w:tc>
        <w:tc>
          <w:tcPr>
            <w:tcW w:w="1276" w:type="dxa"/>
            <w:tcBorders>
              <w:top w:val="single" w:sz="4" w:space="0" w:color="000000"/>
              <w:left w:val="single" w:sz="4" w:space="0" w:color="000000"/>
              <w:bottom w:val="single" w:sz="4" w:space="0" w:color="000000"/>
              <w:right w:val="single" w:sz="4" w:space="0" w:color="000000"/>
            </w:tcBorders>
          </w:tcPr>
          <w:p w14:paraId="3D964795"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494502DC"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778B82B1"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3E21B929"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04C08DD6" w14:textId="77777777">
        <w:trPr>
          <w:trHeight w:val="786"/>
        </w:trPr>
        <w:tc>
          <w:tcPr>
            <w:tcW w:w="567" w:type="dxa"/>
            <w:vMerge/>
            <w:tcBorders>
              <w:top w:val="single" w:sz="4" w:space="0" w:color="000000"/>
              <w:left w:val="single" w:sz="4" w:space="0" w:color="000000"/>
              <w:bottom w:val="single" w:sz="4" w:space="0" w:color="000000"/>
              <w:right w:val="single" w:sz="4" w:space="0" w:color="000000"/>
            </w:tcBorders>
            <w:vAlign w:val="center"/>
          </w:tcPr>
          <w:p w14:paraId="77C145BE"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4C9D7C24" w14:textId="77777777" w:rsidR="00CC5475" w:rsidRPr="00452A29" w:rsidRDefault="00CC5475">
            <w:pPr>
              <w:widowControl w:val="0"/>
              <w:spacing w:after="0" w:line="240" w:lineRule="auto"/>
              <w:rPr>
                <w:sz w:val="26"/>
                <w:szCs w:val="26"/>
              </w:rPr>
            </w:pPr>
          </w:p>
        </w:tc>
        <w:tc>
          <w:tcPr>
            <w:tcW w:w="4365" w:type="dxa"/>
            <w:vMerge/>
            <w:tcBorders>
              <w:top w:val="single" w:sz="4" w:space="0" w:color="000000"/>
              <w:left w:val="single" w:sz="4" w:space="0" w:color="000000"/>
              <w:bottom w:val="single" w:sz="4" w:space="0" w:color="000000"/>
              <w:right w:val="single" w:sz="4" w:space="0" w:color="000000"/>
            </w:tcBorders>
            <w:vAlign w:val="center"/>
          </w:tcPr>
          <w:p w14:paraId="50B03D21" w14:textId="77777777" w:rsidR="00CC5475" w:rsidRPr="00452A29" w:rsidRDefault="00CC5475">
            <w:pPr>
              <w:widowControl w:val="0"/>
              <w:spacing w:after="0" w:line="240" w:lineRule="auto"/>
              <w:rPr>
                <w:rFonts w:eastAsia="Times New Roman"/>
                <w:sz w:val="26"/>
                <w:szCs w:val="26"/>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142602D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Победа, в зависимости от уровня</w:t>
            </w:r>
          </w:p>
        </w:tc>
        <w:tc>
          <w:tcPr>
            <w:tcW w:w="1559" w:type="dxa"/>
            <w:tcBorders>
              <w:top w:val="single" w:sz="4" w:space="0" w:color="000000"/>
              <w:left w:val="single" w:sz="4" w:space="0" w:color="000000"/>
              <w:bottom w:val="single" w:sz="4" w:space="0" w:color="000000"/>
              <w:right w:val="single" w:sz="4" w:space="0" w:color="000000"/>
            </w:tcBorders>
          </w:tcPr>
          <w:p w14:paraId="1147C282"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sz w:val="26"/>
                <w:szCs w:val="26"/>
              </w:rPr>
              <w:t>Школьный -1балл; мунипальный - 2балла</w:t>
            </w:r>
          </w:p>
        </w:tc>
        <w:tc>
          <w:tcPr>
            <w:tcW w:w="1276" w:type="dxa"/>
            <w:tcBorders>
              <w:top w:val="single" w:sz="4" w:space="0" w:color="000000"/>
              <w:left w:val="single" w:sz="4" w:space="0" w:color="000000"/>
              <w:bottom w:val="single" w:sz="4" w:space="0" w:color="000000"/>
              <w:right w:val="single" w:sz="4" w:space="0" w:color="000000"/>
            </w:tcBorders>
          </w:tcPr>
          <w:p w14:paraId="08FDA4E2"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05AB39A9"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14CFCDC8"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03162CC7"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3B0C0762" w14:textId="77777777">
        <w:trPr>
          <w:trHeight w:val="884"/>
        </w:trPr>
        <w:tc>
          <w:tcPr>
            <w:tcW w:w="567" w:type="dxa"/>
            <w:vMerge/>
            <w:tcBorders>
              <w:top w:val="single" w:sz="4" w:space="0" w:color="000000"/>
              <w:left w:val="single" w:sz="4" w:space="0" w:color="000000"/>
              <w:bottom w:val="single" w:sz="4" w:space="0" w:color="000000"/>
              <w:right w:val="single" w:sz="4" w:space="0" w:color="000000"/>
            </w:tcBorders>
            <w:vAlign w:val="center"/>
          </w:tcPr>
          <w:p w14:paraId="6A0DFF6B"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360C90F1"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1B21396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Качество организации досуговой деятельности обучающихся. </w:t>
            </w:r>
          </w:p>
        </w:tc>
        <w:tc>
          <w:tcPr>
            <w:tcW w:w="1983" w:type="dxa"/>
            <w:tcBorders>
              <w:top w:val="single" w:sz="4" w:space="0" w:color="000000"/>
              <w:left w:val="single" w:sz="4" w:space="0" w:color="000000"/>
              <w:bottom w:val="single" w:sz="4" w:space="0" w:color="000000"/>
              <w:right w:val="single" w:sz="4" w:space="0" w:color="000000"/>
            </w:tcBorders>
          </w:tcPr>
          <w:p w14:paraId="64A3112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Процент охвата 80-100%              60 -79%</w:t>
            </w:r>
          </w:p>
        </w:tc>
        <w:tc>
          <w:tcPr>
            <w:tcW w:w="1559" w:type="dxa"/>
            <w:tcBorders>
              <w:top w:val="single" w:sz="4" w:space="0" w:color="000000"/>
              <w:left w:val="single" w:sz="4" w:space="0" w:color="000000"/>
              <w:bottom w:val="single" w:sz="4" w:space="0" w:color="000000"/>
              <w:right w:val="single" w:sz="4" w:space="0" w:color="000000"/>
            </w:tcBorders>
          </w:tcPr>
          <w:p w14:paraId="5ED714D5" w14:textId="77777777" w:rsidR="00CC5475" w:rsidRPr="00452A29" w:rsidRDefault="00CC5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p>
          <w:p w14:paraId="7C472AA2"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rFonts w:eastAsia="Times New Roman"/>
                <w:sz w:val="26"/>
                <w:szCs w:val="26"/>
              </w:rPr>
              <w:t>3 балла</w:t>
            </w:r>
          </w:p>
          <w:p w14:paraId="513B8156"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rFonts w:eastAsia="Times New Roman"/>
                <w:sz w:val="26"/>
                <w:szCs w:val="26"/>
              </w:rPr>
              <w:t>2 балла</w:t>
            </w:r>
          </w:p>
        </w:tc>
        <w:tc>
          <w:tcPr>
            <w:tcW w:w="1276" w:type="dxa"/>
            <w:tcBorders>
              <w:top w:val="single" w:sz="4" w:space="0" w:color="000000"/>
              <w:left w:val="single" w:sz="4" w:space="0" w:color="000000"/>
              <w:bottom w:val="single" w:sz="4" w:space="0" w:color="000000"/>
              <w:right w:val="single" w:sz="4" w:space="0" w:color="000000"/>
            </w:tcBorders>
          </w:tcPr>
          <w:p w14:paraId="72DD9D13"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3ADFE421"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A3F9424"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3422EDDD"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7A4C478F" w14:textId="77777777">
        <w:trPr>
          <w:trHeight w:val="884"/>
        </w:trPr>
        <w:tc>
          <w:tcPr>
            <w:tcW w:w="567" w:type="dxa"/>
            <w:vMerge/>
            <w:tcBorders>
              <w:top w:val="single" w:sz="4" w:space="0" w:color="000000"/>
              <w:left w:val="single" w:sz="4" w:space="0" w:color="000000"/>
              <w:bottom w:val="single" w:sz="4" w:space="0" w:color="000000"/>
              <w:right w:val="single" w:sz="4" w:space="0" w:color="000000"/>
            </w:tcBorders>
            <w:vAlign w:val="center"/>
          </w:tcPr>
          <w:p w14:paraId="57841B1C"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0210D937"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5B69D6DD" w14:textId="77777777" w:rsidR="00CC5475" w:rsidRPr="00452A29" w:rsidRDefault="00F90149">
            <w:pPr>
              <w:widowControl w:val="0"/>
              <w:spacing w:after="0" w:line="240" w:lineRule="auto"/>
              <w:rPr>
                <w:sz w:val="26"/>
                <w:szCs w:val="26"/>
              </w:rPr>
            </w:pPr>
            <w:r w:rsidRPr="00452A29">
              <w:rPr>
                <w:sz w:val="26"/>
                <w:szCs w:val="26"/>
              </w:rPr>
              <w:t xml:space="preserve"> Вовлечение обучающихся в работу «Юнармии»;                                                 </w:t>
            </w:r>
          </w:p>
        </w:tc>
        <w:tc>
          <w:tcPr>
            <w:tcW w:w="1983" w:type="dxa"/>
            <w:tcBorders>
              <w:top w:val="single" w:sz="4" w:space="0" w:color="000000"/>
              <w:left w:val="single" w:sz="4" w:space="0" w:color="000000"/>
              <w:bottom w:val="single" w:sz="4" w:space="0" w:color="000000"/>
              <w:right w:val="single" w:sz="4" w:space="0" w:color="000000"/>
            </w:tcBorders>
          </w:tcPr>
          <w:p w14:paraId="0664CBDC" w14:textId="77777777" w:rsidR="00CC5475" w:rsidRPr="00452A29" w:rsidRDefault="00F90149">
            <w:pPr>
              <w:widowControl w:val="0"/>
              <w:spacing w:after="0" w:line="240" w:lineRule="auto"/>
              <w:rPr>
                <w:sz w:val="26"/>
                <w:szCs w:val="26"/>
              </w:rPr>
            </w:pPr>
            <w:r w:rsidRPr="00452A29">
              <w:rPr>
                <w:sz w:val="26"/>
                <w:szCs w:val="26"/>
              </w:rPr>
              <w:t xml:space="preserve">100 %; </w:t>
            </w:r>
          </w:p>
          <w:p w14:paraId="63ED6CCB" w14:textId="77777777" w:rsidR="00CC5475" w:rsidRPr="00452A29" w:rsidRDefault="00F90149">
            <w:pPr>
              <w:widowControl w:val="0"/>
              <w:spacing w:after="0" w:line="240" w:lineRule="auto"/>
              <w:rPr>
                <w:sz w:val="26"/>
                <w:szCs w:val="26"/>
              </w:rPr>
            </w:pPr>
            <w:r w:rsidRPr="00452A29">
              <w:rPr>
                <w:sz w:val="26"/>
                <w:szCs w:val="26"/>
              </w:rPr>
              <w:t xml:space="preserve">более 70%; </w:t>
            </w:r>
          </w:p>
          <w:p w14:paraId="26739897" w14:textId="77777777" w:rsidR="00CC5475" w:rsidRPr="00452A29" w:rsidRDefault="00F90149">
            <w:pPr>
              <w:widowControl w:val="0"/>
              <w:spacing w:after="0" w:line="240" w:lineRule="auto"/>
              <w:rPr>
                <w:sz w:val="26"/>
                <w:szCs w:val="26"/>
              </w:rPr>
            </w:pPr>
            <w:r w:rsidRPr="00452A29">
              <w:rPr>
                <w:sz w:val="26"/>
                <w:szCs w:val="26"/>
              </w:rPr>
              <w:t xml:space="preserve">более 50%; </w:t>
            </w:r>
          </w:p>
          <w:p w14:paraId="3BB1A176" w14:textId="77777777" w:rsidR="00CC5475" w:rsidRPr="00452A29" w:rsidRDefault="00F90149">
            <w:pPr>
              <w:widowControl w:val="0"/>
              <w:spacing w:after="0" w:line="240" w:lineRule="auto"/>
              <w:rPr>
                <w:sz w:val="26"/>
                <w:szCs w:val="26"/>
              </w:rPr>
            </w:pPr>
            <w:r w:rsidRPr="00452A29">
              <w:rPr>
                <w:sz w:val="26"/>
                <w:szCs w:val="26"/>
              </w:rPr>
              <w:t xml:space="preserve">более 30%. </w:t>
            </w:r>
          </w:p>
        </w:tc>
        <w:tc>
          <w:tcPr>
            <w:tcW w:w="1559" w:type="dxa"/>
            <w:tcBorders>
              <w:top w:val="single" w:sz="4" w:space="0" w:color="000000"/>
              <w:left w:val="single" w:sz="4" w:space="0" w:color="000000"/>
              <w:bottom w:val="single" w:sz="4" w:space="0" w:color="000000"/>
              <w:right w:val="single" w:sz="4" w:space="0" w:color="000000"/>
            </w:tcBorders>
          </w:tcPr>
          <w:p w14:paraId="288C0615"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sz w:val="26"/>
                <w:szCs w:val="26"/>
              </w:rPr>
              <w:t>5 баллов</w:t>
            </w:r>
          </w:p>
          <w:p w14:paraId="1ED221C8"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sz w:val="26"/>
                <w:szCs w:val="26"/>
              </w:rPr>
              <w:t>4 балла</w:t>
            </w:r>
          </w:p>
          <w:p w14:paraId="7E66BA70"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452A29">
              <w:rPr>
                <w:sz w:val="26"/>
                <w:szCs w:val="26"/>
              </w:rPr>
              <w:t>2 балла</w:t>
            </w:r>
          </w:p>
          <w:p w14:paraId="460B5126"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sz w:val="26"/>
                <w:szCs w:val="26"/>
              </w:rPr>
              <w:t>1 балл</w:t>
            </w:r>
          </w:p>
        </w:tc>
        <w:tc>
          <w:tcPr>
            <w:tcW w:w="1276" w:type="dxa"/>
            <w:tcBorders>
              <w:top w:val="single" w:sz="4" w:space="0" w:color="000000"/>
              <w:left w:val="single" w:sz="4" w:space="0" w:color="000000"/>
              <w:bottom w:val="single" w:sz="4" w:space="0" w:color="000000"/>
              <w:right w:val="single" w:sz="4" w:space="0" w:color="000000"/>
            </w:tcBorders>
          </w:tcPr>
          <w:p w14:paraId="3B34FF63"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7B3657F8"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6ED9D195"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354A3126"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5A0ECBB5" w14:textId="77777777">
        <w:trPr>
          <w:trHeight w:val="834"/>
        </w:trPr>
        <w:tc>
          <w:tcPr>
            <w:tcW w:w="567" w:type="dxa"/>
            <w:vMerge w:val="restart"/>
            <w:tcBorders>
              <w:top w:val="single" w:sz="4" w:space="0" w:color="000000"/>
              <w:left w:val="single" w:sz="4" w:space="0" w:color="000000"/>
              <w:bottom w:val="single" w:sz="4" w:space="0" w:color="000000"/>
              <w:right w:val="single" w:sz="4" w:space="0" w:color="000000"/>
            </w:tcBorders>
          </w:tcPr>
          <w:p w14:paraId="5B622119" w14:textId="77777777" w:rsidR="00CC5475" w:rsidRPr="00452A29" w:rsidRDefault="00F90149">
            <w:pPr>
              <w:widowControl w:val="0"/>
              <w:spacing w:after="0" w:line="240" w:lineRule="auto"/>
              <w:rPr>
                <w:sz w:val="26"/>
                <w:szCs w:val="26"/>
              </w:rPr>
            </w:pPr>
            <w:r w:rsidRPr="00452A29">
              <w:rPr>
                <w:sz w:val="26"/>
                <w:szCs w:val="26"/>
              </w:rPr>
              <w:t>2.</w:t>
            </w:r>
          </w:p>
        </w:tc>
        <w:tc>
          <w:tcPr>
            <w:tcW w:w="1591" w:type="dxa"/>
            <w:vMerge w:val="restart"/>
            <w:tcBorders>
              <w:top w:val="single" w:sz="4" w:space="0" w:color="000000"/>
              <w:left w:val="single" w:sz="4" w:space="0" w:color="000000"/>
              <w:bottom w:val="single" w:sz="4" w:space="0" w:color="000000"/>
              <w:right w:val="single" w:sz="4" w:space="0" w:color="000000"/>
            </w:tcBorders>
          </w:tcPr>
          <w:p w14:paraId="5E9CA880" w14:textId="77777777" w:rsidR="00CC5475" w:rsidRPr="00452A29" w:rsidRDefault="00F90149">
            <w:pPr>
              <w:widowControl w:val="0"/>
              <w:spacing w:after="0" w:line="240" w:lineRule="auto"/>
              <w:rPr>
                <w:sz w:val="26"/>
                <w:szCs w:val="26"/>
              </w:rPr>
            </w:pPr>
            <w:r w:rsidRPr="00452A29">
              <w:rPr>
                <w:sz w:val="26"/>
                <w:szCs w:val="26"/>
              </w:rPr>
              <w:t>Активность воспитательной деятельности</w:t>
            </w:r>
          </w:p>
        </w:tc>
        <w:tc>
          <w:tcPr>
            <w:tcW w:w="4365" w:type="dxa"/>
            <w:tcBorders>
              <w:top w:val="single" w:sz="4" w:space="0" w:color="000000"/>
              <w:left w:val="single" w:sz="4" w:space="0" w:color="000000"/>
              <w:bottom w:val="single" w:sz="4" w:space="0" w:color="000000"/>
              <w:right w:val="single" w:sz="4" w:space="0" w:color="000000"/>
            </w:tcBorders>
          </w:tcPr>
          <w:p w14:paraId="3AF9305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Индивидуальная дополнительная работа с руководителями первичных детских коллективов (работа с активом)</w:t>
            </w:r>
          </w:p>
        </w:tc>
        <w:tc>
          <w:tcPr>
            <w:tcW w:w="1983" w:type="dxa"/>
            <w:tcBorders>
              <w:top w:val="single" w:sz="4" w:space="0" w:color="000000"/>
              <w:left w:val="single" w:sz="4" w:space="0" w:color="000000"/>
              <w:bottom w:val="single" w:sz="4" w:space="0" w:color="000000"/>
              <w:right w:val="single" w:sz="4" w:space="0" w:color="000000"/>
            </w:tcBorders>
          </w:tcPr>
          <w:p w14:paraId="04C0140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Факт наличия</w:t>
            </w:r>
          </w:p>
        </w:tc>
        <w:tc>
          <w:tcPr>
            <w:tcW w:w="1559" w:type="dxa"/>
            <w:tcBorders>
              <w:top w:val="single" w:sz="4" w:space="0" w:color="000000"/>
              <w:left w:val="single" w:sz="4" w:space="0" w:color="000000"/>
              <w:bottom w:val="single" w:sz="4" w:space="0" w:color="000000"/>
              <w:right w:val="single" w:sz="4" w:space="0" w:color="000000"/>
            </w:tcBorders>
          </w:tcPr>
          <w:p w14:paraId="57CE3B7F"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rFonts w:eastAsia="Times New Roman"/>
                <w:sz w:val="26"/>
                <w:szCs w:val="26"/>
              </w:rPr>
              <w:t>2 балла</w:t>
            </w:r>
          </w:p>
        </w:tc>
        <w:tc>
          <w:tcPr>
            <w:tcW w:w="1276" w:type="dxa"/>
            <w:tcBorders>
              <w:top w:val="single" w:sz="4" w:space="0" w:color="000000"/>
              <w:left w:val="single" w:sz="4" w:space="0" w:color="000000"/>
              <w:bottom w:val="single" w:sz="4" w:space="0" w:color="000000"/>
              <w:right w:val="single" w:sz="4" w:space="0" w:color="000000"/>
            </w:tcBorders>
          </w:tcPr>
          <w:p w14:paraId="1DCD4BE2"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67E4E149"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52A39299"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683BD2B1"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5EFEFC35" w14:textId="77777777">
        <w:trPr>
          <w:trHeight w:val="665"/>
        </w:trPr>
        <w:tc>
          <w:tcPr>
            <w:tcW w:w="567" w:type="dxa"/>
            <w:vMerge/>
            <w:tcBorders>
              <w:top w:val="single" w:sz="4" w:space="0" w:color="000000"/>
              <w:left w:val="single" w:sz="4" w:space="0" w:color="000000"/>
              <w:bottom w:val="single" w:sz="4" w:space="0" w:color="000000"/>
              <w:right w:val="single" w:sz="4" w:space="0" w:color="000000"/>
            </w:tcBorders>
            <w:vAlign w:val="center"/>
          </w:tcPr>
          <w:p w14:paraId="04A9BED1"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7F0A0627"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3E9B092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Работа с «трудными» обучающимися и обучающимися из неблагополучных семей.</w:t>
            </w:r>
          </w:p>
          <w:p w14:paraId="5CBA9766" w14:textId="77777777" w:rsidR="00CC5475" w:rsidRPr="00452A29" w:rsidRDefault="00CC5475">
            <w:pPr>
              <w:widowControl w:val="0"/>
              <w:spacing w:after="0" w:line="240" w:lineRule="auto"/>
              <w:rPr>
                <w:rFonts w:eastAsia="Times New Roman"/>
                <w:sz w:val="26"/>
                <w:szCs w:val="26"/>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D4EFE6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Факт наличия</w:t>
            </w:r>
          </w:p>
        </w:tc>
        <w:tc>
          <w:tcPr>
            <w:tcW w:w="1559" w:type="dxa"/>
            <w:tcBorders>
              <w:top w:val="single" w:sz="4" w:space="0" w:color="000000"/>
              <w:left w:val="single" w:sz="4" w:space="0" w:color="000000"/>
              <w:bottom w:val="single" w:sz="4" w:space="0" w:color="000000"/>
              <w:right w:val="single" w:sz="4" w:space="0" w:color="000000"/>
            </w:tcBorders>
          </w:tcPr>
          <w:p w14:paraId="5A832AF5"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rFonts w:eastAsia="Times New Roman"/>
                <w:sz w:val="26"/>
                <w:szCs w:val="26"/>
              </w:rPr>
              <w:t>2 балла</w:t>
            </w:r>
          </w:p>
        </w:tc>
        <w:tc>
          <w:tcPr>
            <w:tcW w:w="1276" w:type="dxa"/>
            <w:tcBorders>
              <w:top w:val="single" w:sz="4" w:space="0" w:color="000000"/>
              <w:left w:val="single" w:sz="4" w:space="0" w:color="000000"/>
              <w:bottom w:val="single" w:sz="4" w:space="0" w:color="000000"/>
              <w:right w:val="single" w:sz="4" w:space="0" w:color="000000"/>
            </w:tcBorders>
          </w:tcPr>
          <w:p w14:paraId="7513DBFB"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5EB2A5E"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79C50720"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16AF528F"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122CCB93" w14:textId="77777777">
        <w:trPr>
          <w:trHeight w:val="1337"/>
        </w:trPr>
        <w:tc>
          <w:tcPr>
            <w:tcW w:w="567" w:type="dxa"/>
            <w:vMerge/>
            <w:tcBorders>
              <w:top w:val="single" w:sz="4" w:space="0" w:color="000000"/>
              <w:left w:val="single" w:sz="4" w:space="0" w:color="000000"/>
              <w:bottom w:val="single" w:sz="4" w:space="0" w:color="000000"/>
              <w:right w:val="single" w:sz="4" w:space="0" w:color="000000"/>
            </w:tcBorders>
            <w:vAlign w:val="center"/>
          </w:tcPr>
          <w:p w14:paraId="771E694C"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64BA85F6"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62B22A3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Организация каникулярного отдыха</w:t>
            </w:r>
          </w:p>
          <w:p w14:paraId="680AB036" w14:textId="77777777" w:rsidR="00CC5475" w:rsidRPr="00452A29" w:rsidRDefault="00CC5475">
            <w:pPr>
              <w:widowControl w:val="0"/>
              <w:spacing w:after="0" w:line="240" w:lineRule="auto"/>
              <w:rPr>
                <w:rFonts w:eastAsia="Times New Roman"/>
                <w:sz w:val="26"/>
                <w:szCs w:val="26"/>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D16E9D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Количество мероприятий</w:t>
            </w:r>
          </w:p>
        </w:tc>
        <w:tc>
          <w:tcPr>
            <w:tcW w:w="1559" w:type="dxa"/>
            <w:tcBorders>
              <w:top w:val="single" w:sz="4" w:space="0" w:color="000000"/>
              <w:left w:val="single" w:sz="4" w:space="0" w:color="000000"/>
              <w:bottom w:val="single" w:sz="4" w:space="0" w:color="000000"/>
              <w:right w:val="single" w:sz="4" w:space="0" w:color="000000"/>
            </w:tcBorders>
          </w:tcPr>
          <w:p w14:paraId="731608B0"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rFonts w:eastAsia="Times New Roman"/>
                <w:sz w:val="26"/>
                <w:szCs w:val="26"/>
              </w:rPr>
              <w:t>1-3 мероприятия – 2 балла;</w:t>
            </w:r>
          </w:p>
          <w:p w14:paraId="2F5846A5"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rFonts w:eastAsia="Times New Roman"/>
                <w:sz w:val="26"/>
                <w:szCs w:val="26"/>
              </w:rPr>
              <w:t>3 и более – 3 балла</w:t>
            </w:r>
          </w:p>
        </w:tc>
        <w:tc>
          <w:tcPr>
            <w:tcW w:w="1276" w:type="dxa"/>
            <w:tcBorders>
              <w:top w:val="single" w:sz="4" w:space="0" w:color="000000"/>
              <w:left w:val="single" w:sz="4" w:space="0" w:color="000000"/>
              <w:bottom w:val="single" w:sz="4" w:space="0" w:color="000000"/>
              <w:right w:val="single" w:sz="4" w:space="0" w:color="000000"/>
            </w:tcBorders>
          </w:tcPr>
          <w:p w14:paraId="689AE169"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8C65F33"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0D3EEA24"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41A92CE9"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6303669A" w14:textId="77777777">
        <w:trPr>
          <w:trHeight w:val="1546"/>
        </w:trPr>
        <w:tc>
          <w:tcPr>
            <w:tcW w:w="567" w:type="dxa"/>
            <w:vMerge w:val="restart"/>
            <w:tcBorders>
              <w:top w:val="single" w:sz="4" w:space="0" w:color="000000"/>
              <w:left w:val="single" w:sz="4" w:space="0" w:color="000000"/>
              <w:bottom w:val="single" w:sz="4" w:space="0" w:color="000000"/>
              <w:right w:val="single" w:sz="4" w:space="0" w:color="000000"/>
            </w:tcBorders>
          </w:tcPr>
          <w:p w14:paraId="5B8A9394" w14:textId="77777777" w:rsidR="00CC5475" w:rsidRPr="00452A29" w:rsidRDefault="00F90149">
            <w:pPr>
              <w:widowControl w:val="0"/>
              <w:spacing w:after="0" w:line="240" w:lineRule="auto"/>
              <w:rPr>
                <w:sz w:val="26"/>
                <w:szCs w:val="26"/>
              </w:rPr>
            </w:pPr>
            <w:r w:rsidRPr="00452A29">
              <w:rPr>
                <w:sz w:val="26"/>
                <w:szCs w:val="26"/>
              </w:rPr>
              <w:t>3.</w:t>
            </w:r>
          </w:p>
        </w:tc>
        <w:tc>
          <w:tcPr>
            <w:tcW w:w="1591" w:type="dxa"/>
            <w:vMerge w:val="restart"/>
            <w:tcBorders>
              <w:top w:val="single" w:sz="4" w:space="0" w:color="000000"/>
              <w:left w:val="single" w:sz="4" w:space="0" w:color="000000"/>
              <w:bottom w:val="single" w:sz="4" w:space="0" w:color="000000"/>
              <w:right w:val="single" w:sz="4" w:space="0" w:color="000000"/>
            </w:tcBorders>
          </w:tcPr>
          <w:p w14:paraId="6E4C720D" w14:textId="77777777" w:rsidR="00CC5475" w:rsidRPr="00452A29" w:rsidRDefault="00F90149">
            <w:pPr>
              <w:widowControl w:val="0"/>
              <w:spacing w:after="0" w:line="240" w:lineRule="auto"/>
              <w:rPr>
                <w:sz w:val="26"/>
                <w:szCs w:val="26"/>
              </w:rPr>
            </w:pPr>
            <w:r w:rsidRPr="00452A29">
              <w:rPr>
                <w:sz w:val="26"/>
                <w:szCs w:val="26"/>
              </w:rPr>
              <w:t>Обобщение и распространение передового педагогического опыта</w:t>
            </w:r>
          </w:p>
        </w:tc>
        <w:tc>
          <w:tcPr>
            <w:tcW w:w="4365" w:type="dxa"/>
            <w:tcBorders>
              <w:top w:val="single" w:sz="4" w:space="0" w:color="000000"/>
              <w:left w:val="single" w:sz="4" w:space="0" w:color="000000"/>
              <w:bottom w:val="single" w:sz="4" w:space="0" w:color="000000"/>
              <w:right w:val="single" w:sz="4" w:space="0" w:color="000000"/>
            </w:tcBorders>
          </w:tcPr>
          <w:p w14:paraId="05C03C09" w14:textId="77777777" w:rsidR="00CC5475" w:rsidRPr="00452A29" w:rsidRDefault="00F90149">
            <w:pPr>
              <w:widowControl w:val="0"/>
              <w:spacing w:after="0" w:line="240" w:lineRule="auto"/>
              <w:rPr>
                <w:sz w:val="26"/>
                <w:szCs w:val="26"/>
              </w:rPr>
            </w:pPr>
            <w:r w:rsidRPr="00452A29">
              <w:rPr>
                <w:sz w:val="26"/>
                <w:szCs w:val="26"/>
              </w:rPr>
              <w:t xml:space="preserve">Проведение мастер-классов, открытых мероприятий  и т.д. </w:t>
            </w:r>
            <w:r w:rsidRPr="00452A29">
              <w:rPr>
                <w:sz w:val="26"/>
                <w:szCs w:val="26"/>
              </w:rPr>
              <w:br/>
            </w:r>
          </w:p>
        </w:tc>
        <w:tc>
          <w:tcPr>
            <w:tcW w:w="1983" w:type="dxa"/>
            <w:tcBorders>
              <w:top w:val="single" w:sz="4" w:space="0" w:color="000000"/>
              <w:left w:val="single" w:sz="4" w:space="0" w:color="000000"/>
              <w:bottom w:val="single" w:sz="4" w:space="0" w:color="000000"/>
              <w:right w:val="single" w:sz="4" w:space="0" w:color="000000"/>
            </w:tcBorders>
          </w:tcPr>
          <w:p w14:paraId="3ACBDA8B" w14:textId="77777777" w:rsidR="00CC5475" w:rsidRPr="00452A29" w:rsidRDefault="00F90149">
            <w:pPr>
              <w:widowControl w:val="0"/>
              <w:spacing w:after="0" w:line="240" w:lineRule="auto"/>
              <w:rPr>
                <w:sz w:val="26"/>
                <w:szCs w:val="26"/>
              </w:rPr>
            </w:pPr>
            <w:r w:rsidRPr="00452A29">
              <w:rPr>
                <w:sz w:val="26"/>
                <w:szCs w:val="26"/>
              </w:rPr>
              <w:t>За каждое</w:t>
            </w:r>
          </w:p>
        </w:tc>
        <w:tc>
          <w:tcPr>
            <w:tcW w:w="1559" w:type="dxa"/>
            <w:tcBorders>
              <w:top w:val="single" w:sz="4" w:space="0" w:color="000000"/>
              <w:left w:val="single" w:sz="4" w:space="0" w:color="000000"/>
              <w:bottom w:val="single" w:sz="4" w:space="0" w:color="000000"/>
              <w:right w:val="single" w:sz="4" w:space="0" w:color="000000"/>
            </w:tcBorders>
          </w:tcPr>
          <w:p w14:paraId="398BE5F5" w14:textId="77777777" w:rsidR="00CC5475" w:rsidRPr="00452A29" w:rsidRDefault="00F90149">
            <w:pPr>
              <w:widowControl w:val="0"/>
              <w:spacing w:after="0" w:line="240" w:lineRule="auto"/>
              <w:rPr>
                <w:sz w:val="26"/>
                <w:szCs w:val="26"/>
              </w:rPr>
            </w:pPr>
            <w:r w:rsidRPr="00452A29">
              <w:rPr>
                <w:sz w:val="26"/>
                <w:szCs w:val="26"/>
              </w:rPr>
              <w:t xml:space="preserve">Школьный уровень – 1балл;  муниципальный – 2балла </w:t>
            </w:r>
          </w:p>
        </w:tc>
        <w:tc>
          <w:tcPr>
            <w:tcW w:w="1276" w:type="dxa"/>
            <w:tcBorders>
              <w:top w:val="single" w:sz="4" w:space="0" w:color="000000"/>
              <w:left w:val="single" w:sz="4" w:space="0" w:color="000000"/>
              <w:bottom w:val="single" w:sz="4" w:space="0" w:color="000000"/>
              <w:right w:val="single" w:sz="4" w:space="0" w:color="000000"/>
            </w:tcBorders>
          </w:tcPr>
          <w:p w14:paraId="4701AB37"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6123433"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23694C7D"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19A82796"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203777AD" w14:textId="77777777">
        <w:trPr>
          <w:trHeight w:val="315"/>
        </w:trPr>
        <w:tc>
          <w:tcPr>
            <w:tcW w:w="567" w:type="dxa"/>
            <w:vMerge/>
            <w:tcBorders>
              <w:top w:val="single" w:sz="4" w:space="0" w:color="000000"/>
              <w:left w:val="single" w:sz="4" w:space="0" w:color="000000"/>
              <w:bottom w:val="single" w:sz="4" w:space="0" w:color="000000"/>
              <w:right w:val="single" w:sz="4" w:space="0" w:color="000000"/>
            </w:tcBorders>
            <w:vAlign w:val="center"/>
          </w:tcPr>
          <w:p w14:paraId="14841C3B"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2B3BC7B2"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2F68BD59" w14:textId="77777777" w:rsidR="00CC5475" w:rsidRPr="00452A29" w:rsidRDefault="00F90149">
            <w:pPr>
              <w:widowControl w:val="0"/>
              <w:spacing w:after="0" w:line="240" w:lineRule="auto"/>
              <w:rPr>
                <w:sz w:val="26"/>
                <w:szCs w:val="26"/>
              </w:rPr>
            </w:pPr>
            <w:r w:rsidRPr="00452A29">
              <w:rPr>
                <w:sz w:val="26"/>
                <w:szCs w:val="26"/>
              </w:rPr>
              <w:t>Выступление на заседаниях педсоветов, семинарах</w:t>
            </w:r>
          </w:p>
        </w:tc>
        <w:tc>
          <w:tcPr>
            <w:tcW w:w="1983" w:type="dxa"/>
            <w:tcBorders>
              <w:top w:val="single" w:sz="4" w:space="0" w:color="000000"/>
              <w:left w:val="single" w:sz="4" w:space="0" w:color="000000"/>
              <w:bottom w:val="single" w:sz="4" w:space="0" w:color="000000"/>
              <w:right w:val="single" w:sz="4" w:space="0" w:color="000000"/>
            </w:tcBorders>
          </w:tcPr>
          <w:p w14:paraId="6034D652" w14:textId="77777777" w:rsidR="00CC5475" w:rsidRPr="00452A29" w:rsidRDefault="00CC5475">
            <w:pPr>
              <w:widowControl w:val="0"/>
              <w:spacing w:after="0" w:line="240" w:lineRule="auto"/>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14:paraId="660F0392" w14:textId="77777777" w:rsidR="00CC5475" w:rsidRPr="00452A29" w:rsidRDefault="00F90149">
            <w:pPr>
              <w:widowControl w:val="0"/>
              <w:spacing w:after="0" w:line="240" w:lineRule="auto"/>
              <w:rPr>
                <w:sz w:val="26"/>
                <w:szCs w:val="26"/>
              </w:rPr>
            </w:pPr>
            <w:r w:rsidRPr="00452A29">
              <w:rPr>
                <w:sz w:val="26"/>
                <w:szCs w:val="26"/>
              </w:rPr>
              <w:t>2 балла</w:t>
            </w:r>
          </w:p>
        </w:tc>
        <w:tc>
          <w:tcPr>
            <w:tcW w:w="1276" w:type="dxa"/>
            <w:tcBorders>
              <w:top w:val="single" w:sz="4" w:space="0" w:color="000000"/>
              <w:left w:val="single" w:sz="4" w:space="0" w:color="000000"/>
              <w:bottom w:val="single" w:sz="4" w:space="0" w:color="000000"/>
              <w:right w:val="single" w:sz="4" w:space="0" w:color="000000"/>
            </w:tcBorders>
          </w:tcPr>
          <w:p w14:paraId="6908D493"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2CFF1C2"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4E7A5799"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467F644B"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36C961C3" w14:textId="77777777">
        <w:trPr>
          <w:trHeight w:val="1369"/>
        </w:trPr>
        <w:tc>
          <w:tcPr>
            <w:tcW w:w="567" w:type="dxa"/>
            <w:tcBorders>
              <w:top w:val="single" w:sz="4" w:space="0" w:color="000000"/>
              <w:left w:val="single" w:sz="4" w:space="0" w:color="000000"/>
              <w:bottom w:val="single" w:sz="4" w:space="0" w:color="000000"/>
              <w:right w:val="single" w:sz="4" w:space="0" w:color="000000"/>
            </w:tcBorders>
          </w:tcPr>
          <w:p w14:paraId="0AF6E6F1" w14:textId="77777777" w:rsidR="00CC5475" w:rsidRPr="00452A29" w:rsidRDefault="00F90149">
            <w:pPr>
              <w:widowControl w:val="0"/>
              <w:spacing w:after="0" w:line="240" w:lineRule="auto"/>
              <w:rPr>
                <w:sz w:val="26"/>
                <w:szCs w:val="26"/>
              </w:rPr>
            </w:pPr>
            <w:r w:rsidRPr="00452A29">
              <w:rPr>
                <w:sz w:val="26"/>
                <w:szCs w:val="26"/>
              </w:rPr>
              <w:t>4.</w:t>
            </w:r>
          </w:p>
        </w:tc>
        <w:tc>
          <w:tcPr>
            <w:tcW w:w="1591" w:type="dxa"/>
            <w:tcBorders>
              <w:top w:val="single" w:sz="4" w:space="0" w:color="000000"/>
              <w:left w:val="single" w:sz="4" w:space="0" w:color="000000"/>
              <w:bottom w:val="single" w:sz="4" w:space="0" w:color="000000"/>
              <w:right w:val="single" w:sz="4" w:space="0" w:color="000000"/>
            </w:tcBorders>
          </w:tcPr>
          <w:p w14:paraId="3D065CC7" w14:textId="77777777" w:rsidR="00CC5475" w:rsidRPr="00452A29" w:rsidRDefault="00F90149">
            <w:pPr>
              <w:widowControl w:val="0"/>
              <w:spacing w:after="0" w:line="240" w:lineRule="auto"/>
              <w:rPr>
                <w:sz w:val="26"/>
                <w:szCs w:val="26"/>
              </w:rPr>
            </w:pPr>
            <w:r w:rsidRPr="00452A29">
              <w:rPr>
                <w:sz w:val="26"/>
                <w:szCs w:val="26"/>
              </w:rPr>
              <w:t>Участие в методической и научно-исследовательской работе</w:t>
            </w:r>
          </w:p>
        </w:tc>
        <w:tc>
          <w:tcPr>
            <w:tcW w:w="4365" w:type="dxa"/>
            <w:tcBorders>
              <w:top w:val="single" w:sz="4" w:space="0" w:color="000000"/>
              <w:left w:val="single" w:sz="4" w:space="0" w:color="000000"/>
              <w:bottom w:val="single" w:sz="4" w:space="0" w:color="000000"/>
              <w:right w:val="single" w:sz="4" w:space="0" w:color="000000"/>
            </w:tcBorders>
          </w:tcPr>
          <w:p w14:paraId="38222518" w14:textId="77777777" w:rsidR="00CC5475" w:rsidRPr="00452A29" w:rsidRDefault="00F90149">
            <w:pPr>
              <w:widowControl w:val="0"/>
              <w:spacing w:after="0" w:line="240" w:lineRule="auto"/>
              <w:rPr>
                <w:sz w:val="26"/>
                <w:szCs w:val="26"/>
              </w:rPr>
            </w:pPr>
            <w:r w:rsidRPr="00452A29">
              <w:rPr>
                <w:sz w:val="26"/>
                <w:szCs w:val="26"/>
              </w:rPr>
              <w:t>Наличие собственных методических и дидактических разработок.</w:t>
            </w:r>
            <w:r w:rsidRPr="00452A29">
              <w:rPr>
                <w:sz w:val="26"/>
                <w:szCs w:val="26"/>
              </w:rPr>
              <w:br/>
            </w:r>
          </w:p>
        </w:tc>
        <w:tc>
          <w:tcPr>
            <w:tcW w:w="1983" w:type="dxa"/>
            <w:tcBorders>
              <w:top w:val="single" w:sz="4" w:space="0" w:color="000000"/>
              <w:left w:val="single" w:sz="4" w:space="0" w:color="000000"/>
              <w:bottom w:val="single" w:sz="4" w:space="0" w:color="000000"/>
              <w:right w:val="single" w:sz="4" w:space="0" w:color="000000"/>
            </w:tcBorders>
          </w:tcPr>
          <w:p w14:paraId="10F5EBA7" w14:textId="77777777" w:rsidR="00CC5475" w:rsidRPr="00452A29" w:rsidRDefault="00F90149">
            <w:pPr>
              <w:widowControl w:val="0"/>
              <w:spacing w:after="0" w:line="240" w:lineRule="auto"/>
              <w:rPr>
                <w:sz w:val="26"/>
                <w:szCs w:val="26"/>
              </w:rPr>
            </w:pPr>
            <w:r w:rsidRPr="00452A29">
              <w:rPr>
                <w:sz w:val="26"/>
                <w:szCs w:val="26"/>
              </w:rPr>
              <w:t>Количество и объем собственных методических и дидактических разработок</w:t>
            </w:r>
          </w:p>
        </w:tc>
        <w:tc>
          <w:tcPr>
            <w:tcW w:w="1559" w:type="dxa"/>
            <w:tcBorders>
              <w:top w:val="single" w:sz="4" w:space="0" w:color="000000"/>
              <w:left w:val="single" w:sz="4" w:space="0" w:color="000000"/>
              <w:bottom w:val="single" w:sz="4" w:space="0" w:color="000000"/>
              <w:right w:val="single" w:sz="4" w:space="0" w:color="000000"/>
            </w:tcBorders>
          </w:tcPr>
          <w:p w14:paraId="455E28A7" w14:textId="77777777" w:rsidR="00CC5475" w:rsidRPr="00452A29" w:rsidRDefault="00F90149">
            <w:pPr>
              <w:widowControl w:val="0"/>
              <w:spacing w:after="0" w:line="240" w:lineRule="auto"/>
              <w:rPr>
                <w:sz w:val="26"/>
                <w:szCs w:val="26"/>
              </w:rPr>
            </w:pPr>
            <w:r w:rsidRPr="00452A29">
              <w:rPr>
                <w:sz w:val="26"/>
                <w:szCs w:val="26"/>
              </w:rPr>
              <w:t>3 балла за каждую</w:t>
            </w:r>
          </w:p>
        </w:tc>
        <w:tc>
          <w:tcPr>
            <w:tcW w:w="1276" w:type="dxa"/>
            <w:tcBorders>
              <w:top w:val="single" w:sz="4" w:space="0" w:color="000000"/>
              <w:left w:val="single" w:sz="4" w:space="0" w:color="000000"/>
              <w:bottom w:val="single" w:sz="4" w:space="0" w:color="000000"/>
              <w:right w:val="single" w:sz="4" w:space="0" w:color="000000"/>
            </w:tcBorders>
          </w:tcPr>
          <w:p w14:paraId="484A7758"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6BD13B4A"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54DC7B4B"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2972DE5D"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5D1BA166" w14:textId="77777777">
        <w:trPr>
          <w:trHeight w:val="934"/>
        </w:trPr>
        <w:tc>
          <w:tcPr>
            <w:tcW w:w="567" w:type="dxa"/>
            <w:tcBorders>
              <w:top w:val="single" w:sz="4" w:space="0" w:color="000000"/>
              <w:left w:val="single" w:sz="4" w:space="0" w:color="000000"/>
              <w:bottom w:val="single" w:sz="4" w:space="0" w:color="000000"/>
              <w:right w:val="single" w:sz="4" w:space="0" w:color="000000"/>
            </w:tcBorders>
          </w:tcPr>
          <w:p w14:paraId="66B856B8" w14:textId="77777777" w:rsidR="00CC5475" w:rsidRPr="00452A29" w:rsidRDefault="00F90149">
            <w:pPr>
              <w:widowControl w:val="0"/>
              <w:spacing w:after="0" w:line="240" w:lineRule="auto"/>
              <w:rPr>
                <w:sz w:val="26"/>
                <w:szCs w:val="26"/>
              </w:rPr>
            </w:pPr>
            <w:r w:rsidRPr="00452A29">
              <w:rPr>
                <w:sz w:val="26"/>
                <w:szCs w:val="26"/>
              </w:rPr>
              <w:t>5.</w:t>
            </w:r>
          </w:p>
        </w:tc>
        <w:tc>
          <w:tcPr>
            <w:tcW w:w="1591" w:type="dxa"/>
            <w:tcBorders>
              <w:top w:val="single" w:sz="4" w:space="0" w:color="000000"/>
              <w:left w:val="single" w:sz="4" w:space="0" w:color="000000"/>
              <w:bottom w:val="single" w:sz="4" w:space="0" w:color="000000"/>
              <w:right w:val="single" w:sz="4" w:space="0" w:color="000000"/>
            </w:tcBorders>
          </w:tcPr>
          <w:p w14:paraId="48E3CBBA" w14:textId="77777777" w:rsidR="00CC5475" w:rsidRPr="00452A29" w:rsidRDefault="00F90149">
            <w:pPr>
              <w:widowControl w:val="0"/>
              <w:spacing w:after="0" w:line="240" w:lineRule="auto"/>
              <w:rPr>
                <w:sz w:val="26"/>
                <w:szCs w:val="26"/>
              </w:rPr>
            </w:pPr>
            <w:r w:rsidRPr="00452A29">
              <w:rPr>
                <w:sz w:val="26"/>
                <w:szCs w:val="26"/>
              </w:rPr>
              <w:t>Использование современных педагогических технологий</w:t>
            </w:r>
          </w:p>
        </w:tc>
        <w:tc>
          <w:tcPr>
            <w:tcW w:w="4365" w:type="dxa"/>
            <w:tcBorders>
              <w:top w:val="single" w:sz="4" w:space="0" w:color="000000"/>
              <w:left w:val="single" w:sz="4" w:space="0" w:color="000000"/>
              <w:bottom w:val="single" w:sz="4" w:space="0" w:color="000000"/>
              <w:right w:val="single" w:sz="4" w:space="0" w:color="000000"/>
            </w:tcBorders>
          </w:tcPr>
          <w:p w14:paraId="660B7436" w14:textId="77777777" w:rsidR="00CC5475" w:rsidRPr="00452A29" w:rsidRDefault="00F90149">
            <w:pPr>
              <w:widowControl w:val="0"/>
              <w:spacing w:after="0" w:line="240" w:lineRule="auto"/>
              <w:rPr>
                <w:sz w:val="26"/>
                <w:szCs w:val="26"/>
              </w:rPr>
            </w:pPr>
            <w:r w:rsidRPr="00452A29">
              <w:rPr>
                <w:sz w:val="26"/>
                <w:szCs w:val="26"/>
              </w:rPr>
              <w:t>Использование в работе мультимедийных средств, компьютерных программ, видео, аудио аппаратуры.</w:t>
            </w:r>
          </w:p>
        </w:tc>
        <w:tc>
          <w:tcPr>
            <w:tcW w:w="1983" w:type="dxa"/>
            <w:tcBorders>
              <w:top w:val="single" w:sz="4" w:space="0" w:color="000000"/>
              <w:left w:val="single" w:sz="4" w:space="0" w:color="000000"/>
              <w:bottom w:val="single" w:sz="4" w:space="0" w:color="000000"/>
              <w:right w:val="single" w:sz="4" w:space="0" w:color="000000"/>
            </w:tcBorders>
          </w:tcPr>
          <w:p w14:paraId="60762D0F" w14:textId="77777777" w:rsidR="00CC5475" w:rsidRPr="00452A29" w:rsidRDefault="00F90149">
            <w:pPr>
              <w:widowControl w:val="0"/>
              <w:spacing w:after="0" w:line="240" w:lineRule="auto"/>
              <w:rPr>
                <w:sz w:val="26"/>
                <w:szCs w:val="26"/>
              </w:rPr>
            </w:pPr>
            <w:r w:rsidRPr="00452A29">
              <w:rPr>
                <w:sz w:val="26"/>
                <w:szCs w:val="26"/>
              </w:rPr>
              <w:t>Факт использования</w:t>
            </w:r>
          </w:p>
        </w:tc>
        <w:tc>
          <w:tcPr>
            <w:tcW w:w="1559" w:type="dxa"/>
            <w:tcBorders>
              <w:top w:val="single" w:sz="4" w:space="0" w:color="000000"/>
              <w:left w:val="single" w:sz="4" w:space="0" w:color="000000"/>
              <w:bottom w:val="single" w:sz="4" w:space="0" w:color="000000"/>
              <w:right w:val="single" w:sz="4" w:space="0" w:color="000000"/>
            </w:tcBorders>
          </w:tcPr>
          <w:p w14:paraId="30AB7270" w14:textId="77777777" w:rsidR="00CC5475" w:rsidRPr="00452A29" w:rsidRDefault="00F90149">
            <w:pPr>
              <w:widowControl w:val="0"/>
              <w:spacing w:after="0" w:line="240" w:lineRule="auto"/>
              <w:rPr>
                <w:sz w:val="26"/>
                <w:szCs w:val="26"/>
              </w:rPr>
            </w:pPr>
            <w:r w:rsidRPr="00452A29">
              <w:rPr>
                <w:sz w:val="26"/>
                <w:szCs w:val="26"/>
              </w:rPr>
              <w:t>2 балла за каждое мероприятие</w:t>
            </w:r>
          </w:p>
        </w:tc>
        <w:tc>
          <w:tcPr>
            <w:tcW w:w="1276" w:type="dxa"/>
            <w:tcBorders>
              <w:top w:val="single" w:sz="4" w:space="0" w:color="000000"/>
              <w:left w:val="single" w:sz="4" w:space="0" w:color="000000"/>
              <w:bottom w:val="single" w:sz="4" w:space="0" w:color="000000"/>
              <w:right w:val="single" w:sz="4" w:space="0" w:color="000000"/>
            </w:tcBorders>
          </w:tcPr>
          <w:p w14:paraId="3C52124C"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3394BEC2"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6C66E773"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42CA11DA"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7CCEAC29" w14:textId="77777777">
        <w:trPr>
          <w:trHeight w:val="555"/>
        </w:trPr>
        <w:tc>
          <w:tcPr>
            <w:tcW w:w="567" w:type="dxa"/>
            <w:tcBorders>
              <w:top w:val="single" w:sz="4" w:space="0" w:color="000000"/>
              <w:left w:val="single" w:sz="4" w:space="0" w:color="000000"/>
              <w:bottom w:val="single" w:sz="4" w:space="0" w:color="000000"/>
              <w:right w:val="single" w:sz="4" w:space="0" w:color="000000"/>
            </w:tcBorders>
          </w:tcPr>
          <w:p w14:paraId="080BB1A8" w14:textId="77777777" w:rsidR="00CC5475" w:rsidRPr="00452A29" w:rsidRDefault="00F90149">
            <w:pPr>
              <w:widowControl w:val="0"/>
              <w:spacing w:after="0" w:line="240" w:lineRule="auto"/>
              <w:rPr>
                <w:sz w:val="26"/>
                <w:szCs w:val="26"/>
              </w:rPr>
            </w:pPr>
            <w:r w:rsidRPr="00452A29">
              <w:rPr>
                <w:sz w:val="26"/>
                <w:szCs w:val="26"/>
              </w:rPr>
              <w:t>6.</w:t>
            </w:r>
          </w:p>
        </w:tc>
        <w:tc>
          <w:tcPr>
            <w:tcW w:w="1591" w:type="dxa"/>
            <w:tcBorders>
              <w:top w:val="single" w:sz="4" w:space="0" w:color="000000"/>
              <w:left w:val="single" w:sz="4" w:space="0" w:color="000000"/>
              <w:bottom w:val="single" w:sz="4" w:space="0" w:color="000000"/>
              <w:right w:val="single" w:sz="4" w:space="0" w:color="000000"/>
            </w:tcBorders>
          </w:tcPr>
          <w:p w14:paraId="43AB2737" w14:textId="77777777" w:rsidR="00CC5475" w:rsidRPr="00452A29" w:rsidRDefault="00F90149">
            <w:pPr>
              <w:widowControl w:val="0"/>
              <w:spacing w:after="0" w:line="240" w:lineRule="auto"/>
              <w:rPr>
                <w:sz w:val="26"/>
                <w:szCs w:val="26"/>
              </w:rPr>
            </w:pPr>
            <w:r w:rsidRPr="00452A29">
              <w:rPr>
                <w:sz w:val="26"/>
                <w:szCs w:val="26"/>
              </w:rPr>
              <w:t xml:space="preserve">Повышение квалификации </w:t>
            </w:r>
          </w:p>
        </w:tc>
        <w:tc>
          <w:tcPr>
            <w:tcW w:w="4365" w:type="dxa"/>
            <w:tcBorders>
              <w:top w:val="single" w:sz="4" w:space="0" w:color="000000"/>
              <w:left w:val="single" w:sz="4" w:space="0" w:color="000000"/>
              <w:bottom w:val="single" w:sz="4" w:space="0" w:color="000000"/>
              <w:right w:val="single" w:sz="4" w:space="0" w:color="000000"/>
            </w:tcBorders>
          </w:tcPr>
          <w:p w14:paraId="180C30C4" w14:textId="77777777" w:rsidR="00CC5475" w:rsidRPr="00452A29" w:rsidRDefault="00F90149">
            <w:pPr>
              <w:widowControl w:val="0"/>
              <w:spacing w:after="0" w:line="240" w:lineRule="auto"/>
              <w:rPr>
                <w:sz w:val="26"/>
                <w:szCs w:val="26"/>
              </w:rPr>
            </w:pPr>
            <w:r w:rsidRPr="00452A29">
              <w:rPr>
                <w:sz w:val="26"/>
                <w:szCs w:val="26"/>
              </w:rPr>
              <w:t xml:space="preserve">Прохождение курсов повышения квалификации </w:t>
            </w:r>
          </w:p>
        </w:tc>
        <w:tc>
          <w:tcPr>
            <w:tcW w:w="1983" w:type="dxa"/>
            <w:tcBorders>
              <w:top w:val="single" w:sz="4" w:space="0" w:color="000000"/>
              <w:left w:val="single" w:sz="4" w:space="0" w:color="000000"/>
              <w:bottom w:val="single" w:sz="4" w:space="0" w:color="000000"/>
              <w:right w:val="single" w:sz="4" w:space="0" w:color="000000"/>
            </w:tcBorders>
          </w:tcPr>
          <w:p w14:paraId="26B78321" w14:textId="77777777" w:rsidR="00CC5475" w:rsidRPr="00452A29" w:rsidRDefault="00F90149">
            <w:pPr>
              <w:widowControl w:val="0"/>
              <w:spacing w:after="0" w:line="240" w:lineRule="auto"/>
              <w:rPr>
                <w:sz w:val="26"/>
                <w:szCs w:val="26"/>
              </w:rPr>
            </w:pPr>
            <w:r w:rsidRPr="00452A29">
              <w:rPr>
                <w:sz w:val="26"/>
                <w:szCs w:val="26"/>
              </w:rPr>
              <w:t>Свидетельства, сертификаты о прохождении повышении квалификации, курсов переподготовки</w:t>
            </w:r>
          </w:p>
        </w:tc>
        <w:tc>
          <w:tcPr>
            <w:tcW w:w="1559" w:type="dxa"/>
            <w:tcBorders>
              <w:top w:val="single" w:sz="4" w:space="0" w:color="000000"/>
              <w:left w:val="single" w:sz="4" w:space="0" w:color="000000"/>
              <w:bottom w:val="single" w:sz="4" w:space="0" w:color="000000"/>
              <w:right w:val="single" w:sz="4" w:space="0" w:color="000000"/>
            </w:tcBorders>
          </w:tcPr>
          <w:p w14:paraId="692E5E1B" w14:textId="77777777" w:rsidR="00CC5475" w:rsidRPr="00452A29" w:rsidRDefault="00F90149">
            <w:pPr>
              <w:widowControl w:val="0"/>
              <w:spacing w:after="0" w:line="240" w:lineRule="auto"/>
              <w:rPr>
                <w:sz w:val="26"/>
                <w:szCs w:val="26"/>
              </w:rPr>
            </w:pPr>
            <w:r w:rsidRPr="00452A29">
              <w:rPr>
                <w:sz w:val="26"/>
                <w:szCs w:val="26"/>
              </w:rPr>
              <w:t xml:space="preserve"> 2 балла</w:t>
            </w:r>
          </w:p>
        </w:tc>
        <w:tc>
          <w:tcPr>
            <w:tcW w:w="1276" w:type="dxa"/>
            <w:tcBorders>
              <w:top w:val="single" w:sz="4" w:space="0" w:color="000000"/>
              <w:left w:val="single" w:sz="4" w:space="0" w:color="000000"/>
              <w:bottom w:val="single" w:sz="4" w:space="0" w:color="000000"/>
              <w:right w:val="single" w:sz="4" w:space="0" w:color="000000"/>
            </w:tcBorders>
          </w:tcPr>
          <w:p w14:paraId="32DD18D6"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670E9A37"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63F0CF8"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2BE14988"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358CA29C" w14:textId="77777777">
        <w:trPr>
          <w:trHeight w:val="412"/>
        </w:trPr>
        <w:tc>
          <w:tcPr>
            <w:tcW w:w="567" w:type="dxa"/>
            <w:vMerge w:val="restart"/>
            <w:tcBorders>
              <w:top w:val="single" w:sz="4" w:space="0" w:color="000000"/>
              <w:left w:val="single" w:sz="4" w:space="0" w:color="000000"/>
              <w:bottom w:val="single" w:sz="4" w:space="0" w:color="000000"/>
              <w:right w:val="single" w:sz="4" w:space="0" w:color="000000"/>
            </w:tcBorders>
          </w:tcPr>
          <w:p w14:paraId="1FAFA538" w14:textId="77777777" w:rsidR="00CC5475" w:rsidRPr="00452A29" w:rsidRDefault="00F90149">
            <w:pPr>
              <w:widowControl w:val="0"/>
              <w:spacing w:after="0" w:line="240" w:lineRule="auto"/>
              <w:rPr>
                <w:sz w:val="26"/>
                <w:szCs w:val="26"/>
              </w:rPr>
            </w:pPr>
            <w:r w:rsidRPr="00452A29">
              <w:rPr>
                <w:sz w:val="26"/>
                <w:szCs w:val="26"/>
              </w:rPr>
              <w:t>7.</w:t>
            </w:r>
          </w:p>
        </w:tc>
        <w:tc>
          <w:tcPr>
            <w:tcW w:w="1591" w:type="dxa"/>
            <w:vMerge w:val="restart"/>
            <w:tcBorders>
              <w:top w:val="single" w:sz="4" w:space="0" w:color="000000"/>
              <w:left w:val="single" w:sz="4" w:space="0" w:color="000000"/>
              <w:bottom w:val="single" w:sz="4" w:space="0" w:color="000000"/>
              <w:right w:val="single" w:sz="4" w:space="0" w:color="000000"/>
            </w:tcBorders>
          </w:tcPr>
          <w:p w14:paraId="306226CB" w14:textId="77777777" w:rsidR="00CC5475" w:rsidRPr="00452A29" w:rsidRDefault="00F90149">
            <w:pPr>
              <w:widowControl w:val="0"/>
              <w:spacing w:after="0" w:line="240" w:lineRule="auto"/>
              <w:rPr>
                <w:sz w:val="26"/>
                <w:szCs w:val="26"/>
              </w:rPr>
            </w:pPr>
            <w:r w:rsidRPr="00452A29">
              <w:rPr>
                <w:sz w:val="26"/>
                <w:szCs w:val="26"/>
              </w:rPr>
              <w:t>Результаты взаимодействия.</w:t>
            </w:r>
          </w:p>
        </w:tc>
        <w:tc>
          <w:tcPr>
            <w:tcW w:w="4365" w:type="dxa"/>
            <w:tcBorders>
              <w:top w:val="single" w:sz="4" w:space="0" w:color="000000"/>
              <w:left w:val="single" w:sz="4" w:space="0" w:color="000000"/>
              <w:bottom w:val="single" w:sz="4" w:space="0" w:color="000000"/>
              <w:right w:val="single" w:sz="4" w:space="0" w:color="000000"/>
            </w:tcBorders>
          </w:tcPr>
          <w:p w14:paraId="4076FE3B" w14:textId="77777777" w:rsidR="00CC5475" w:rsidRPr="00452A29" w:rsidRDefault="00F90149">
            <w:pPr>
              <w:widowControl w:val="0"/>
              <w:spacing w:after="0" w:line="240" w:lineRule="auto"/>
              <w:rPr>
                <w:sz w:val="26"/>
                <w:szCs w:val="26"/>
              </w:rPr>
            </w:pPr>
            <w:r w:rsidRPr="00452A29">
              <w:rPr>
                <w:sz w:val="26"/>
                <w:szCs w:val="26"/>
              </w:rPr>
              <w:t>С классными руководителями, с педагогами дополнительного образования</w:t>
            </w:r>
          </w:p>
        </w:tc>
        <w:tc>
          <w:tcPr>
            <w:tcW w:w="1983" w:type="dxa"/>
            <w:tcBorders>
              <w:top w:val="single" w:sz="4" w:space="0" w:color="000000"/>
              <w:left w:val="single" w:sz="4" w:space="0" w:color="000000"/>
              <w:bottom w:val="single" w:sz="4" w:space="0" w:color="000000"/>
              <w:right w:val="single" w:sz="4" w:space="0" w:color="000000"/>
            </w:tcBorders>
          </w:tcPr>
          <w:p w14:paraId="3003F806" w14:textId="77777777" w:rsidR="00CC5475" w:rsidRPr="00452A29" w:rsidRDefault="00F90149">
            <w:pPr>
              <w:pStyle w:val="afb"/>
              <w:widowControl w:val="0"/>
              <w:rPr>
                <w:rFonts w:ascii="Times New Roman" w:hAnsi="Times New Roman" w:cs="Times New Roman"/>
                <w:sz w:val="26"/>
                <w:szCs w:val="26"/>
              </w:rPr>
            </w:pPr>
            <w:r w:rsidRPr="00452A29">
              <w:rPr>
                <w:rFonts w:ascii="Times New Roman" w:hAnsi="Times New Roman" w:cs="Times New Roman"/>
                <w:sz w:val="26"/>
                <w:szCs w:val="26"/>
                <w:lang w:eastAsia="ru-RU"/>
              </w:rPr>
              <w:t>Положительная оценка деятельности старшего вожатого (ГПД) со стороны педагогического коллектива</w:t>
            </w:r>
          </w:p>
        </w:tc>
        <w:tc>
          <w:tcPr>
            <w:tcW w:w="1559" w:type="dxa"/>
            <w:tcBorders>
              <w:top w:val="single" w:sz="4" w:space="0" w:color="000000"/>
              <w:left w:val="single" w:sz="4" w:space="0" w:color="000000"/>
              <w:bottom w:val="single" w:sz="4" w:space="0" w:color="000000"/>
              <w:right w:val="single" w:sz="4" w:space="0" w:color="000000"/>
            </w:tcBorders>
          </w:tcPr>
          <w:p w14:paraId="234EC8CF" w14:textId="77777777" w:rsidR="00CC5475" w:rsidRPr="00452A29" w:rsidRDefault="00F90149">
            <w:pPr>
              <w:widowControl w:val="0"/>
              <w:spacing w:after="0" w:line="240" w:lineRule="auto"/>
              <w:rPr>
                <w:sz w:val="26"/>
                <w:szCs w:val="26"/>
              </w:rPr>
            </w:pPr>
            <w:r w:rsidRPr="00452A29">
              <w:rPr>
                <w:sz w:val="26"/>
                <w:szCs w:val="26"/>
              </w:rPr>
              <w:t>1 балл</w:t>
            </w:r>
          </w:p>
          <w:p w14:paraId="207A83BE" w14:textId="77777777" w:rsidR="00CC5475" w:rsidRPr="00452A29" w:rsidRDefault="00CC5475">
            <w:pPr>
              <w:widowControl w:val="0"/>
              <w:spacing w:after="0" w:line="240" w:lineRule="auto"/>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171CE1FF" w14:textId="77777777" w:rsidR="00CC5475" w:rsidRPr="00452A29" w:rsidRDefault="00CC5475">
            <w:pPr>
              <w:widowControl w:val="0"/>
              <w:spacing w:after="0" w:line="240" w:lineRule="auto"/>
              <w:rPr>
                <w:sz w:val="26"/>
                <w:szCs w:val="26"/>
              </w:rPr>
            </w:pPr>
          </w:p>
        </w:tc>
        <w:tc>
          <w:tcPr>
            <w:tcW w:w="1275" w:type="dxa"/>
            <w:tcBorders>
              <w:top w:val="single" w:sz="4" w:space="0" w:color="000000"/>
              <w:left w:val="single" w:sz="4" w:space="0" w:color="000000"/>
              <w:bottom w:val="single" w:sz="4" w:space="0" w:color="000000"/>
              <w:right w:val="single" w:sz="4" w:space="0" w:color="000000"/>
            </w:tcBorders>
          </w:tcPr>
          <w:p w14:paraId="4A16C289" w14:textId="77777777" w:rsidR="00CC5475" w:rsidRPr="00452A29" w:rsidRDefault="00CC5475">
            <w:pPr>
              <w:widowControl w:val="0"/>
              <w:spacing w:after="0" w:line="240" w:lineRule="auto"/>
              <w:rPr>
                <w:sz w:val="26"/>
                <w:szCs w:val="26"/>
              </w:rPr>
            </w:pPr>
          </w:p>
          <w:p w14:paraId="6631E5DF" w14:textId="77777777" w:rsidR="00CC5475" w:rsidRPr="00452A29" w:rsidRDefault="00CC5475">
            <w:pPr>
              <w:widowControl w:val="0"/>
              <w:spacing w:after="0" w:line="240" w:lineRule="auto"/>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234C8FA1" w14:textId="77777777" w:rsidR="00CC5475" w:rsidRPr="00452A29" w:rsidRDefault="00CC5475">
            <w:pPr>
              <w:widowControl w:val="0"/>
              <w:spacing w:after="0" w:line="240" w:lineRule="auto"/>
              <w:rPr>
                <w:sz w:val="26"/>
                <w:szCs w:val="26"/>
              </w:rPr>
            </w:pPr>
          </w:p>
          <w:p w14:paraId="4B2ED161" w14:textId="77777777" w:rsidR="00CC5475" w:rsidRPr="00452A29" w:rsidRDefault="00CC5475">
            <w:pPr>
              <w:widowControl w:val="0"/>
              <w:spacing w:after="0" w:line="240" w:lineRule="auto"/>
              <w:rPr>
                <w:sz w:val="26"/>
                <w:szCs w:val="26"/>
              </w:rPr>
            </w:pPr>
          </w:p>
        </w:tc>
        <w:tc>
          <w:tcPr>
            <w:tcW w:w="1274" w:type="dxa"/>
            <w:tcBorders>
              <w:top w:val="single" w:sz="4" w:space="0" w:color="000000"/>
              <w:left w:val="single" w:sz="4" w:space="0" w:color="000000"/>
              <w:bottom w:val="single" w:sz="4" w:space="0" w:color="000000"/>
              <w:right w:val="single" w:sz="4" w:space="0" w:color="000000"/>
            </w:tcBorders>
          </w:tcPr>
          <w:p w14:paraId="5E23516D" w14:textId="77777777" w:rsidR="00CC5475" w:rsidRPr="00452A29" w:rsidRDefault="00CC5475">
            <w:pPr>
              <w:widowControl w:val="0"/>
              <w:spacing w:after="0" w:line="240" w:lineRule="auto"/>
              <w:rPr>
                <w:sz w:val="26"/>
                <w:szCs w:val="26"/>
              </w:rPr>
            </w:pPr>
          </w:p>
          <w:p w14:paraId="0BF79E9D" w14:textId="77777777" w:rsidR="00CC5475" w:rsidRPr="00452A29" w:rsidRDefault="00CC5475">
            <w:pPr>
              <w:widowControl w:val="0"/>
              <w:spacing w:after="0" w:line="240" w:lineRule="auto"/>
              <w:rPr>
                <w:sz w:val="26"/>
                <w:szCs w:val="26"/>
              </w:rPr>
            </w:pPr>
          </w:p>
        </w:tc>
      </w:tr>
      <w:tr w:rsidR="00CC5475" w:rsidRPr="00452A29" w14:paraId="5DBB8311" w14:textId="77777777">
        <w:trPr>
          <w:trHeight w:val="416"/>
        </w:trPr>
        <w:tc>
          <w:tcPr>
            <w:tcW w:w="567" w:type="dxa"/>
            <w:vMerge/>
            <w:tcBorders>
              <w:top w:val="single" w:sz="4" w:space="0" w:color="000000"/>
              <w:left w:val="single" w:sz="4" w:space="0" w:color="000000"/>
              <w:bottom w:val="single" w:sz="4" w:space="0" w:color="000000"/>
              <w:right w:val="single" w:sz="4" w:space="0" w:color="000000"/>
            </w:tcBorders>
            <w:vAlign w:val="center"/>
          </w:tcPr>
          <w:p w14:paraId="6F470FA3"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142FDFAC"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0BA47BE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Результаты взаимодействия с родителями</w:t>
            </w:r>
          </w:p>
        </w:tc>
        <w:tc>
          <w:tcPr>
            <w:tcW w:w="1983" w:type="dxa"/>
            <w:tcBorders>
              <w:top w:val="single" w:sz="4" w:space="0" w:color="000000"/>
              <w:left w:val="single" w:sz="4" w:space="0" w:color="000000"/>
              <w:bottom w:val="single" w:sz="4" w:space="0" w:color="000000"/>
              <w:right w:val="single" w:sz="4" w:space="0" w:color="000000"/>
            </w:tcBorders>
          </w:tcPr>
          <w:p w14:paraId="40327CD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Положительная оценка деятельности старшего вожатого (ГПД) со стороны родителей</w:t>
            </w:r>
          </w:p>
        </w:tc>
        <w:tc>
          <w:tcPr>
            <w:tcW w:w="1559" w:type="dxa"/>
            <w:tcBorders>
              <w:top w:val="single" w:sz="4" w:space="0" w:color="000000"/>
              <w:left w:val="single" w:sz="4" w:space="0" w:color="000000"/>
              <w:bottom w:val="single" w:sz="4" w:space="0" w:color="000000"/>
              <w:right w:val="single" w:sz="4" w:space="0" w:color="000000"/>
            </w:tcBorders>
          </w:tcPr>
          <w:p w14:paraId="6BEC7D8D" w14:textId="77777777" w:rsidR="00CC5475" w:rsidRPr="00452A29" w:rsidRDefault="00F90149">
            <w:pPr>
              <w:widowControl w:val="0"/>
              <w:spacing w:after="0" w:line="240" w:lineRule="auto"/>
              <w:rPr>
                <w:sz w:val="26"/>
                <w:szCs w:val="26"/>
              </w:rPr>
            </w:pPr>
            <w:r w:rsidRPr="00452A29">
              <w:rPr>
                <w:sz w:val="26"/>
                <w:szCs w:val="26"/>
              </w:rPr>
              <w:t>1 балл</w:t>
            </w:r>
          </w:p>
        </w:tc>
        <w:tc>
          <w:tcPr>
            <w:tcW w:w="1276" w:type="dxa"/>
            <w:tcBorders>
              <w:top w:val="single" w:sz="4" w:space="0" w:color="000000"/>
              <w:left w:val="single" w:sz="4" w:space="0" w:color="000000"/>
              <w:bottom w:val="single" w:sz="4" w:space="0" w:color="000000"/>
              <w:right w:val="single" w:sz="4" w:space="0" w:color="000000"/>
            </w:tcBorders>
          </w:tcPr>
          <w:p w14:paraId="6A997990" w14:textId="77777777" w:rsidR="00CC5475" w:rsidRPr="00452A29" w:rsidRDefault="00CC5475">
            <w:pPr>
              <w:widowControl w:val="0"/>
              <w:spacing w:after="0" w:line="240" w:lineRule="auto"/>
              <w:rPr>
                <w:sz w:val="26"/>
                <w:szCs w:val="26"/>
              </w:rPr>
            </w:pPr>
          </w:p>
        </w:tc>
        <w:tc>
          <w:tcPr>
            <w:tcW w:w="1275" w:type="dxa"/>
            <w:tcBorders>
              <w:top w:val="single" w:sz="4" w:space="0" w:color="000000"/>
              <w:left w:val="single" w:sz="4" w:space="0" w:color="000000"/>
              <w:bottom w:val="single" w:sz="4" w:space="0" w:color="000000"/>
              <w:right w:val="single" w:sz="4" w:space="0" w:color="000000"/>
            </w:tcBorders>
          </w:tcPr>
          <w:p w14:paraId="1CD98685" w14:textId="77777777" w:rsidR="00CC5475" w:rsidRPr="00452A29" w:rsidRDefault="00CC5475">
            <w:pPr>
              <w:widowControl w:val="0"/>
              <w:spacing w:after="0" w:line="240" w:lineRule="auto"/>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600A63CC" w14:textId="77777777" w:rsidR="00CC5475" w:rsidRPr="00452A29" w:rsidRDefault="00CC5475">
            <w:pPr>
              <w:widowControl w:val="0"/>
              <w:spacing w:after="0" w:line="240" w:lineRule="auto"/>
              <w:rPr>
                <w:sz w:val="26"/>
                <w:szCs w:val="26"/>
              </w:rPr>
            </w:pPr>
          </w:p>
        </w:tc>
        <w:tc>
          <w:tcPr>
            <w:tcW w:w="1274" w:type="dxa"/>
            <w:tcBorders>
              <w:top w:val="single" w:sz="4" w:space="0" w:color="000000"/>
              <w:left w:val="single" w:sz="4" w:space="0" w:color="000000"/>
              <w:bottom w:val="single" w:sz="4" w:space="0" w:color="000000"/>
              <w:right w:val="single" w:sz="4" w:space="0" w:color="000000"/>
            </w:tcBorders>
          </w:tcPr>
          <w:p w14:paraId="09A36DE4" w14:textId="77777777" w:rsidR="00CC5475" w:rsidRPr="00452A29" w:rsidRDefault="00CC5475">
            <w:pPr>
              <w:widowControl w:val="0"/>
              <w:spacing w:after="0" w:line="240" w:lineRule="auto"/>
              <w:rPr>
                <w:sz w:val="26"/>
                <w:szCs w:val="26"/>
              </w:rPr>
            </w:pPr>
          </w:p>
        </w:tc>
      </w:tr>
      <w:tr w:rsidR="00CC5475" w:rsidRPr="00452A29" w14:paraId="3C818154" w14:textId="77777777">
        <w:trPr>
          <w:trHeight w:val="896"/>
        </w:trPr>
        <w:tc>
          <w:tcPr>
            <w:tcW w:w="567" w:type="dxa"/>
            <w:vMerge w:val="restart"/>
            <w:tcBorders>
              <w:top w:val="single" w:sz="4" w:space="0" w:color="000000"/>
              <w:left w:val="single" w:sz="4" w:space="0" w:color="000000"/>
              <w:bottom w:val="single" w:sz="4" w:space="0" w:color="000000"/>
              <w:right w:val="single" w:sz="4" w:space="0" w:color="000000"/>
            </w:tcBorders>
          </w:tcPr>
          <w:p w14:paraId="7DA008B3" w14:textId="77777777" w:rsidR="00CC5475" w:rsidRPr="00452A29" w:rsidRDefault="00F90149">
            <w:pPr>
              <w:widowControl w:val="0"/>
              <w:spacing w:after="0" w:line="240" w:lineRule="auto"/>
              <w:rPr>
                <w:sz w:val="26"/>
                <w:szCs w:val="26"/>
              </w:rPr>
            </w:pPr>
            <w:r w:rsidRPr="00452A29">
              <w:rPr>
                <w:sz w:val="26"/>
                <w:szCs w:val="26"/>
              </w:rPr>
              <w:t>8.</w:t>
            </w:r>
          </w:p>
        </w:tc>
        <w:tc>
          <w:tcPr>
            <w:tcW w:w="1591" w:type="dxa"/>
            <w:vMerge w:val="restart"/>
            <w:tcBorders>
              <w:top w:val="single" w:sz="4" w:space="0" w:color="000000"/>
              <w:left w:val="single" w:sz="4" w:space="0" w:color="000000"/>
              <w:bottom w:val="single" w:sz="4" w:space="0" w:color="000000"/>
              <w:right w:val="single" w:sz="4" w:space="0" w:color="000000"/>
            </w:tcBorders>
          </w:tcPr>
          <w:p w14:paraId="7F7ABFF2" w14:textId="77777777" w:rsidR="00CC5475" w:rsidRPr="00452A29" w:rsidRDefault="00F90149">
            <w:pPr>
              <w:widowControl w:val="0"/>
              <w:spacing w:after="0" w:line="240" w:lineRule="auto"/>
              <w:rPr>
                <w:sz w:val="26"/>
                <w:szCs w:val="26"/>
              </w:rPr>
            </w:pPr>
            <w:r w:rsidRPr="00452A29">
              <w:rPr>
                <w:sz w:val="26"/>
                <w:szCs w:val="26"/>
              </w:rPr>
              <w:t>Представленность деятельности старшего вожатого (ГПД) в школьном пространстве</w:t>
            </w:r>
          </w:p>
        </w:tc>
        <w:tc>
          <w:tcPr>
            <w:tcW w:w="4365" w:type="dxa"/>
            <w:vMerge w:val="restart"/>
            <w:tcBorders>
              <w:top w:val="single" w:sz="4" w:space="0" w:color="000000"/>
              <w:left w:val="single" w:sz="4" w:space="0" w:color="000000"/>
              <w:bottom w:val="single" w:sz="4" w:space="0" w:color="000000"/>
              <w:right w:val="single" w:sz="4" w:space="0" w:color="000000"/>
            </w:tcBorders>
          </w:tcPr>
          <w:p w14:paraId="2322B01C" w14:textId="77777777" w:rsidR="00CC5475" w:rsidRPr="00452A29" w:rsidRDefault="00F90149">
            <w:pPr>
              <w:widowControl w:val="0"/>
              <w:spacing w:after="0" w:line="240" w:lineRule="auto"/>
              <w:rPr>
                <w:sz w:val="26"/>
                <w:szCs w:val="26"/>
              </w:rPr>
            </w:pPr>
            <w:r w:rsidRPr="00452A29">
              <w:rPr>
                <w:sz w:val="26"/>
                <w:szCs w:val="26"/>
              </w:rPr>
              <w:t>Информационная работа.</w:t>
            </w:r>
            <w:r w:rsidRPr="00452A29">
              <w:rPr>
                <w:sz w:val="26"/>
                <w:szCs w:val="26"/>
              </w:rPr>
              <w:br/>
            </w:r>
          </w:p>
        </w:tc>
        <w:tc>
          <w:tcPr>
            <w:tcW w:w="1983" w:type="dxa"/>
            <w:tcBorders>
              <w:top w:val="single" w:sz="4" w:space="0" w:color="000000"/>
              <w:left w:val="single" w:sz="4" w:space="0" w:color="000000"/>
              <w:bottom w:val="single" w:sz="4" w:space="0" w:color="000000"/>
              <w:right w:val="single" w:sz="4" w:space="0" w:color="000000"/>
            </w:tcBorders>
          </w:tcPr>
          <w:p w14:paraId="04CAEC21"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rFonts w:eastAsia="Times New Roman"/>
                <w:sz w:val="26"/>
                <w:szCs w:val="26"/>
              </w:rPr>
              <w:t>Наличие стендов для обучающихся, педагогов,</w:t>
            </w:r>
          </w:p>
          <w:p w14:paraId="77D16C2D"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rFonts w:eastAsia="Times New Roman"/>
                <w:sz w:val="26"/>
                <w:szCs w:val="26"/>
              </w:rPr>
              <w:t>родителей.</w:t>
            </w:r>
          </w:p>
        </w:tc>
        <w:tc>
          <w:tcPr>
            <w:tcW w:w="1559" w:type="dxa"/>
            <w:tcBorders>
              <w:top w:val="single" w:sz="4" w:space="0" w:color="000000"/>
              <w:left w:val="single" w:sz="4" w:space="0" w:color="000000"/>
              <w:bottom w:val="single" w:sz="4" w:space="0" w:color="000000"/>
              <w:right w:val="single" w:sz="4" w:space="0" w:color="000000"/>
            </w:tcBorders>
          </w:tcPr>
          <w:p w14:paraId="382FF169" w14:textId="77777777" w:rsidR="00CC5475" w:rsidRPr="00452A29" w:rsidRDefault="00F90149">
            <w:pPr>
              <w:widowControl w:val="0"/>
              <w:spacing w:after="0" w:line="240" w:lineRule="auto"/>
              <w:rPr>
                <w:sz w:val="26"/>
                <w:szCs w:val="26"/>
              </w:rPr>
            </w:pPr>
            <w:r w:rsidRPr="00452A29">
              <w:rPr>
                <w:sz w:val="26"/>
                <w:szCs w:val="26"/>
              </w:rPr>
              <w:t>Работающие стенды, выпуск газет –2 балла</w:t>
            </w:r>
          </w:p>
        </w:tc>
        <w:tc>
          <w:tcPr>
            <w:tcW w:w="1276" w:type="dxa"/>
            <w:tcBorders>
              <w:top w:val="single" w:sz="4" w:space="0" w:color="000000"/>
              <w:left w:val="single" w:sz="4" w:space="0" w:color="000000"/>
              <w:bottom w:val="single" w:sz="4" w:space="0" w:color="000000"/>
              <w:right w:val="single" w:sz="4" w:space="0" w:color="000000"/>
            </w:tcBorders>
          </w:tcPr>
          <w:p w14:paraId="224D14C0"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0221C7CB"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64FA7981"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781443FF"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7D927CFE" w14:textId="77777777">
        <w:trPr>
          <w:trHeight w:val="1208"/>
        </w:trPr>
        <w:tc>
          <w:tcPr>
            <w:tcW w:w="567" w:type="dxa"/>
            <w:vMerge/>
            <w:tcBorders>
              <w:top w:val="single" w:sz="4" w:space="0" w:color="000000"/>
              <w:left w:val="single" w:sz="4" w:space="0" w:color="000000"/>
              <w:bottom w:val="single" w:sz="4" w:space="0" w:color="000000"/>
              <w:right w:val="single" w:sz="4" w:space="0" w:color="000000"/>
            </w:tcBorders>
            <w:vAlign w:val="center"/>
          </w:tcPr>
          <w:p w14:paraId="4F4B3860"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13BE91F2" w14:textId="77777777" w:rsidR="00CC5475" w:rsidRPr="00452A29" w:rsidRDefault="00CC5475">
            <w:pPr>
              <w:widowControl w:val="0"/>
              <w:spacing w:after="0" w:line="240" w:lineRule="auto"/>
              <w:rPr>
                <w:sz w:val="26"/>
                <w:szCs w:val="26"/>
              </w:rPr>
            </w:pPr>
          </w:p>
        </w:tc>
        <w:tc>
          <w:tcPr>
            <w:tcW w:w="4365" w:type="dxa"/>
            <w:vMerge/>
            <w:tcBorders>
              <w:top w:val="single" w:sz="4" w:space="0" w:color="000000"/>
              <w:left w:val="single" w:sz="4" w:space="0" w:color="000000"/>
              <w:bottom w:val="single" w:sz="4" w:space="0" w:color="000000"/>
              <w:right w:val="single" w:sz="4" w:space="0" w:color="000000"/>
            </w:tcBorders>
            <w:vAlign w:val="center"/>
          </w:tcPr>
          <w:p w14:paraId="10F1A6F1" w14:textId="77777777" w:rsidR="00CC5475" w:rsidRPr="00452A29" w:rsidRDefault="00CC5475">
            <w:pPr>
              <w:widowControl w:val="0"/>
              <w:spacing w:after="0" w:line="240" w:lineRule="auto"/>
              <w:rPr>
                <w:sz w:val="26"/>
                <w:szCs w:val="26"/>
              </w:rPr>
            </w:pPr>
          </w:p>
        </w:tc>
        <w:tc>
          <w:tcPr>
            <w:tcW w:w="1983" w:type="dxa"/>
            <w:tcBorders>
              <w:top w:val="single" w:sz="4" w:space="0" w:color="000000"/>
              <w:left w:val="single" w:sz="4" w:space="0" w:color="000000"/>
              <w:bottom w:val="single" w:sz="4" w:space="0" w:color="000000"/>
              <w:right w:val="single" w:sz="4" w:space="0" w:color="000000"/>
            </w:tcBorders>
          </w:tcPr>
          <w:p w14:paraId="219E1D9B" w14:textId="77777777" w:rsidR="00CC5475" w:rsidRPr="00452A29" w:rsidRDefault="00F901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rPr>
            </w:pPr>
            <w:r w:rsidRPr="00452A29">
              <w:rPr>
                <w:rFonts w:eastAsia="Times New Roman"/>
                <w:sz w:val="26"/>
                <w:szCs w:val="26"/>
              </w:rPr>
              <w:t>Публикации на интернет – сайтах, сайте школы</w:t>
            </w:r>
          </w:p>
        </w:tc>
        <w:tc>
          <w:tcPr>
            <w:tcW w:w="1559" w:type="dxa"/>
            <w:tcBorders>
              <w:top w:val="single" w:sz="4" w:space="0" w:color="000000"/>
              <w:left w:val="single" w:sz="4" w:space="0" w:color="000000"/>
              <w:bottom w:val="single" w:sz="4" w:space="0" w:color="000000"/>
              <w:right w:val="single" w:sz="4" w:space="0" w:color="000000"/>
            </w:tcBorders>
          </w:tcPr>
          <w:p w14:paraId="49E283AC" w14:textId="77777777" w:rsidR="00CC5475" w:rsidRPr="00452A29" w:rsidRDefault="00F90149">
            <w:pPr>
              <w:widowControl w:val="0"/>
              <w:spacing w:after="0" w:line="240" w:lineRule="auto"/>
              <w:rPr>
                <w:sz w:val="26"/>
                <w:szCs w:val="26"/>
              </w:rPr>
            </w:pPr>
            <w:r w:rsidRPr="00452A29">
              <w:rPr>
                <w:sz w:val="26"/>
                <w:szCs w:val="26"/>
              </w:rPr>
              <w:t xml:space="preserve"> - 3 балла</w:t>
            </w:r>
          </w:p>
        </w:tc>
        <w:tc>
          <w:tcPr>
            <w:tcW w:w="1276" w:type="dxa"/>
            <w:tcBorders>
              <w:top w:val="single" w:sz="4" w:space="0" w:color="000000"/>
              <w:left w:val="single" w:sz="4" w:space="0" w:color="000000"/>
              <w:bottom w:val="single" w:sz="4" w:space="0" w:color="000000"/>
              <w:right w:val="single" w:sz="4" w:space="0" w:color="000000"/>
            </w:tcBorders>
          </w:tcPr>
          <w:p w14:paraId="11E23873"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E9C5AE3"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F577867"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19B2DB44"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36546D54" w14:textId="77777777">
        <w:trPr>
          <w:trHeight w:val="555"/>
        </w:trPr>
        <w:tc>
          <w:tcPr>
            <w:tcW w:w="567" w:type="dxa"/>
            <w:tcBorders>
              <w:top w:val="single" w:sz="4" w:space="0" w:color="000000"/>
              <w:left w:val="single" w:sz="4" w:space="0" w:color="000000"/>
              <w:bottom w:val="single" w:sz="4" w:space="0" w:color="000000"/>
              <w:right w:val="single" w:sz="4" w:space="0" w:color="000000"/>
            </w:tcBorders>
          </w:tcPr>
          <w:p w14:paraId="77D20C70" w14:textId="77777777" w:rsidR="00CC5475" w:rsidRPr="00452A29" w:rsidRDefault="00F90149">
            <w:pPr>
              <w:widowControl w:val="0"/>
              <w:spacing w:after="0" w:line="240" w:lineRule="auto"/>
              <w:rPr>
                <w:sz w:val="26"/>
                <w:szCs w:val="26"/>
              </w:rPr>
            </w:pPr>
            <w:r w:rsidRPr="00452A29">
              <w:rPr>
                <w:sz w:val="26"/>
                <w:szCs w:val="26"/>
              </w:rPr>
              <w:t>9.</w:t>
            </w:r>
          </w:p>
        </w:tc>
        <w:tc>
          <w:tcPr>
            <w:tcW w:w="1591" w:type="dxa"/>
            <w:tcBorders>
              <w:top w:val="single" w:sz="4" w:space="0" w:color="000000"/>
              <w:left w:val="single" w:sz="4" w:space="0" w:color="000000"/>
              <w:bottom w:val="single" w:sz="4" w:space="0" w:color="000000"/>
              <w:right w:val="single" w:sz="4" w:space="0" w:color="000000"/>
            </w:tcBorders>
            <w:vAlign w:val="center"/>
          </w:tcPr>
          <w:p w14:paraId="503421BE" w14:textId="77777777" w:rsidR="00CC5475" w:rsidRPr="00452A29" w:rsidRDefault="00F90149">
            <w:pPr>
              <w:widowControl w:val="0"/>
              <w:spacing w:after="0" w:line="240" w:lineRule="auto"/>
              <w:rPr>
                <w:sz w:val="26"/>
                <w:szCs w:val="26"/>
              </w:rPr>
            </w:pPr>
            <w:r w:rsidRPr="00452A29">
              <w:rPr>
                <w:sz w:val="26"/>
                <w:szCs w:val="26"/>
              </w:rPr>
              <w:t>Исполнительская дисциплина</w:t>
            </w:r>
          </w:p>
          <w:p w14:paraId="7AFF5601" w14:textId="77777777" w:rsidR="00CC5475" w:rsidRPr="00452A29" w:rsidRDefault="00CC5475">
            <w:pPr>
              <w:widowControl w:val="0"/>
              <w:spacing w:after="0" w:line="240" w:lineRule="auto"/>
              <w:rPr>
                <w:sz w:val="26"/>
                <w:szCs w:val="26"/>
              </w:rPr>
            </w:pPr>
          </w:p>
          <w:p w14:paraId="3093585B" w14:textId="77777777" w:rsidR="00CC5475" w:rsidRPr="00452A29" w:rsidRDefault="00CC5475">
            <w:pPr>
              <w:widowControl w:val="0"/>
              <w:spacing w:after="0" w:line="240" w:lineRule="auto"/>
              <w:rPr>
                <w:sz w:val="26"/>
                <w:szCs w:val="26"/>
              </w:rPr>
            </w:pPr>
          </w:p>
          <w:p w14:paraId="1FB1556E"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7127238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Своевременность и качество заполнения документации, исполнение административных решений</w:t>
            </w:r>
          </w:p>
        </w:tc>
        <w:tc>
          <w:tcPr>
            <w:tcW w:w="1983" w:type="dxa"/>
            <w:tcBorders>
              <w:top w:val="single" w:sz="4" w:space="0" w:color="000000"/>
              <w:left w:val="single" w:sz="4" w:space="0" w:color="000000"/>
              <w:bottom w:val="single" w:sz="4" w:space="0" w:color="000000"/>
              <w:right w:val="single" w:sz="4" w:space="0" w:color="000000"/>
            </w:tcBorders>
          </w:tcPr>
          <w:p w14:paraId="058B696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Соблюдение сроков исполнения, уровень исполнения</w:t>
            </w:r>
          </w:p>
          <w:p w14:paraId="50569F01" w14:textId="77777777" w:rsidR="00CC5475" w:rsidRPr="00452A29" w:rsidRDefault="00CC5475">
            <w:pPr>
              <w:widowControl w:val="0"/>
              <w:spacing w:after="0" w:line="240" w:lineRule="auto"/>
              <w:rPr>
                <w:rFonts w:eastAsia="Times New Roman"/>
                <w:sz w:val="26"/>
                <w:szCs w:val="26"/>
                <w:lang w:eastAsia="ru-RU"/>
              </w:rPr>
            </w:pPr>
          </w:p>
          <w:p w14:paraId="261ED15E" w14:textId="77777777" w:rsidR="00CC5475" w:rsidRPr="00452A29" w:rsidRDefault="00CC5475">
            <w:pPr>
              <w:widowControl w:val="0"/>
              <w:spacing w:after="0" w:line="240" w:lineRule="auto"/>
              <w:rPr>
                <w:rFonts w:eastAsia="Times New Roman"/>
                <w:sz w:val="26"/>
                <w:szCs w:val="26"/>
                <w:lang w:eastAsia="ru-RU"/>
              </w:rPr>
            </w:pPr>
          </w:p>
          <w:p w14:paraId="0752BB20" w14:textId="77777777" w:rsidR="00CC5475" w:rsidRPr="00452A29" w:rsidRDefault="00CC5475">
            <w:pPr>
              <w:widowControl w:val="0"/>
              <w:spacing w:after="0" w:line="240" w:lineRule="auto"/>
              <w:rPr>
                <w:rFonts w:eastAsia="Times New Roman"/>
                <w:sz w:val="26"/>
                <w:szCs w:val="26"/>
                <w:lang w:eastAsia="ru-RU"/>
              </w:rPr>
            </w:pPr>
          </w:p>
          <w:p w14:paraId="0BE1620A" w14:textId="77777777" w:rsidR="00CC5475" w:rsidRPr="00452A29" w:rsidRDefault="00CC5475">
            <w:pPr>
              <w:widowControl w:val="0"/>
              <w:spacing w:after="0" w:line="240" w:lineRule="auto"/>
              <w:rPr>
                <w:rFonts w:eastAsia="Times New Roman"/>
                <w:sz w:val="26"/>
                <w:szCs w:val="26"/>
                <w:lang w:eastAsia="ru-RU"/>
              </w:rPr>
            </w:pPr>
          </w:p>
          <w:p w14:paraId="607AE1F0" w14:textId="77777777" w:rsidR="00CC5475" w:rsidRPr="00452A29" w:rsidRDefault="00CC5475">
            <w:pPr>
              <w:widowControl w:val="0"/>
              <w:spacing w:after="0" w:line="240" w:lineRule="auto"/>
              <w:rPr>
                <w:rFonts w:eastAsia="Times New Roman"/>
                <w:sz w:val="26"/>
                <w:szCs w:val="26"/>
                <w:lang w:eastAsia="ru-RU"/>
              </w:rPr>
            </w:pPr>
          </w:p>
          <w:p w14:paraId="653A98E4" w14:textId="77777777" w:rsidR="00CC5475" w:rsidRPr="00452A29" w:rsidRDefault="00CC5475">
            <w:pPr>
              <w:widowControl w:val="0"/>
              <w:spacing w:after="0" w:line="240" w:lineRule="auto"/>
              <w:rPr>
                <w:rFonts w:eastAsia="Times New Roman"/>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1408417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допустимый уровень-1 балл;     оптимальный – 3 балла;           наличие замечаний – минус 2 балла</w:t>
            </w:r>
          </w:p>
        </w:tc>
        <w:tc>
          <w:tcPr>
            <w:tcW w:w="1276" w:type="dxa"/>
            <w:tcBorders>
              <w:top w:val="single" w:sz="4" w:space="0" w:color="000000"/>
              <w:left w:val="single" w:sz="4" w:space="0" w:color="000000"/>
              <w:bottom w:val="single" w:sz="4" w:space="0" w:color="000000"/>
              <w:right w:val="single" w:sz="4" w:space="0" w:color="000000"/>
            </w:tcBorders>
          </w:tcPr>
          <w:p w14:paraId="1BC43585"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5145E723"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01C10FEC"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668C7AEB" w14:textId="77777777" w:rsidR="00CC5475" w:rsidRPr="00452A29" w:rsidRDefault="00CC5475">
            <w:pPr>
              <w:widowControl w:val="0"/>
              <w:spacing w:after="0" w:line="240" w:lineRule="auto"/>
              <w:rPr>
                <w:rFonts w:eastAsia="Times New Roman"/>
                <w:sz w:val="26"/>
                <w:szCs w:val="26"/>
                <w:lang w:eastAsia="ru-RU"/>
              </w:rPr>
            </w:pPr>
          </w:p>
        </w:tc>
      </w:tr>
      <w:tr w:rsidR="00CC5475" w:rsidRPr="00452A29" w14:paraId="6D4F90BD" w14:textId="77777777">
        <w:trPr>
          <w:trHeight w:val="992"/>
        </w:trPr>
        <w:tc>
          <w:tcPr>
            <w:tcW w:w="567" w:type="dxa"/>
            <w:vMerge w:val="restart"/>
            <w:tcBorders>
              <w:top w:val="single" w:sz="4" w:space="0" w:color="000000"/>
              <w:left w:val="single" w:sz="4" w:space="0" w:color="000000"/>
              <w:bottom w:val="single" w:sz="4" w:space="0" w:color="000000"/>
              <w:right w:val="single" w:sz="4" w:space="0" w:color="000000"/>
            </w:tcBorders>
          </w:tcPr>
          <w:p w14:paraId="5FF305D5" w14:textId="77777777" w:rsidR="00CC5475" w:rsidRPr="00452A29" w:rsidRDefault="00F90149">
            <w:pPr>
              <w:widowControl w:val="0"/>
              <w:spacing w:after="0" w:line="240" w:lineRule="auto"/>
              <w:rPr>
                <w:sz w:val="26"/>
                <w:szCs w:val="26"/>
              </w:rPr>
            </w:pPr>
            <w:r w:rsidRPr="00452A29">
              <w:rPr>
                <w:szCs w:val="24"/>
              </w:rPr>
              <w:t>10</w:t>
            </w:r>
            <w:r w:rsidRPr="00452A29">
              <w:rPr>
                <w:sz w:val="26"/>
                <w:szCs w:val="26"/>
              </w:rPr>
              <w:t>.</w:t>
            </w:r>
          </w:p>
        </w:tc>
        <w:tc>
          <w:tcPr>
            <w:tcW w:w="1591" w:type="dxa"/>
            <w:vMerge w:val="restart"/>
            <w:tcBorders>
              <w:top w:val="single" w:sz="4" w:space="0" w:color="000000"/>
              <w:left w:val="single" w:sz="4" w:space="0" w:color="000000"/>
              <w:bottom w:val="single" w:sz="4" w:space="0" w:color="000000"/>
              <w:right w:val="single" w:sz="4" w:space="0" w:color="000000"/>
            </w:tcBorders>
          </w:tcPr>
          <w:p w14:paraId="09339FD0" w14:textId="77777777" w:rsidR="00CC5475" w:rsidRPr="00452A29" w:rsidRDefault="00F90149">
            <w:pPr>
              <w:widowControl w:val="0"/>
              <w:spacing w:after="0" w:line="240" w:lineRule="auto"/>
              <w:rPr>
                <w:sz w:val="26"/>
                <w:szCs w:val="26"/>
              </w:rPr>
            </w:pPr>
            <w:r w:rsidRPr="00452A29">
              <w:rPr>
                <w:sz w:val="26"/>
                <w:szCs w:val="26"/>
              </w:rPr>
              <w:t>Сохранение здоровья обучаю</w:t>
            </w:r>
            <w:r w:rsidRPr="00452A29">
              <w:rPr>
                <w:sz w:val="26"/>
                <w:szCs w:val="26"/>
              </w:rPr>
              <w:lastRenderedPageBreak/>
              <w:t>щихся. Соблюдение норм пожарной безопасности и санитарно-гигиенических норм</w:t>
            </w:r>
          </w:p>
        </w:tc>
        <w:tc>
          <w:tcPr>
            <w:tcW w:w="4365" w:type="dxa"/>
            <w:tcBorders>
              <w:top w:val="single" w:sz="4" w:space="0" w:color="000000"/>
              <w:left w:val="single" w:sz="4" w:space="0" w:color="000000"/>
              <w:bottom w:val="single" w:sz="4" w:space="0" w:color="000000"/>
              <w:right w:val="single" w:sz="4" w:space="0" w:color="000000"/>
            </w:tcBorders>
          </w:tcPr>
          <w:p w14:paraId="1C86A377" w14:textId="77777777" w:rsidR="00CC5475" w:rsidRPr="00452A29" w:rsidRDefault="00F90149">
            <w:pPr>
              <w:widowControl w:val="0"/>
              <w:spacing w:after="0" w:line="240" w:lineRule="auto"/>
              <w:rPr>
                <w:sz w:val="26"/>
                <w:szCs w:val="26"/>
              </w:rPr>
            </w:pPr>
            <w:r w:rsidRPr="00452A29">
              <w:rPr>
                <w:rFonts w:eastAsia="Times New Roman"/>
                <w:sz w:val="26"/>
                <w:szCs w:val="26"/>
                <w:lang w:eastAsia="ru-RU"/>
              </w:rPr>
              <w:lastRenderedPageBreak/>
              <w:t>Отсутствие или наличие происшествий, травм во время подготовки и проведения мероприятий</w:t>
            </w:r>
          </w:p>
        </w:tc>
        <w:tc>
          <w:tcPr>
            <w:tcW w:w="1983" w:type="dxa"/>
            <w:tcBorders>
              <w:top w:val="single" w:sz="4" w:space="0" w:color="000000"/>
              <w:left w:val="single" w:sz="4" w:space="0" w:color="000000"/>
              <w:bottom w:val="single" w:sz="4" w:space="0" w:color="000000"/>
              <w:right w:val="single" w:sz="4" w:space="0" w:color="000000"/>
            </w:tcBorders>
          </w:tcPr>
          <w:p w14:paraId="7439C8D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При наличии</w:t>
            </w:r>
          </w:p>
          <w:p w14:paraId="67DB04A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при отсутствии</w:t>
            </w:r>
          </w:p>
        </w:tc>
        <w:tc>
          <w:tcPr>
            <w:tcW w:w="1559" w:type="dxa"/>
            <w:tcBorders>
              <w:top w:val="single" w:sz="4" w:space="0" w:color="000000"/>
              <w:left w:val="single" w:sz="4" w:space="0" w:color="000000"/>
              <w:bottom w:val="single" w:sz="4" w:space="0" w:color="000000"/>
              <w:right w:val="single" w:sz="4" w:space="0" w:color="000000"/>
            </w:tcBorders>
          </w:tcPr>
          <w:p w14:paraId="584E29A6"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 xml:space="preserve"> минус 2 балла; </w:t>
            </w:r>
          </w:p>
          <w:p w14:paraId="49A09ADF"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2 балла</w:t>
            </w:r>
          </w:p>
        </w:tc>
        <w:tc>
          <w:tcPr>
            <w:tcW w:w="1276" w:type="dxa"/>
            <w:tcBorders>
              <w:top w:val="single" w:sz="4" w:space="0" w:color="000000"/>
              <w:left w:val="single" w:sz="4" w:space="0" w:color="000000"/>
              <w:bottom w:val="single" w:sz="4" w:space="0" w:color="000000"/>
              <w:right w:val="single" w:sz="4" w:space="0" w:color="000000"/>
            </w:tcBorders>
          </w:tcPr>
          <w:p w14:paraId="3162477C"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25D3E29"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6E2663C3"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51CE2ADF" w14:textId="77777777" w:rsidR="00CC5475" w:rsidRPr="00452A29" w:rsidRDefault="00CC5475">
            <w:pPr>
              <w:widowControl w:val="0"/>
              <w:spacing w:after="0" w:line="240" w:lineRule="auto"/>
              <w:rPr>
                <w:sz w:val="26"/>
                <w:szCs w:val="26"/>
              </w:rPr>
            </w:pPr>
          </w:p>
        </w:tc>
      </w:tr>
      <w:tr w:rsidR="00CC5475" w:rsidRPr="00452A29" w14:paraId="7DE91886"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207099CC"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1AC8F9C2"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2B22485E"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профилактической работы по безопасному проведению воспитательной деятельности</w:t>
            </w:r>
          </w:p>
        </w:tc>
        <w:tc>
          <w:tcPr>
            <w:tcW w:w="1983" w:type="dxa"/>
            <w:tcBorders>
              <w:top w:val="single" w:sz="4" w:space="0" w:color="000000"/>
              <w:left w:val="single" w:sz="4" w:space="0" w:color="000000"/>
              <w:bottom w:val="single" w:sz="4" w:space="0" w:color="000000"/>
              <w:right w:val="single" w:sz="4" w:space="0" w:color="000000"/>
            </w:tcBorders>
          </w:tcPr>
          <w:p w14:paraId="5D3EFD29" w14:textId="77777777" w:rsidR="00CC5475" w:rsidRPr="00452A29" w:rsidRDefault="00CC5475">
            <w:pPr>
              <w:widowControl w:val="0"/>
              <w:spacing w:after="0" w:line="240" w:lineRule="auto"/>
              <w:rPr>
                <w:rFonts w:eastAsia="Times New Roman"/>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548304E1"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w:t>
            </w:r>
          </w:p>
        </w:tc>
        <w:tc>
          <w:tcPr>
            <w:tcW w:w="1276" w:type="dxa"/>
            <w:tcBorders>
              <w:top w:val="single" w:sz="4" w:space="0" w:color="000000"/>
              <w:left w:val="single" w:sz="4" w:space="0" w:color="000000"/>
              <w:bottom w:val="single" w:sz="4" w:space="0" w:color="000000"/>
              <w:right w:val="single" w:sz="4" w:space="0" w:color="000000"/>
            </w:tcBorders>
          </w:tcPr>
          <w:p w14:paraId="415F16A9"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77F532F3"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14B08127"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525765CC" w14:textId="77777777" w:rsidR="00CC5475" w:rsidRPr="00452A29" w:rsidRDefault="00CC5475">
            <w:pPr>
              <w:widowControl w:val="0"/>
              <w:spacing w:after="0" w:line="240" w:lineRule="auto"/>
              <w:rPr>
                <w:sz w:val="26"/>
                <w:szCs w:val="26"/>
              </w:rPr>
            </w:pPr>
          </w:p>
        </w:tc>
      </w:tr>
      <w:tr w:rsidR="00CC5475" w:rsidRPr="00452A29" w14:paraId="0E3ABA3C"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725ECF94"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3A4E4731"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680E085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 Положительный психологический климат на занятиях, уровень комфортности</w:t>
            </w:r>
          </w:p>
        </w:tc>
        <w:tc>
          <w:tcPr>
            <w:tcW w:w="1983" w:type="dxa"/>
            <w:tcBorders>
              <w:top w:val="single" w:sz="4" w:space="0" w:color="000000"/>
              <w:left w:val="single" w:sz="4" w:space="0" w:color="000000"/>
              <w:bottom w:val="single" w:sz="4" w:space="0" w:color="000000"/>
              <w:right w:val="single" w:sz="4" w:space="0" w:color="000000"/>
            </w:tcBorders>
          </w:tcPr>
          <w:p w14:paraId="7D625D12" w14:textId="77777777" w:rsidR="00CC5475" w:rsidRPr="00452A29" w:rsidRDefault="00CC5475">
            <w:pPr>
              <w:widowControl w:val="0"/>
              <w:spacing w:after="0" w:line="240" w:lineRule="auto"/>
              <w:rPr>
                <w:rFonts w:eastAsia="Times New Roman"/>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4199849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допустимый уровень – 2балла;  недопустимый – минус 2 балла</w:t>
            </w:r>
          </w:p>
        </w:tc>
        <w:tc>
          <w:tcPr>
            <w:tcW w:w="1276" w:type="dxa"/>
            <w:tcBorders>
              <w:top w:val="single" w:sz="4" w:space="0" w:color="000000"/>
              <w:left w:val="single" w:sz="4" w:space="0" w:color="000000"/>
              <w:bottom w:val="single" w:sz="4" w:space="0" w:color="000000"/>
              <w:right w:val="single" w:sz="4" w:space="0" w:color="000000"/>
            </w:tcBorders>
          </w:tcPr>
          <w:p w14:paraId="39802A83"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04EBAA07"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5FE67820"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279B5C90" w14:textId="77777777" w:rsidR="00CC5475" w:rsidRPr="00452A29" w:rsidRDefault="00CC5475">
            <w:pPr>
              <w:widowControl w:val="0"/>
              <w:spacing w:after="0" w:line="240" w:lineRule="auto"/>
              <w:rPr>
                <w:sz w:val="26"/>
                <w:szCs w:val="26"/>
              </w:rPr>
            </w:pPr>
          </w:p>
        </w:tc>
      </w:tr>
      <w:tr w:rsidR="00CC5475" w:rsidRPr="00452A29" w14:paraId="6EEFBD0C" w14:textId="77777777">
        <w:trPr>
          <w:trHeight w:val="280"/>
        </w:trPr>
        <w:tc>
          <w:tcPr>
            <w:tcW w:w="567" w:type="dxa"/>
            <w:vMerge/>
            <w:tcBorders>
              <w:top w:val="single" w:sz="4" w:space="0" w:color="000000"/>
              <w:left w:val="single" w:sz="4" w:space="0" w:color="000000"/>
              <w:bottom w:val="single" w:sz="4" w:space="0" w:color="000000"/>
              <w:right w:val="single" w:sz="4" w:space="0" w:color="000000"/>
            </w:tcBorders>
            <w:vAlign w:val="center"/>
          </w:tcPr>
          <w:p w14:paraId="7E0752EE" w14:textId="77777777" w:rsidR="00CC5475" w:rsidRPr="00452A29" w:rsidRDefault="00CC5475">
            <w:pPr>
              <w:widowControl w:val="0"/>
              <w:spacing w:after="0" w:line="240" w:lineRule="auto"/>
              <w:rPr>
                <w:sz w:val="26"/>
                <w:szCs w:val="26"/>
              </w:rPr>
            </w:pPr>
          </w:p>
        </w:tc>
        <w:tc>
          <w:tcPr>
            <w:tcW w:w="1591" w:type="dxa"/>
            <w:vMerge/>
            <w:tcBorders>
              <w:top w:val="single" w:sz="4" w:space="0" w:color="000000"/>
              <w:left w:val="single" w:sz="4" w:space="0" w:color="000000"/>
              <w:bottom w:val="single" w:sz="4" w:space="0" w:color="000000"/>
              <w:right w:val="single" w:sz="4" w:space="0" w:color="000000"/>
            </w:tcBorders>
            <w:vAlign w:val="center"/>
          </w:tcPr>
          <w:p w14:paraId="7A056B12"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tcPr>
          <w:p w14:paraId="3CE9800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Отсутствие обоснованных письменных жалоб родителей на неправомерные действия старшего  вожатого (ГПД), подтвержденных результатами служебного расследования</w:t>
            </w:r>
          </w:p>
        </w:tc>
        <w:tc>
          <w:tcPr>
            <w:tcW w:w="1983" w:type="dxa"/>
            <w:tcBorders>
              <w:top w:val="single" w:sz="4" w:space="0" w:color="000000"/>
              <w:left w:val="single" w:sz="4" w:space="0" w:color="000000"/>
              <w:bottom w:val="single" w:sz="4" w:space="0" w:color="000000"/>
              <w:right w:val="single" w:sz="4" w:space="0" w:color="000000"/>
            </w:tcBorders>
          </w:tcPr>
          <w:p w14:paraId="64E2964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Факт отсутствия/ наличия</w:t>
            </w:r>
          </w:p>
          <w:p w14:paraId="63AC82BA" w14:textId="77777777" w:rsidR="00CC5475" w:rsidRPr="00452A29" w:rsidRDefault="00CC5475">
            <w:pPr>
              <w:widowControl w:val="0"/>
              <w:spacing w:after="0" w:line="240" w:lineRule="auto"/>
              <w:rPr>
                <w:rFonts w:eastAsia="Times New Roman"/>
                <w:sz w:val="26"/>
                <w:szCs w:val="26"/>
                <w:lang w:eastAsia="ru-RU"/>
              </w:rPr>
            </w:pPr>
          </w:p>
          <w:p w14:paraId="6C1FFE59" w14:textId="77777777" w:rsidR="00CC5475" w:rsidRPr="00452A29" w:rsidRDefault="00CC5475">
            <w:pPr>
              <w:widowControl w:val="0"/>
              <w:spacing w:after="0" w:line="240" w:lineRule="auto"/>
              <w:rPr>
                <w:rFonts w:eastAsia="Times New Roman"/>
                <w:sz w:val="26"/>
                <w:szCs w:val="26"/>
                <w:lang w:eastAsia="ru-RU"/>
              </w:rPr>
            </w:pPr>
          </w:p>
          <w:p w14:paraId="226D81F0" w14:textId="77777777" w:rsidR="00CC5475" w:rsidRPr="00452A29" w:rsidRDefault="00CC5475">
            <w:pPr>
              <w:widowControl w:val="0"/>
              <w:spacing w:after="0" w:line="240" w:lineRule="auto"/>
              <w:rPr>
                <w:rFonts w:eastAsia="Times New Roman"/>
                <w:sz w:val="26"/>
                <w:szCs w:val="26"/>
                <w:lang w:eastAsia="ru-RU"/>
              </w:rPr>
            </w:pPr>
          </w:p>
          <w:p w14:paraId="5E1E935A" w14:textId="77777777" w:rsidR="00CC5475" w:rsidRPr="00452A29" w:rsidRDefault="00CC5475">
            <w:pPr>
              <w:widowControl w:val="0"/>
              <w:spacing w:after="0" w:line="240" w:lineRule="auto"/>
              <w:rPr>
                <w:rFonts w:eastAsia="Times New Roman"/>
                <w:sz w:val="26"/>
                <w:szCs w:val="26"/>
                <w:lang w:eastAsia="ru-RU"/>
              </w:rPr>
            </w:pPr>
          </w:p>
          <w:p w14:paraId="5607C241" w14:textId="77777777" w:rsidR="00CC5475" w:rsidRPr="00452A29" w:rsidRDefault="00CC5475">
            <w:pPr>
              <w:widowControl w:val="0"/>
              <w:spacing w:after="0" w:line="240" w:lineRule="auto"/>
              <w:rPr>
                <w:rFonts w:eastAsia="Times New Roman"/>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02B41A4C"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факт отсутствия - 2 балла;</w:t>
            </w:r>
          </w:p>
          <w:p w14:paraId="5261918D"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 xml:space="preserve"> факт наличия –  минус 2 балла</w:t>
            </w:r>
          </w:p>
        </w:tc>
        <w:tc>
          <w:tcPr>
            <w:tcW w:w="1276" w:type="dxa"/>
            <w:tcBorders>
              <w:top w:val="single" w:sz="4" w:space="0" w:color="000000"/>
              <w:left w:val="single" w:sz="4" w:space="0" w:color="000000"/>
              <w:bottom w:val="single" w:sz="4" w:space="0" w:color="000000"/>
              <w:right w:val="single" w:sz="4" w:space="0" w:color="000000"/>
            </w:tcBorders>
          </w:tcPr>
          <w:p w14:paraId="0419B40E"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691D41CB"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2271F83E"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094D20CB" w14:textId="77777777" w:rsidR="00CC5475" w:rsidRPr="00452A29" w:rsidRDefault="00CC5475">
            <w:pPr>
              <w:widowControl w:val="0"/>
              <w:spacing w:after="0" w:line="240" w:lineRule="auto"/>
              <w:rPr>
                <w:sz w:val="26"/>
                <w:szCs w:val="26"/>
              </w:rPr>
            </w:pPr>
          </w:p>
        </w:tc>
      </w:tr>
      <w:tr w:rsidR="00CC5475" w:rsidRPr="00452A29" w14:paraId="3A205DA9" w14:textId="77777777">
        <w:trPr>
          <w:trHeight w:val="555"/>
        </w:trPr>
        <w:tc>
          <w:tcPr>
            <w:tcW w:w="567" w:type="dxa"/>
            <w:tcBorders>
              <w:top w:val="single" w:sz="4" w:space="0" w:color="000000"/>
              <w:left w:val="single" w:sz="4" w:space="0" w:color="000000"/>
              <w:bottom w:val="single" w:sz="4" w:space="0" w:color="000000"/>
              <w:right w:val="single" w:sz="4" w:space="0" w:color="000000"/>
            </w:tcBorders>
          </w:tcPr>
          <w:p w14:paraId="7E346320" w14:textId="77777777" w:rsidR="00CC5475" w:rsidRPr="00452A29" w:rsidRDefault="00CC5475">
            <w:pPr>
              <w:widowControl w:val="0"/>
              <w:spacing w:after="0" w:line="240" w:lineRule="auto"/>
              <w:rPr>
                <w:sz w:val="26"/>
                <w:szCs w:val="26"/>
              </w:rPr>
            </w:pPr>
          </w:p>
        </w:tc>
        <w:tc>
          <w:tcPr>
            <w:tcW w:w="1591" w:type="dxa"/>
            <w:tcBorders>
              <w:top w:val="single" w:sz="4" w:space="0" w:color="000000"/>
              <w:left w:val="single" w:sz="4" w:space="0" w:color="000000"/>
              <w:bottom w:val="single" w:sz="4" w:space="0" w:color="000000"/>
              <w:right w:val="single" w:sz="4" w:space="0" w:color="000000"/>
            </w:tcBorders>
          </w:tcPr>
          <w:p w14:paraId="3ACBC6E0" w14:textId="77777777" w:rsidR="00CC5475" w:rsidRPr="00452A29" w:rsidRDefault="00CC5475">
            <w:pPr>
              <w:widowControl w:val="0"/>
              <w:spacing w:after="0" w:line="240" w:lineRule="auto"/>
              <w:rPr>
                <w:sz w:val="26"/>
                <w:szCs w:val="26"/>
              </w:rPr>
            </w:pPr>
          </w:p>
        </w:tc>
        <w:tc>
          <w:tcPr>
            <w:tcW w:w="4365" w:type="dxa"/>
            <w:tcBorders>
              <w:top w:val="single" w:sz="4" w:space="0" w:color="000000"/>
              <w:left w:val="single" w:sz="4" w:space="0" w:color="000000"/>
              <w:bottom w:val="single" w:sz="4" w:space="0" w:color="000000"/>
              <w:right w:val="single" w:sz="4" w:space="0" w:color="000000"/>
            </w:tcBorders>
            <w:vAlign w:val="center"/>
          </w:tcPr>
          <w:p w14:paraId="369949C8" w14:textId="77777777" w:rsidR="00CC5475" w:rsidRPr="00452A29" w:rsidRDefault="00F90149">
            <w:pPr>
              <w:widowControl w:val="0"/>
              <w:spacing w:after="0" w:line="240" w:lineRule="auto"/>
              <w:rPr>
                <w:sz w:val="26"/>
                <w:szCs w:val="26"/>
              </w:rPr>
            </w:pPr>
            <w:r w:rsidRPr="00452A29">
              <w:rPr>
                <w:sz w:val="26"/>
                <w:szCs w:val="26"/>
              </w:rPr>
              <w:t>Участие в мероприятиях, повышающих общественный имидж учреждения, общественная работа</w:t>
            </w:r>
          </w:p>
        </w:tc>
        <w:tc>
          <w:tcPr>
            <w:tcW w:w="1983" w:type="dxa"/>
            <w:tcBorders>
              <w:top w:val="single" w:sz="4" w:space="0" w:color="000000"/>
              <w:left w:val="single" w:sz="4" w:space="0" w:color="000000"/>
              <w:bottom w:val="single" w:sz="4" w:space="0" w:color="000000"/>
              <w:right w:val="single" w:sz="4" w:space="0" w:color="000000"/>
            </w:tcBorders>
          </w:tcPr>
          <w:p w14:paraId="31B03F4B" w14:textId="77777777" w:rsidR="00CC5475" w:rsidRPr="00452A29" w:rsidRDefault="00F90149">
            <w:pPr>
              <w:pStyle w:val="afb"/>
              <w:widowControl w:val="0"/>
              <w:rPr>
                <w:rFonts w:ascii="Times New Roman" w:hAnsi="Times New Roman" w:cs="Times New Roman"/>
                <w:sz w:val="26"/>
                <w:szCs w:val="26"/>
              </w:rPr>
            </w:pPr>
            <w:r w:rsidRPr="00452A29">
              <w:rPr>
                <w:rFonts w:ascii="Times New Roman" w:hAnsi="Times New Roman" w:cs="Times New Roman"/>
                <w:sz w:val="26"/>
                <w:szCs w:val="26"/>
              </w:rPr>
              <w:t>Участие в различных конкурсах, выполнение разовых поручений, хозяйственных работ и т. д.</w:t>
            </w:r>
          </w:p>
          <w:p w14:paraId="5178FE94" w14:textId="77777777" w:rsidR="00CC5475" w:rsidRPr="00452A29" w:rsidRDefault="00CC5475">
            <w:pPr>
              <w:pStyle w:val="afb"/>
              <w:widowControl w:val="0"/>
              <w:rPr>
                <w:rFonts w:ascii="Times New Roman" w:eastAsia="Times New Roman" w:hAnsi="Times New Roman" w:cs="Times New Roman"/>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29CB67E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3 балла</w:t>
            </w:r>
          </w:p>
        </w:tc>
        <w:tc>
          <w:tcPr>
            <w:tcW w:w="1276" w:type="dxa"/>
            <w:tcBorders>
              <w:top w:val="single" w:sz="4" w:space="0" w:color="000000"/>
              <w:left w:val="single" w:sz="4" w:space="0" w:color="000000"/>
              <w:bottom w:val="single" w:sz="4" w:space="0" w:color="000000"/>
              <w:right w:val="single" w:sz="4" w:space="0" w:color="000000"/>
            </w:tcBorders>
          </w:tcPr>
          <w:p w14:paraId="7B5DF795" w14:textId="77777777" w:rsidR="00CC5475" w:rsidRPr="00452A29" w:rsidRDefault="00CC5475">
            <w:pPr>
              <w:widowControl w:val="0"/>
              <w:spacing w:after="0" w:line="240" w:lineRule="auto"/>
              <w:rPr>
                <w:rFonts w:eastAsia="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5EF01A32" w14:textId="77777777" w:rsidR="00CC5475" w:rsidRPr="00452A29" w:rsidRDefault="00CC5475">
            <w:pPr>
              <w:widowControl w:val="0"/>
              <w:spacing w:after="0" w:line="240" w:lineRule="auto"/>
              <w:rPr>
                <w:rFonts w:eastAsia="Times New Roman"/>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C29CECD" w14:textId="77777777" w:rsidR="00CC5475" w:rsidRPr="00452A29" w:rsidRDefault="00CC5475">
            <w:pPr>
              <w:widowControl w:val="0"/>
              <w:spacing w:after="0" w:line="240" w:lineRule="auto"/>
              <w:rPr>
                <w:rFonts w:eastAsia="Times New Roman"/>
                <w:sz w:val="26"/>
                <w:szCs w:val="26"/>
                <w:lang w:eastAsia="ru-RU"/>
              </w:rPr>
            </w:pPr>
          </w:p>
        </w:tc>
        <w:tc>
          <w:tcPr>
            <w:tcW w:w="1274" w:type="dxa"/>
            <w:tcBorders>
              <w:top w:val="single" w:sz="4" w:space="0" w:color="000000"/>
              <w:left w:val="single" w:sz="4" w:space="0" w:color="000000"/>
              <w:bottom w:val="single" w:sz="4" w:space="0" w:color="000000"/>
              <w:right w:val="single" w:sz="4" w:space="0" w:color="000000"/>
            </w:tcBorders>
          </w:tcPr>
          <w:p w14:paraId="2AEF51C3" w14:textId="77777777" w:rsidR="00CC5475" w:rsidRPr="00452A29" w:rsidRDefault="00CC5475">
            <w:pPr>
              <w:widowControl w:val="0"/>
              <w:spacing w:after="0" w:line="240" w:lineRule="auto"/>
              <w:rPr>
                <w:sz w:val="26"/>
                <w:szCs w:val="26"/>
              </w:rPr>
            </w:pPr>
          </w:p>
        </w:tc>
      </w:tr>
    </w:tbl>
    <w:p w14:paraId="06B6029A" w14:textId="77777777" w:rsidR="00CC5475" w:rsidRPr="00452A29" w:rsidRDefault="00CC5475">
      <w:pPr>
        <w:pBdr>
          <w:bottom w:val="single" w:sz="12" w:space="1" w:color="000000"/>
        </w:pBdr>
        <w:spacing w:after="0" w:line="240" w:lineRule="auto"/>
        <w:jc w:val="center"/>
        <w:rPr>
          <w:b/>
          <w:sz w:val="26"/>
          <w:szCs w:val="26"/>
        </w:rPr>
      </w:pPr>
    </w:p>
    <w:p w14:paraId="0F8E7822" w14:textId="77777777" w:rsidR="00CC5475" w:rsidRPr="00452A29" w:rsidRDefault="00CC5475">
      <w:pPr>
        <w:pBdr>
          <w:bottom w:val="single" w:sz="12" w:space="1" w:color="000000"/>
        </w:pBdr>
        <w:spacing w:after="0" w:line="240" w:lineRule="auto"/>
        <w:jc w:val="center"/>
        <w:rPr>
          <w:b/>
          <w:sz w:val="26"/>
          <w:szCs w:val="26"/>
        </w:rPr>
      </w:pPr>
    </w:p>
    <w:p w14:paraId="67A36DF1" w14:textId="77777777" w:rsidR="00CC5475" w:rsidRPr="00452A29" w:rsidRDefault="00CC5475">
      <w:pPr>
        <w:pBdr>
          <w:bottom w:val="single" w:sz="12" w:space="1" w:color="000000"/>
        </w:pBdr>
        <w:spacing w:after="0" w:line="240" w:lineRule="auto"/>
        <w:jc w:val="center"/>
        <w:rPr>
          <w:b/>
          <w:sz w:val="26"/>
          <w:szCs w:val="26"/>
        </w:rPr>
      </w:pPr>
    </w:p>
    <w:p w14:paraId="03BD9C3C" w14:textId="77777777" w:rsidR="00CC5475" w:rsidRPr="00452A29" w:rsidRDefault="00CC5475">
      <w:pPr>
        <w:pBdr>
          <w:bottom w:val="single" w:sz="12" w:space="1" w:color="000000"/>
        </w:pBdr>
        <w:spacing w:after="0" w:line="240" w:lineRule="auto"/>
        <w:jc w:val="center"/>
        <w:rPr>
          <w:b/>
          <w:sz w:val="26"/>
          <w:szCs w:val="26"/>
        </w:rPr>
      </w:pPr>
    </w:p>
    <w:p w14:paraId="1C1F4992" w14:textId="77777777" w:rsidR="00CC5475" w:rsidRPr="00452A29" w:rsidRDefault="00CC5475">
      <w:pPr>
        <w:pBdr>
          <w:bottom w:val="single" w:sz="12" w:space="1" w:color="000000"/>
        </w:pBdr>
        <w:spacing w:after="0" w:line="240" w:lineRule="auto"/>
        <w:jc w:val="center"/>
        <w:rPr>
          <w:b/>
          <w:sz w:val="26"/>
          <w:szCs w:val="26"/>
        </w:rPr>
      </w:pPr>
    </w:p>
    <w:p w14:paraId="77561A1C" w14:textId="77777777" w:rsidR="00CC5475" w:rsidRPr="00452A29" w:rsidRDefault="00CC5475">
      <w:pPr>
        <w:pBdr>
          <w:bottom w:val="single" w:sz="12" w:space="1" w:color="000000"/>
        </w:pBdr>
        <w:spacing w:after="0" w:line="240" w:lineRule="auto"/>
        <w:jc w:val="center"/>
        <w:rPr>
          <w:b/>
          <w:sz w:val="26"/>
          <w:szCs w:val="26"/>
        </w:rPr>
      </w:pPr>
    </w:p>
    <w:p w14:paraId="3D34AD97" w14:textId="77777777" w:rsidR="00CC5475" w:rsidRPr="00452A29" w:rsidRDefault="00F90149">
      <w:pPr>
        <w:pBdr>
          <w:bottom w:val="single" w:sz="12" w:space="1" w:color="000000"/>
        </w:pBdr>
        <w:spacing w:after="0" w:line="240" w:lineRule="auto"/>
        <w:jc w:val="center"/>
        <w:rPr>
          <w:b/>
          <w:sz w:val="26"/>
          <w:szCs w:val="26"/>
        </w:rPr>
      </w:pPr>
      <w:r w:rsidRPr="00452A29">
        <w:rPr>
          <w:b/>
          <w:sz w:val="26"/>
          <w:szCs w:val="26"/>
        </w:rPr>
        <w:t>Оценочный лист преподавателя – организатора (ОБЖ)</w:t>
      </w:r>
    </w:p>
    <w:p w14:paraId="28F458CB" w14:textId="77777777" w:rsidR="00CC5475" w:rsidRPr="00452A29" w:rsidRDefault="00CC5475">
      <w:pPr>
        <w:pBdr>
          <w:bottom w:val="single" w:sz="12" w:space="1" w:color="000000"/>
        </w:pBdr>
        <w:spacing w:after="0" w:line="240" w:lineRule="auto"/>
        <w:rPr>
          <w:b/>
          <w:sz w:val="26"/>
          <w:szCs w:val="26"/>
        </w:rPr>
      </w:pPr>
    </w:p>
    <w:tbl>
      <w:tblPr>
        <w:tblW w:w="15168" w:type="dxa"/>
        <w:tblInd w:w="79" w:type="dxa"/>
        <w:tblLayout w:type="fixed"/>
        <w:tblLook w:val="01E0" w:firstRow="1" w:lastRow="1" w:firstColumn="1" w:lastColumn="1" w:noHBand="0" w:noVBand="0"/>
      </w:tblPr>
      <w:tblGrid>
        <w:gridCol w:w="568"/>
        <w:gridCol w:w="1700"/>
        <w:gridCol w:w="2551"/>
        <w:gridCol w:w="2161"/>
        <w:gridCol w:w="2128"/>
        <w:gridCol w:w="1525"/>
        <w:gridCol w:w="1418"/>
        <w:gridCol w:w="1418"/>
        <w:gridCol w:w="1699"/>
      </w:tblGrid>
      <w:tr w:rsidR="00CC5475" w:rsidRPr="00452A29" w14:paraId="75E0A19E" w14:textId="77777777">
        <w:trPr>
          <w:trHeight w:val="555"/>
        </w:trPr>
        <w:tc>
          <w:tcPr>
            <w:tcW w:w="567" w:type="dxa"/>
            <w:tcBorders>
              <w:top w:val="single" w:sz="4" w:space="0" w:color="000000"/>
              <w:left w:val="single" w:sz="4" w:space="0" w:color="000000"/>
              <w:bottom w:val="single" w:sz="4" w:space="0" w:color="000000"/>
              <w:right w:val="single" w:sz="4" w:space="0" w:color="000000"/>
            </w:tcBorders>
          </w:tcPr>
          <w:p w14:paraId="40FF1C8B" w14:textId="77777777" w:rsidR="00CC5475" w:rsidRPr="00452A29" w:rsidRDefault="00F90149">
            <w:pPr>
              <w:widowControl w:val="0"/>
              <w:spacing w:after="0" w:line="240" w:lineRule="auto"/>
              <w:rPr>
                <w:b/>
                <w:sz w:val="26"/>
                <w:szCs w:val="26"/>
              </w:rPr>
            </w:pPr>
            <w:r w:rsidRPr="00452A29">
              <w:rPr>
                <w:b/>
                <w:sz w:val="26"/>
                <w:szCs w:val="26"/>
              </w:rPr>
              <w:t>№ п/п</w:t>
            </w:r>
          </w:p>
        </w:tc>
        <w:tc>
          <w:tcPr>
            <w:tcW w:w="6411" w:type="dxa"/>
            <w:gridSpan w:val="3"/>
            <w:tcBorders>
              <w:top w:val="single" w:sz="4" w:space="0" w:color="000000"/>
              <w:left w:val="single" w:sz="4" w:space="0" w:color="000000"/>
              <w:bottom w:val="single" w:sz="4" w:space="0" w:color="000000"/>
              <w:right w:val="single" w:sz="4" w:space="0" w:color="000000"/>
            </w:tcBorders>
          </w:tcPr>
          <w:p w14:paraId="15F6CE33" w14:textId="77777777" w:rsidR="00CC5475" w:rsidRPr="00452A29" w:rsidRDefault="00F90149">
            <w:pPr>
              <w:widowControl w:val="0"/>
              <w:spacing w:after="0" w:line="240" w:lineRule="auto"/>
              <w:rPr>
                <w:b/>
                <w:sz w:val="26"/>
                <w:szCs w:val="26"/>
              </w:rPr>
            </w:pPr>
            <w:r w:rsidRPr="00452A29">
              <w:rPr>
                <w:b/>
                <w:sz w:val="26"/>
                <w:szCs w:val="26"/>
              </w:rPr>
              <w:t xml:space="preserve">Показатели </w:t>
            </w:r>
          </w:p>
        </w:tc>
        <w:tc>
          <w:tcPr>
            <w:tcW w:w="2128" w:type="dxa"/>
            <w:tcBorders>
              <w:top w:val="single" w:sz="4" w:space="0" w:color="000000"/>
              <w:left w:val="single" w:sz="4" w:space="0" w:color="000000"/>
              <w:bottom w:val="single" w:sz="4" w:space="0" w:color="000000"/>
              <w:right w:val="single" w:sz="4" w:space="0" w:color="000000"/>
            </w:tcBorders>
          </w:tcPr>
          <w:p w14:paraId="38513BDE" w14:textId="77777777" w:rsidR="00CC5475" w:rsidRPr="00452A29" w:rsidRDefault="00F90149">
            <w:pPr>
              <w:widowControl w:val="0"/>
              <w:spacing w:after="0" w:line="240" w:lineRule="auto"/>
              <w:rPr>
                <w:b/>
                <w:sz w:val="26"/>
                <w:szCs w:val="26"/>
              </w:rPr>
            </w:pPr>
            <w:r w:rsidRPr="00452A29">
              <w:rPr>
                <w:b/>
                <w:sz w:val="26"/>
                <w:szCs w:val="26"/>
              </w:rPr>
              <w:t>Балл</w:t>
            </w:r>
          </w:p>
        </w:tc>
        <w:tc>
          <w:tcPr>
            <w:tcW w:w="1525" w:type="dxa"/>
            <w:tcBorders>
              <w:top w:val="single" w:sz="4" w:space="0" w:color="000000"/>
              <w:left w:val="single" w:sz="4" w:space="0" w:color="000000"/>
              <w:bottom w:val="single" w:sz="4" w:space="0" w:color="000000"/>
              <w:right w:val="single" w:sz="4" w:space="0" w:color="000000"/>
            </w:tcBorders>
          </w:tcPr>
          <w:p w14:paraId="1F72761D" w14:textId="77777777" w:rsidR="00CC5475" w:rsidRPr="00452A29" w:rsidRDefault="00F90149">
            <w:pPr>
              <w:widowControl w:val="0"/>
              <w:spacing w:after="0" w:line="240" w:lineRule="auto"/>
              <w:rPr>
                <w:b/>
                <w:sz w:val="26"/>
                <w:szCs w:val="26"/>
              </w:rPr>
            </w:pPr>
            <w:r w:rsidRPr="00452A29">
              <w:rPr>
                <w:b/>
                <w:sz w:val="26"/>
                <w:szCs w:val="26"/>
              </w:rPr>
              <w:t>1 квартал</w:t>
            </w:r>
          </w:p>
        </w:tc>
        <w:tc>
          <w:tcPr>
            <w:tcW w:w="1418" w:type="dxa"/>
            <w:tcBorders>
              <w:top w:val="single" w:sz="4" w:space="0" w:color="000000"/>
              <w:left w:val="single" w:sz="4" w:space="0" w:color="000000"/>
              <w:bottom w:val="single" w:sz="4" w:space="0" w:color="000000"/>
              <w:right w:val="single" w:sz="4" w:space="0" w:color="000000"/>
            </w:tcBorders>
          </w:tcPr>
          <w:p w14:paraId="0529EE70" w14:textId="77777777" w:rsidR="00CC5475" w:rsidRPr="00452A29" w:rsidRDefault="00F90149">
            <w:pPr>
              <w:widowControl w:val="0"/>
              <w:spacing w:after="0" w:line="240" w:lineRule="auto"/>
              <w:rPr>
                <w:b/>
                <w:sz w:val="26"/>
                <w:szCs w:val="26"/>
              </w:rPr>
            </w:pPr>
            <w:r w:rsidRPr="00452A29">
              <w:rPr>
                <w:b/>
                <w:sz w:val="26"/>
                <w:szCs w:val="26"/>
              </w:rPr>
              <w:t>2 квартал</w:t>
            </w:r>
          </w:p>
        </w:tc>
        <w:tc>
          <w:tcPr>
            <w:tcW w:w="1418" w:type="dxa"/>
            <w:tcBorders>
              <w:top w:val="single" w:sz="4" w:space="0" w:color="000000"/>
              <w:left w:val="single" w:sz="4" w:space="0" w:color="000000"/>
              <w:bottom w:val="single" w:sz="4" w:space="0" w:color="000000"/>
              <w:right w:val="single" w:sz="4" w:space="0" w:color="000000"/>
            </w:tcBorders>
          </w:tcPr>
          <w:p w14:paraId="34ACDF22" w14:textId="77777777" w:rsidR="00CC5475" w:rsidRPr="00452A29" w:rsidRDefault="00F90149">
            <w:pPr>
              <w:widowControl w:val="0"/>
              <w:spacing w:after="0" w:line="240" w:lineRule="auto"/>
              <w:rPr>
                <w:b/>
                <w:sz w:val="26"/>
                <w:szCs w:val="26"/>
              </w:rPr>
            </w:pPr>
            <w:r w:rsidRPr="00452A29">
              <w:rPr>
                <w:b/>
                <w:sz w:val="26"/>
                <w:szCs w:val="26"/>
              </w:rPr>
              <w:t>3 квартал</w:t>
            </w:r>
          </w:p>
        </w:tc>
        <w:tc>
          <w:tcPr>
            <w:tcW w:w="1699" w:type="dxa"/>
            <w:tcBorders>
              <w:top w:val="single" w:sz="4" w:space="0" w:color="000000"/>
              <w:left w:val="single" w:sz="4" w:space="0" w:color="000000"/>
              <w:bottom w:val="single" w:sz="4" w:space="0" w:color="000000"/>
              <w:right w:val="single" w:sz="4" w:space="0" w:color="000000"/>
            </w:tcBorders>
          </w:tcPr>
          <w:p w14:paraId="66F8E7C7" w14:textId="77777777" w:rsidR="00CC5475" w:rsidRPr="00452A29" w:rsidRDefault="00F90149">
            <w:pPr>
              <w:widowControl w:val="0"/>
              <w:spacing w:after="0" w:line="240" w:lineRule="auto"/>
              <w:rPr>
                <w:b/>
                <w:sz w:val="26"/>
                <w:szCs w:val="26"/>
              </w:rPr>
            </w:pPr>
            <w:r w:rsidRPr="00452A29">
              <w:rPr>
                <w:b/>
                <w:sz w:val="26"/>
                <w:szCs w:val="26"/>
              </w:rPr>
              <w:t>4 квартал</w:t>
            </w:r>
          </w:p>
        </w:tc>
      </w:tr>
      <w:tr w:rsidR="00CC5475" w:rsidRPr="00452A29" w14:paraId="439A0292" w14:textId="77777777">
        <w:trPr>
          <w:trHeight w:val="1136"/>
        </w:trPr>
        <w:tc>
          <w:tcPr>
            <w:tcW w:w="567" w:type="dxa"/>
            <w:vMerge w:val="restart"/>
            <w:tcBorders>
              <w:top w:val="single" w:sz="4" w:space="0" w:color="000000"/>
              <w:left w:val="single" w:sz="4" w:space="0" w:color="000000"/>
              <w:bottom w:val="single" w:sz="4" w:space="0" w:color="000000"/>
              <w:right w:val="single" w:sz="4" w:space="0" w:color="000000"/>
            </w:tcBorders>
          </w:tcPr>
          <w:p w14:paraId="45A532EB" w14:textId="77777777" w:rsidR="00CC5475" w:rsidRPr="00452A29" w:rsidRDefault="00F90149">
            <w:pPr>
              <w:widowControl w:val="0"/>
              <w:spacing w:after="0" w:line="240" w:lineRule="auto"/>
              <w:rPr>
                <w:sz w:val="26"/>
                <w:szCs w:val="26"/>
              </w:rPr>
            </w:pPr>
            <w:r w:rsidRPr="00452A29">
              <w:rPr>
                <w:sz w:val="26"/>
                <w:szCs w:val="26"/>
              </w:rPr>
              <w:t>1.</w:t>
            </w:r>
          </w:p>
        </w:tc>
        <w:tc>
          <w:tcPr>
            <w:tcW w:w="6411" w:type="dxa"/>
            <w:gridSpan w:val="3"/>
            <w:tcBorders>
              <w:top w:val="single" w:sz="4" w:space="0" w:color="000000"/>
              <w:left w:val="single" w:sz="4" w:space="0" w:color="000000"/>
              <w:bottom w:val="single" w:sz="4" w:space="0" w:color="000000"/>
              <w:right w:val="single" w:sz="4" w:space="0" w:color="000000"/>
            </w:tcBorders>
          </w:tcPr>
          <w:p w14:paraId="6D9F3969" w14:textId="77777777" w:rsidR="00CC5475" w:rsidRPr="00452A29" w:rsidRDefault="00F90149">
            <w:pPr>
              <w:widowControl w:val="0"/>
              <w:spacing w:after="0" w:line="240" w:lineRule="auto"/>
              <w:rPr>
                <w:sz w:val="26"/>
                <w:szCs w:val="26"/>
              </w:rPr>
            </w:pPr>
            <w:r w:rsidRPr="00452A29">
              <w:rPr>
                <w:sz w:val="26"/>
                <w:szCs w:val="26"/>
              </w:rPr>
              <w:t>За широкое вовлечение обучающихся в гражданско-патриотическую работу:                                                                                                        - ор</w:t>
            </w:r>
            <w:r w:rsidRPr="00452A29">
              <w:rPr>
                <w:sz w:val="26"/>
                <w:szCs w:val="26"/>
              </w:rPr>
              <w:softHyphen/>
              <w:t>га</w:t>
            </w:r>
            <w:r w:rsidRPr="00452A29">
              <w:rPr>
                <w:sz w:val="26"/>
                <w:szCs w:val="26"/>
              </w:rPr>
              <w:softHyphen/>
              <w:t>низа</w:t>
            </w:r>
            <w:r w:rsidRPr="00452A29">
              <w:rPr>
                <w:sz w:val="26"/>
                <w:szCs w:val="26"/>
              </w:rPr>
              <w:softHyphen/>
              <w:t>ция и про</w:t>
            </w:r>
            <w:r w:rsidRPr="00452A29">
              <w:rPr>
                <w:sz w:val="26"/>
                <w:szCs w:val="26"/>
              </w:rPr>
              <w:softHyphen/>
              <w:t>веде</w:t>
            </w:r>
            <w:r w:rsidRPr="00452A29">
              <w:rPr>
                <w:sz w:val="26"/>
                <w:szCs w:val="26"/>
              </w:rPr>
              <w:softHyphen/>
              <w:t>ние ме</w:t>
            </w:r>
            <w:r w:rsidRPr="00452A29">
              <w:rPr>
                <w:sz w:val="26"/>
                <w:szCs w:val="26"/>
              </w:rPr>
              <w:softHyphen/>
              <w:t>роп</w:t>
            </w:r>
            <w:r w:rsidRPr="00452A29">
              <w:rPr>
                <w:sz w:val="26"/>
                <w:szCs w:val="26"/>
              </w:rPr>
              <w:softHyphen/>
              <w:t>ри</w:t>
            </w:r>
            <w:r w:rsidRPr="00452A29">
              <w:rPr>
                <w:sz w:val="26"/>
                <w:szCs w:val="26"/>
              </w:rPr>
              <w:softHyphen/>
              <w:t>ятий, по</w:t>
            </w:r>
            <w:r w:rsidRPr="00452A29">
              <w:rPr>
                <w:sz w:val="26"/>
                <w:szCs w:val="26"/>
              </w:rPr>
              <w:softHyphen/>
              <w:t>выша</w:t>
            </w:r>
            <w:r w:rsidRPr="00452A29">
              <w:rPr>
                <w:sz w:val="26"/>
                <w:szCs w:val="26"/>
              </w:rPr>
              <w:softHyphen/>
              <w:t>ющих ав</w:t>
            </w:r>
            <w:r w:rsidRPr="00452A29">
              <w:rPr>
                <w:sz w:val="26"/>
                <w:szCs w:val="26"/>
              </w:rPr>
              <w:softHyphen/>
              <w:t>то</w:t>
            </w:r>
            <w:r w:rsidRPr="00452A29">
              <w:rPr>
                <w:sz w:val="26"/>
                <w:szCs w:val="26"/>
              </w:rPr>
              <w:softHyphen/>
              <w:t>ритет и имидж школы у обу</w:t>
            </w:r>
            <w:r w:rsidRPr="00452A29">
              <w:rPr>
                <w:sz w:val="26"/>
                <w:szCs w:val="26"/>
              </w:rPr>
              <w:softHyphen/>
              <w:t>ча</w:t>
            </w:r>
            <w:r w:rsidRPr="00452A29">
              <w:rPr>
                <w:sz w:val="26"/>
                <w:szCs w:val="26"/>
              </w:rPr>
              <w:softHyphen/>
              <w:t>ющих</w:t>
            </w:r>
            <w:r w:rsidRPr="00452A29">
              <w:rPr>
                <w:sz w:val="26"/>
                <w:szCs w:val="26"/>
              </w:rPr>
              <w:softHyphen/>
              <w:t>ся, ро</w:t>
            </w:r>
            <w:r w:rsidRPr="00452A29">
              <w:rPr>
                <w:sz w:val="26"/>
                <w:szCs w:val="26"/>
              </w:rPr>
              <w:softHyphen/>
              <w:t>дите</w:t>
            </w:r>
            <w:r w:rsidRPr="00452A29">
              <w:rPr>
                <w:sz w:val="26"/>
                <w:szCs w:val="26"/>
              </w:rPr>
              <w:softHyphen/>
              <w:t>лей, об</w:t>
            </w:r>
            <w:r w:rsidRPr="00452A29">
              <w:rPr>
                <w:sz w:val="26"/>
                <w:szCs w:val="26"/>
              </w:rPr>
              <w:softHyphen/>
              <w:t>щест</w:t>
            </w:r>
            <w:r w:rsidRPr="00452A29">
              <w:rPr>
                <w:sz w:val="26"/>
                <w:szCs w:val="26"/>
              </w:rPr>
              <w:softHyphen/>
              <w:t>вен</w:t>
            </w:r>
            <w:r w:rsidRPr="00452A29">
              <w:rPr>
                <w:sz w:val="26"/>
                <w:szCs w:val="26"/>
              </w:rPr>
              <w:softHyphen/>
              <w:t xml:space="preserve">ности;              </w:t>
            </w:r>
          </w:p>
        </w:tc>
        <w:tc>
          <w:tcPr>
            <w:tcW w:w="2128" w:type="dxa"/>
            <w:tcBorders>
              <w:top w:val="single" w:sz="4" w:space="0" w:color="000000"/>
              <w:left w:val="single" w:sz="4" w:space="0" w:color="000000"/>
              <w:bottom w:val="single" w:sz="4" w:space="0" w:color="000000"/>
              <w:right w:val="single" w:sz="4" w:space="0" w:color="000000"/>
            </w:tcBorders>
          </w:tcPr>
          <w:p w14:paraId="106A5B65" w14:textId="77777777" w:rsidR="00CC5475" w:rsidRPr="00452A29" w:rsidRDefault="00CC5475">
            <w:pPr>
              <w:widowControl w:val="0"/>
              <w:spacing w:after="0" w:line="240" w:lineRule="auto"/>
              <w:rPr>
                <w:rFonts w:eastAsia="Times New Roman"/>
                <w:sz w:val="26"/>
                <w:szCs w:val="26"/>
                <w:lang w:eastAsia="ru-RU"/>
              </w:rPr>
            </w:pPr>
          </w:p>
          <w:p w14:paraId="5B40FB0B"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 за каждое</w:t>
            </w:r>
          </w:p>
        </w:tc>
        <w:tc>
          <w:tcPr>
            <w:tcW w:w="1525" w:type="dxa"/>
            <w:tcBorders>
              <w:top w:val="single" w:sz="4" w:space="0" w:color="000000"/>
              <w:left w:val="single" w:sz="4" w:space="0" w:color="000000"/>
              <w:bottom w:val="single" w:sz="4" w:space="0" w:color="000000"/>
              <w:right w:val="single" w:sz="4" w:space="0" w:color="000000"/>
            </w:tcBorders>
          </w:tcPr>
          <w:p w14:paraId="66EBCE87"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7F5F02B5"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7AF7C8A5"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0ED95B8E" w14:textId="77777777" w:rsidR="00CC5475" w:rsidRPr="00452A29" w:rsidRDefault="00CC5475">
            <w:pPr>
              <w:widowControl w:val="0"/>
              <w:spacing w:after="0" w:line="240" w:lineRule="auto"/>
              <w:rPr>
                <w:sz w:val="26"/>
                <w:szCs w:val="26"/>
              </w:rPr>
            </w:pPr>
          </w:p>
        </w:tc>
      </w:tr>
      <w:tr w:rsidR="00CC5475" w:rsidRPr="00452A29" w14:paraId="323BA87D" w14:textId="77777777">
        <w:trPr>
          <w:trHeight w:val="275"/>
        </w:trPr>
        <w:tc>
          <w:tcPr>
            <w:tcW w:w="567" w:type="dxa"/>
            <w:vMerge/>
            <w:tcBorders>
              <w:top w:val="single" w:sz="4" w:space="0" w:color="000000"/>
              <w:left w:val="single" w:sz="4" w:space="0" w:color="000000"/>
              <w:bottom w:val="single" w:sz="4" w:space="0" w:color="000000"/>
              <w:right w:val="single" w:sz="4" w:space="0" w:color="000000"/>
            </w:tcBorders>
            <w:vAlign w:val="center"/>
          </w:tcPr>
          <w:p w14:paraId="0661666C" w14:textId="77777777" w:rsidR="00CC5475" w:rsidRPr="00452A29" w:rsidRDefault="00CC5475">
            <w:pPr>
              <w:widowControl w:val="0"/>
              <w:spacing w:after="0" w:line="240" w:lineRule="auto"/>
              <w:rPr>
                <w:sz w:val="26"/>
                <w:szCs w:val="26"/>
              </w:rPr>
            </w:pPr>
          </w:p>
        </w:tc>
        <w:tc>
          <w:tcPr>
            <w:tcW w:w="6411" w:type="dxa"/>
            <w:gridSpan w:val="3"/>
            <w:tcBorders>
              <w:top w:val="single" w:sz="4" w:space="0" w:color="000000"/>
              <w:left w:val="single" w:sz="4" w:space="0" w:color="000000"/>
              <w:bottom w:val="single" w:sz="4" w:space="0" w:color="000000"/>
              <w:right w:val="single" w:sz="4" w:space="0" w:color="000000"/>
            </w:tcBorders>
          </w:tcPr>
          <w:p w14:paraId="61A2E65E" w14:textId="77777777" w:rsidR="00CC5475" w:rsidRPr="00452A29" w:rsidRDefault="00F90149">
            <w:pPr>
              <w:widowControl w:val="0"/>
              <w:spacing w:after="0" w:line="240" w:lineRule="auto"/>
              <w:rPr>
                <w:sz w:val="26"/>
                <w:szCs w:val="26"/>
              </w:rPr>
            </w:pPr>
            <w:r w:rsidRPr="00452A29">
              <w:rPr>
                <w:sz w:val="26"/>
                <w:szCs w:val="26"/>
              </w:rPr>
              <w:t xml:space="preserve"> - вовлечение обучающихся в работу «Юнармии»;                                                 </w:t>
            </w:r>
          </w:p>
        </w:tc>
        <w:tc>
          <w:tcPr>
            <w:tcW w:w="2128" w:type="dxa"/>
            <w:tcBorders>
              <w:top w:val="single" w:sz="4" w:space="0" w:color="000000"/>
              <w:left w:val="single" w:sz="4" w:space="0" w:color="000000"/>
              <w:bottom w:val="single" w:sz="4" w:space="0" w:color="000000"/>
              <w:right w:val="single" w:sz="4" w:space="0" w:color="000000"/>
            </w:tcBorders>
          </w:tcPr>
          <w:p w14:paraId="416C99A3" w14:textId="77777777" w:rsidR="00CC5475" w:rsidRPr="00452A29" w:rsidRDefault="00F90149">
            <w:pPr>
              <w:widowControl w:val="0"/>
              <w:spacing w:after="0" w:line="240" w:lineRule="auto"/>
              <w:rPr>
                <w:sz w:val="26"/>
                <w:szCs w:val="26"/>
              </w:rPr>
            </w:pPr>
            <w:r w:rsidRPr="00452A29">
              <w:rPr>
                <w:sz w:val="26"/>
                <w:szCs w:val="26"/>
              </w:rPr>
              <w:t>100 %  - 5 баллов; более 70% - 4 балла; более 50% - 2 балла; более 30% - 1 балл</w:t>
            </w:r>
          </w:p>
        </w:tc>
        <w:tc>
          <w:tcPr>
            <w:tcW w:w="1525" w:type="dxa"/>
            <w:tcBorders>
              <w:top w:val="single" w:sz="4" w:space="0" w:color="000000"/>
              <w:left w:val="single" w:sz="4" w:space="0" w:color="000000"/>
              <w:bottom w:val="single" w:sz="4" w:space="0" w:color="000000"/>
              <w:right w:val="single" w:sz="4" w:space="0" w:color="000000"/>
            </w:tcBorders>
          </w:tcPr>
          <w:p w14:paraId="7E4ED4DB"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3148E32D"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43FF483"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34942426" w14:textId="77777777" w:rsidR="00CC5475" w:rsidRPr="00452A29" w:rsidRDefault="00CC5475">
            <w:pPr>
              <w:widowControl w:val="0"/>
              <w:spacing w:after="0" w:line="240" w:lineRule="auto"/>
              <w:rPr>
                <w:sz w:val="26"/>
                <w:szCs w:val="26"/>
              </w:rPr>
            </w:pPr>
          </w:p>
        </w:tc>
      </w:tr>
      <w:tr w:rsidR="00CC5475" w:rsidRPr="00452A29" w14:paraId="7DD81072" w14:textId="77777777">
        <w:trPr>
          <w:trHeight w:val="379"/>
        </w:trPr>
        <w:tc>
          <w:tcPr>
            <w:tcW w:w="567" w:type="dxa"/>
            <w:vMerge/>
            <w:tcBorders>
              <w:top w:val="single" w:sz="4" w:space="0" w:color="000000"/>
              <w:left w:val="single" w:sz="4" w:space="0" w:color="000000"/>
              <w:bottom w:val="single" w:sz="4" w:space="0" w:color="000000"/>
              <w:right w:val="single" w:sz="4" w:space="0" w:color="000000"/>
            </w:tcBorders>
            <w:vAlign w:val="center"/>
          </w:tcPr>
          <w:p w14:paraId="35BB7F5B" w14:textId="77777777" w:rsidR="00CC5475" w:rsidRPr="00452A29" w:rsidRDefault="00CC5475">
            <w:pPr>
              <w:widowControl w:val="0"/>
              <w:spacing w:after="0" w:line="240" w:lineRule="auto"/>
              <w:rPr>
                <w:sz w:val="26"/>
                <w:szCs w:val="26"/>
              </w:rPr>
            </w:pPr>
          </w:p>
        </w:tc>
        <w:tc>
          <w:tcPr>
            <w:tcW w:w="6411" w:type="dxa"/>
            <w:gridSpan w:val="3"/>
            <w:tcBorders>
              <w:top w:val="single" w:sz="4" w:space="0" w:color="000000"/>
              <w:left w:val="single" w:sz="4" w:space="0" w:color="000000"/>
              <w:bottom w:val="single" w:sz="4" w:space="0" w:color="000000"/>
              <w:right w:val="single" w:sz="4" w:space="0" w:color="000000"/>
            </w:tcBorders>
          </w:tcPr>
          <w:p w14:paraId="75118585" w14:textId="77777777" w:rsidR="00CC5475" w:rsidRPr="00452A29" w:rsidRDefault="00F90149">
            <w:pPr>
              <w:widowControl w:val="0"/>
              <w:spacing w:after="0" w:line="240" w:lineRule="auto"/>
              <w:rPr>
                <w:sz w:val="26"/>
                <w:szCs w:val="26"/>
              </w:rPr>
            </w:pPr>
            <w:r w:rsidRPr="00452A29">
              <w:rPr>
                <w:sz w:val="26"/>
                <w:szCs w:val="26"/>
              </w:rPr>
              <w:t xml:space="preserve">-проведение недели патриотического воспитания;(1 раз в год) </w:t>
            </w:r>
          </w:p>
        </w:tc>
        <w:tc>
          <w:tcPr>
            <w:tcW w:w="2128" w:type="dxa"/>
            <w:tcBorders>
              <w:top w:val="single" w:sz="4" w:space="0" w:color="000000"/>
              <w:left w:val="single" w:sz="4" w:space="0" w:color="000000"/>
              <w:bottom w:val="single" w:sz="4" w:space="0" w:color="000000"/>
              <w:right w:val="single" w:sz="4" w:space="0" w:color="000000"/>
            </w:tcBorders>
          </w:tcPr>
          <w:p w14:paraId="3C3C39C0" w14:textId="77777777" w:rsidR="00CC5475" w:rsidRPr="00452A29" w:rsidRDefault="00F90149">
            <w:pPr>
              <w:pStyle w:val="afb"/>
              <w:widowControl w:val="0"/>
              <w:rPr>
                <w:rFonts w:ascii="Times New Roman" w:hAnsi="Times New Roman" w:cs="Times New Roman"/>
                <w:sz w:val="26"/>
                <w:szCs w:val="26"/>
              </w:rPr>
            </w:pPr>
            <w:r w:rsidRPr="00452A29">
              <w:rPr>
                <w:rFonts w:ascii="Times New Roman" w:hAnsi="Times New Roman" w:cs="Times New Roman"/>
                <w:sz w:val="26"/>
                <w:szCs w:val="26"/>
              </w:rPr>
              <w:t>100 %  - 5 баллов; более 80% - 4 балла;</w:t>
            </w:r>
          </w:p>
          <w:p w14:paraId="6D804D18" w14:textId="77777777" w:rsidR="00CC5475" w:rsidRPr="00452A29" w:rsidRDefault="00F90149">
            <w:pPr>
              <w:pStyle w:val="afb"/>
              <w:widowControl w:val="0"/>
              <w:rPr>
                <w:rFonts w:ascii="Times New Roman" w:hAnsi="Times New Roman" w:cs="Times New Roman"/>
                <w:sz w:val="26"/>
                <w:szCs w:val="26"/>
              </w:rPr>
            </w:pPr>
            <w:r w:rsidRPr="00452A29">
              <w:rPr>
                <w:rFonts w:ascii="Times New Roman" w:hAnsi="Times New Roman" w:cs="Times New Roman"/>
                <w:sz w:val="26"/>
                <w:szCs w:val="26"/>
              </w:rPr>
              <w:t>более 50% - 2 балла</w:t>
            </w:r>
          </w:p>
        </w:tc>
        <w:tc>
          <w:tcPr>
            <w:tcW w:w="1525" w:type="dxa"/>
            <w:tcBorders>
              <w:top w:val="single" w:sz="4" w:space="0" w:color="000000"/>
              <w:left w:val="single" w:sz="4" w:space="0" w:color="000000"/>
              <w:bottom w:val="single" w:sz="4" w:space="0" w:color="000000"/>
              <w:right w:val="single" w:sz="4" w:space="0" w:color="000000"/>
            </w:tcBorders>
          </w:tcPr>
          <w:p w14:paraId="6E1A8375"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0A321585"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3E704617"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743DB1BA" w14:textId="77777777" w:rsidR="00CC5475" w:rsidRPr="00452A29" w:rsidRDefault="00CC5475">
            <w:pPr>
              <w:widowControl w:val="0"/>
              <w:spacing w:after="0" w:line="240" w:lineRule="auto"/>
              <w:rPr>
                <w:sz w:val="26"/>
                <w:szCs w:val="26"/>
              </w:rPr>
            </w:pPr>
          </w:p>
        </w:tc>
      </w:tr>
      <w:tr w:rsidR="00CC5475" w:rsidRPr="00452A29" w14:paraId="75C3C34F" w14:textId="77777777">
        <w:trPr>
          <w:trHeight w:val="640"/>
        </w:trPr>
        <w:tc>
          <w:tcPr>
            <w:tcW w:w="567" w:type="dxa"/>
            <w:vMerge/>
            <w:tcBorders>
              <w:top w:val="single" w:sz="4" w:space="0" w:color="000000"/>
              <w:left w:val="single" w:sz="4" w:space="0" w:color="000000"/>
              <w:bottom w:val="single" w:sz="4" w:space="0" w:color="000000"/>
              <w:right w:val="single" w:sz="4" w:space="0" w:color="000000"/>
            </w:tcBorders>
            <w:vAlign w:val="center"/>
          </w:tcPr>
          <w:p w14:paraId="64FBEA8F" w14:textId="77777777" w:rsidR="00CC5475" w:rsidRPr="00452A29" w:rsidRDefault="00CC5475">
            <w:pPr>
              <w:widowControl w:val="0"/>
              <w:spacing w:after="0" w:line="240" w:lineRule="auto"/>
              <w:rPr>
                <w:sz w:val="26"/>
                <w:szCs w:val="26"/>
              </w:rPr>
            </w:pPr>
          </w:p>
        </w:tc>
        <w:tc>
          <w:tcPr>
            <w:tcW w:w="6411" w:type="dxa"/>
            <w:gridSpan w:val="3"/>
            <w:tcBorders>
              <w:top w:val="single" w:sz="4" w:space="0" w:color="000000"/>
              <w:left w:val="single" w:sz="4" w:space="0" w:color="000000"/>
              <w:bottom w:val="single" w:sz="4" w:space="0" w:color="000000"/>
              <w:right w:val="single" w:sz="4" w:space="0" w:color="000000"/>
            </w:tcBorders>
          </w:tcPr>
          <w:p w14:paraId="2F62679C" w14:textId="77777777" w:rsidR="00CC5475" w:rsidRPr="00452A29" w:rsidRDefault="00F90149">
            <w:pPr>
              <w:widowControl w:val="0"/>
              <w:spacing w:after="0" w:line="240" w:lineRule="auto"/>
              <w:rPr>
                <w:sz w:val="26"/>
                <w:szCs w:val="26"/>
              </w:rPr>
            </w:pPr>
            <w:r w:rsidRPr="00452A29">
              <w:rPr>
                <w:sz w:val="26"/>
                <w:szCs w:val="26"/>
              </w:rPr>
              <w:t xml:space="preserve">  </w:t>
            </w:r>
          </w:p>
          <w:p w14:paraId="6D2DA895" w14:textId="77777777" w:rsidR="00CC5475" w:rsidRPr="00452A29" w:rsidRDefault="00F90149">
            <w:pPr>
              <w:widowControl w:val="0"/>
              <w:spacing w:after="0" w:line="240" w:lineRule="auto"/>
              <w:rPr>
                <w:sz w:val="26"/>
                <w:szCs w:val="26"/>
              </w:rPr>
            </w:pPr>
            <w:r w:rsidRPr="00452A29">
              <w:rPr>
                <w:sz w:val="26"/>
                <w:szCs w:val="26"/>
              </w:rPr>
              <w:t xml:space="preserve">-проведение недели ОБЖ (1 раз в год)     </w:t>
            </w:r>
          </w:p>
        </w:tc>
        <w:tc>
          <w:tcPr>
            <w:tcW w:w="2128" w:type="dxa"/>
            <w:tcBorders>
              <w:top w:val="single" w:sz="4" w:space="0" w:color="000000"/>
              <w:left w:val="single" w:sz="4" w:space="0" w:color="000000"/>
              <w:bottom w:val="single" w:sz="4" w:space="0" w:color="000000"/>
              <w:right w:val="single" w:sz="4" w:space="0" w:color="000000"/>
            </w:tcBorders>
          </w:tcPr>
          <w:p w14:paraId="0BA93EF6" w14:textId="77777777" w:rsidR="00CC5475" w:rsidRPr="00452A29" w:rsidRDefault="00F90149">
            <w:pPr>
              <w:pStyle w:val="afb"/>
              <w:widowControl w:val="0"/>
              <w:rPr>
                <w:rFonts w:ascii="Times New Roman" w:hAnsi="Times New Roman" w:cs="Times New Roman"/>
                <w:sz w:val="26"/>
                <w:szCs w:val="26"/>
              </w:rPr>
            </w:pPr>
            <w:r w:rsidRPr="00452A29">
              <w:rPr>
                <w:rFonts w:ascii="Times New Roman" w:hAnsi="Times New Roman" w:cs="Times New Roman"/>
                <w:sz w:val="26"/>
                <w:szCs w:val="26"/>
              </w:rPr>
              <w:t>более 80% - 4 балла;</w:t>
            </w:r>
          </w:p>
          <w:p w14:paraId="76E12D52" w14:textId="77777777" w:rsidR="00CC5475" w:rsidRPr="00452A29" w:rsidRDefault="00F90149">
            <w:pPr>
              <w:pStyle w:val="afb"/>
              <w:widowControl w:val="0"/>
              <w:rPr>
                <w:rFonts w:ascii="Times New Roman" w:hAnsi="Times New Roman" w:cs="Times New Roman"/>
                <w:sz w:val="26"/>
                <w:szCs w:val="26"/>
              </w:rPr>
            </w:pPr>
            <w:r w:rsidRPr="00452A29">
              <w:rPr>
                <w:rFonts w:ascii="Times New Roman" w:hAnsi="Times New Roman" w:cs="Times New Roman"/>
                <w:sz w:val="26"/>
                <w:szCs w:val="26"/>
              </w:rPr>
              <w:t>более 50% - 2 балла</w:t>
            </w:r>
          </w:p>
        </w:tc>
        <w:tc>
          <w:tcPr>
            <w:tcW w:w="1525" w:type="dxa"/>
            <w:tcBorders>
              <w:top w:val="single" w:sz="4" w:space="0" w:color="000000"/>
              <w:left w:val="single" w:sz="4" w:space="0" w:color="000000"/>
              <w:bottom w:val="single" w:sz="4" w:space="0" w:color="000000"/>
              <w:right w:val="single" w:sz="4" w:space="0" w:color="000000"/>
            </w:tcBorders>
          </w:tcPr>
          <w:p w14:paraId="37948758"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8190BD1"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3E72A64"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66521385" w14:textId="77777777" w:rsidR="00CC5475" w:rsidRPr="00452A29" w:rsidRDefault="00CC5475">
            <w:pPr>
              <w:widowControl w:val="0"/>
              <w:spacing w:after="0" w:line="240" w:lineRule="auto"/>
              <w:rPr>
                <w:sz w:val="26"/>
                <w:szCs w:val="26"/>
              </w:rPr>
            </w:pPr>
          </w:p>
        </w:tc>
      </w:tr>
      <w:tr w:rsidR="00CC5475" w:rsidRPr="00452A29" w14:paraId="33E62742" w14:textId="77777777">
        <w:trPr>
          <w:trHeight w:val="453"/>
        </w:trPr>
        <w:tc>
          <w:tcPr>
            <w:tcW w:w="567" w:type="dxa"/>
            <w:vMerge/>
            <w:tcBorders>
              <w:top w:val="single" w:sz="4" w:space="0" w:color="000000"/>
              <w:left w:val="single" w:sz="4" w:space="0" w:color="000000"/>
              <w:bottom w:val="single" w:sz="4" w:space="0" w:color="000000"/>
              <w:right w:val="single" w:sz="4" w:space="0" w:color="000000"/>
            </w:tcBorders>
            <w:vAlign w:val="center"/>
          </w:tcPr>
          <w:p w14:paraId="7228A069" w14:textId="77777777" w:rsidR="00CC5475" w:rsidRPr="00452A29" w:rsidRDefault="00CC5475">
            <w:pPr>
              <w:widowControl w:val="0"/>
              <w:spacing w:after="0" w:line="240" w:lineRule="auto"/>
              <w:rPr>
                <w:sz w:val="26"/>
                <w:szCs w:val="26"/>
              </w:rPr>
            </w:pPr>
          </w:p>
        </w:tc>
        <w:tc>
          <w:tcPr>
            <w:tcW w:w="6411" w:type="dxa"/>
            <w:gridSpan w:val="3"/>
            <w:tcBorders>
              <w:top w:val="single" w:sz="4" w:space="0" w:color="000000"/>
              <w:left w:val="single" w:sz="4" w:space="0" w:color="000000"/>
              <w:bottom w:val="single" w:sz="4" w:space="0" w:color="000000"/>
              <w:right w:val="single" w:sz="4" w:space="0" w:color="000000"/>
            </w:tcBorders>
          </w:tcPr>
          <w:p w14:paraId="1B9EDFF2" w14:textId="77777777" w:rsidR="00CC5475" w:rsidRPr="00452A29" w:rsidRDefault="00F90149">
            <w:pPr>
              <w:widowControl w:val="0"/>
              <w:spacing w:after="0" w:line="240" w:lineRule="auto"/>
              <w:rPr>
                <w:sz w:val="26"/>
                <w:szCs w:val="26"/>
              </w:rPr>
            </w:pPr>
            <w:r w:rsidRPr="00452A29">
              <w:rPr>
                <w:sz w:val="26"/>
                <w:szCs w:val="26"/>
              </w:rPr>
              <w:t>-проведение военно-спортивных игр, эстафет</w:t>
            </w:r>
          </w:p>
        </w:tc>
        <w:tc>
          <w:tcPr>
            <w:tcW w:w="2128" w:type="dxa"/>
            <w:tcBorders>
              <w:top w:val="single" w:sz="4" w:space="0" w:color="000000"/>
              <w:left w:val="single" w:sz="4" w:space="0" w:color="000000"/>
              <w:bottom w:val="single" w:sz="4" w:space="0" w:color="000000"/>
              <w:right w:val="single" w:sz="4" w:space="0" w:color="000000"/>
            </w:tcBorders>
          </w:tcPr>
          <w:p w14:paraId="39020DD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балл за каждую</w:t>
            </w:r>
          </w:p>
        </w:tc>
        <w:tc>
          <w:tcPr>
            <w:tcW w:w="1525" w:type="dxa"/>
            <w:tcBorders>
              <w:top w:val="single" w:sz="4" w:space="0" w:color="000000"/>
              <w:left w:val="single" w:sz="4" w:space="0" w:color="000000"/>
              <w:bottom w:val="single" w:sz="4" w:space="0" w:color="000000"/>
              <w:right w:val="single" w:sz="4" w:space="0" w:color="000000"/>
            </w:tcBorders>
          </w:tcPr>
          <w:p w14:paraId="1EDAFE61"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25D84F6"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68C2B445"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108AB248" w14:textId="77777777" w:rsidR="00CC5475" w:rsidRPr="00452A29" w:rsidRDefault="00CC5475">
            <w:pPr>
              <w:widowControl w:val="0"/>
              <w:spacing w:after="0" w:line="240" w:lineRule="auto"/>
              <w:rPr>
                <w:sz w:val="26"/>
                <w:szCs w:val="26"/>
              </w:rPr>
            </w:pPr>
          </w:p>
        </w:tc>
      </w:tr>
      <w:tr w:rsidR="00CC5475" w:rsidRPr="00452A29" w14:paraId="1D024E36" w14:textId="77777777">
        <w:trPr>
          <w:trHeight w:val="561"/>
        </w:trPr>
        <w:tc>
          <w:tcPr>
            <w:tcW w:w="567" w:type="dxa"/>
            <w:tcBorders>
              <w:top w:val="single" w:sz="4" w:space="0" w:color="000000"/>
              <w:left w:val="single" w:sz="4" w:space="0" w:color="000000"/>
              <w:bottom w:val="single" w:sz="4" w:space="0" w:color="000000"/>
              <w:right w:val="single" w:sz="4" w:space="0" w:color="000000"/>
            </w:tcBorders>
          </w:tcPr>
          <w:p w14:paraId="1F7CE42C" w14:textId="77777777" w:rsidR="00CC5475" w:rsidRPr="00452A29" w:rsidRDefault="00F90149">
            <w:pPr>
              <w:widowControl w:val="0"/>
              <w:spacing w:after="0" w:line="240" w:lineRule="auto"/>
              <w:rPr>
                <w:sz w:val="26"/>
                <w:szCs w:val="26"/>
              </w:rPr>
            </w:pPr>
            <w:r w:rsidRPr="00452A29">
              <w:rPr>
                <w:sz w:val="26"/>
                <w:szCs w:val="26"/>
              </w:rPr>
              <w:t>2.</w:t>
            </w:r>
          </w:p>
        </w:tc>
        <w:tc>
          <w:tcPr>
            <w:tcW w:w="6411" w:type="dxa"/>
            <w:gridSpan w:val="3"/>
            <w:tcBorders>
              <w:top w:val="single" w:sz="4" w:space="0" w:color="000000"/>
              <w:left w:val="single" w:sz="4" w:space="0" w:color="000000"/>
              <w:bottom w:val="single" w:sz="4" w:space="0" w:color="000000"/>
              <w:right w:val="single" w:sz="4" w:space="0" w:color="000000"/>
            </w:tcBorders>
          </w:tcPr>
          <w:p w14:paraId="154A339E" w14:textId="77777777" w:rsidR="00CC5475" w:rsidRPr="00452A29" w:rsidRDefault="00F90149">
            <w:pPr>
              <w:widowControl w:val="0"/>
              <w:spacing w:after="0" w:line="240" w:lineRule="auto"/>
              <w:rPr>
                <w:sz w:val="26"/>
                <w:szCs w:val="26"/>
              </w:rPr>
            </w:pPr>
            <w:r w:rsidRPr="00452A29">
              <w:rPr>
                <w:sz w:val="26"/>
                <w:szCs w:val="26"/>
              </w:rPr>
              <w:t>Участие в социально-значимых проектах, конкурсах, соревнованиях</w:t>
            </w:r>
            <w:r w:rsidRPr="00452A29">
              <w:rPr>
                <w:sz w:val="26"/>
                <w:szCs w:val="26"/>
              </w:rPr>
              <w:tab/>
              <w:t xml:space="preserve">                                          </w:t>
            </w:r>
          </w:p>
        </w:tc>
        <w:tc>
          <w:tcPr>
            <w:tcW w:w="2128" w:type="dxa"/>
            <w:tcBorders>
              <w:top w:val="single" w:sz="4" w:space="0" w:color="000000"/>
              <w:left w:val="single" w:sz="4" w:space="0" w:color="000000"/>
              <w:bottom w:val="single" w:sz="4" w:space="0" w:color="000000"/>
              <w:right w:val="single" w:sz="4" w:space="0" w:color="000000"/>
            </w:tcBorders>
          </w:tcPr>
          <w:p w14:paraId="5AAB00C0" w14:textId="77777777" w:rsidR="00CC5475" w:rsidRPr="00452A29" w:rsidRDefault="00F90149">
            <w:pPr>
              <w:pStyle w:val="afb"/>
              <w:widowControl w:val="0"/>
              <w:rPr>
                <w:rFonts w:ascii="Times New Roman" w:hAnsi="Times New Roman" w:cs="Times New Roman"/>
                <w:sz w:val="26"/>
                <w:szCs w:val="26"/>
              </w:rPr>
            </w:pPr>
            <w:r w:rsidRPr="00452A29">
              <w:rPr>
                <w:rFonts w:ascii="Times New Roman" w:hAnsi="Times New Roman" w:cs="Times New Roman"/>
                <w:sz w:val="26"/>
                <w:szCs w:val="26"/>
              </w:rPr>
              <w:t>школь</w:t>
            </w:r>
            <w:r w:rsidRPr="00452A29">
              <w:rPr>
                <w:rFonts w:ascii="Times New Roman" w:hAnsi="Times New Roman" w:cs="Times New Roman"/>
                <w:sz w:val="26"/>
                <w:szCs w:val="26"/>
              </w:rPr>
              <w:softHyphen/>
              <w:t>ный уровень – 1балл;</w:t>
            </w:r>
            <w:r w:rsidRPr="00452A29">
              <w:rPr>
                <w:rFonts w:ascii="Times New Roman" w:hAnsi="Times New Roman" w:cs="Times New Roman"/>
                <w:sz w:val="26"/>
                <w:szCs w:val="26"/>
              </w:rPr>
              <w:br/>
            </w:r>
            <w:r w:rsidRPr="00452A29">
              <w:rPr>
                <w:rFonts w:ascii="Times New Roman" w:hAnsi="Times New Roman" w:cs="Times New Roman"/>
                <w:sz w:val="26"/>
                <w:szCs w:val="26"/>
              </w:rPr>
              <w:lastRenderedPageBreak/>
              <w:t>муниципальный уровень - 2 балла</w:t>
            </w:r>
          </w:p>
        </w:tc>
        <w:tc>
          <w:tcPr>
            <w:tcW w:w="1525" w:type="dxa"/>
            <w:tcBorders>
              <w:top w:val="single" w:sz="4" w:space="0" w:color="000000"/>
              <w:left w:val="single" w:sz="4" w:space="0" w:color="000000"/>
              <w:bottom w:val="single" w:sz="4" w:space="0" w:color="000000"/>
              <w:right w:val="single" w:sz="4" w:space="0" w:color="000000"/>
            </w:tcBorders>
          </w:tcPr>
          <w:p w14:paraId="6D48A31C"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16A64F74"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0542C65F"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6DC0EAF3" w14:textId="77777777" w:rsidR="00CC5475" w:rsidRPr="00452A29" w:rsidRDefault="00CC5475">
            <w:pPr>
              <w:widowControl w:val="0"/>
              <w:spacing w:after="0" w:line="240" w:lineRule="auto"/>
              <w:rPr>
                <w:sz w:val="26"/>
                <w:szCs w:val="26"/>
              </w:rPr>
            </w:pPr>
          </w:p>
        </w:tc>
      </w:tr>
      <w:tr w:rsidR="00CC5475" w:rsidRPr="00452A29" w14:paraId="30DE83E4" w14:textId="77777777">
        <w:trPr>
          <w:trHeight w:val="675"/>
        </w:trPr>
        <w:tc>
          <w:tcPr>
            <w:tcW w:w="567" w:type="dxa"/>
            <w:tcBorders>
              <w:top w:val="single" w:sz="4" w:space="0" w:color="000000"/>
              <w:left w:val="single" w:sz="4" w:space="0" w:color="000000"/>
              <w:bottom w:val="single" w:sz="4" w:space="0" w:color="000000"/>
              <w:right w:val="single" w:sz="4" w:space="0" w:color="000000"/>
            </w:tcBorders>
          </w:tcPr>
          <w:p w14:paraId="7C7F30AD" w14:textId="77777777" w:rsidR="00CC5475" w:rsidRPr="00452A29" w:rsidRDefault="00F90149">
            <w:pPr>
              <w:widowControl w:val="0"/>
              <w:spacing w:after="0" w:line="240" w:lineRule="auto"/>
              <w:rPr>
                <w:sz w:val="26"/>
                <w:szCs w:val="26"/>
              </w:rPr>
            </w:pPr>
            <w:r w:rsidRPr="00452A29">
              <w:rPr>
                <w:sz w:val="26"/>
                <w:szCs w:val="26"/>
              </w:rPr>
              <w:t>3.</w:t>
            </w:r>
          </w:p>
        </w:tc>
        <w:tc>
          <w:tcPr>
            <w:tcW w:w="6411" w:type="dxa"/>
            <w:gridSpan w:val="3"/>
            <w:tcBorders>
              <w:top w:val="single" w:sz="4" w:space="0" w:color="000000"/>
              <w:left w:val="single" w:sz="4" w:space="0" w:color="000000"/>
              <w:bottom w:val="single" w:sz="4" w:space="0" w:color="000000"/>
              <w:right w:val="single" w:sz="4" w:space="0" w:color="000000"/>
            </w:tcBorders>
          </w:tcPr>
          <w:p w14:paraId="367B4C7E" w14:textId="77777777" w:rsidR="00CC5475" w:rsidRPr="00452A29" w:rsidRDefault="00F90149">
            <w:pPr>
              <w:widowControl w:val="0"/>
              <w:spacing w:after="0" w:line="240" w:lineRule="auto"/>
              <w:rPr>
                <w:sz w:val="26"/>
                <w:szCs w:val="26"/>
              </w:rPr>
            </w:pPr>
            <w:r w:rsidRPr="00452A29">
              <w:rPr>
                <w:sz w:val="26"/>
                <w:szCs w:val="26"/>
              </w:rPr>
              <w:t>Процент качества успеваемости</w:t>
            </w:r>
          </w:p>
        </w:tc>
        <w:tc>
          <w:tcPr>
            <w:tcW w:w="2128" w:type="dxa"/>
            <w:tcBorders>
              <w:top w:val="single" w:sz="4" w:space="0" w:color="000000"/>
              <w:left w:val="single" w:sz="4" w:space="0" w:color="000000"/>
              <w:bottom w:val="single" w:sz="4" w:space="0" w:color="000000"/>
              <w:right w:val="single" w:sz="4" w:space="0" w:color="000000"/>
            </w:tcBorders>
          </w:tcPr>
          <w:p w14:paraId="33324A20" w14:textId="77777777" w:rsidR="00CC5475" w:rsidRPr="00452A29" w:rsidRDefault="00F90149">
            <w:pPr>
              <w:widowControl w:val="0"/>
              <w:spacing w:after="0" w:line="240" w:lineRule="auto"/>
              <w:rPr>
                <w:sz w:val="26"/>
                <w:szCs w:val="26"/>
              </w:rPr>
            </w:pPr>
            <w:r w:rsidRPr="00452A29">
              <w:rPr>
                <w:sz w:val="26"/>
                <w:szCs w:val="26"/>
              </w:rPr>
              <w:t>более 90% - 3 балла;</w:t>
            </w:r>
          </w:p>
          <w:p w14:paraId="2B528AFD" w14:textId="77777777" w:rsidR="00CC5475" w:rsidRPr="00452A29" w:rsidRDefault="00F90149">
            <w:pPr>
              <w:widowControl w:val="0"/>
              <w:spacing w:after="0" w:line="240" w:lineRule="auto"/>
              <w:rPr>
                <w:sz w:val="26"/>
                <w:szCs w:val="26"/>
              </w:rPr>
            </w:pPr>
            <w:r w:rsidRPr="00452A29">
              <w:rPr>
                <w:sz w:val="26"/>
                <w:szCs w:val="26"/>
              </w:rPr>
              <w:t>76 – 90% - 2 балла;</w:t>
            </w:r>
          </w:p>
          <w:p w14:paraId="18AACBD4" w14:textId="77777777" w:rsidR="00CC5475" w:rsidRPr="00452A29" w:rsidRDefault="00F90149">
            <w:pPr>
              <w:widowControl w:val="0"/>
              <w:spacing w:after="0" w:line="240" w:lineRule="auto"/>
              <w:rPr>
                <w:sz w:val="26"/>
                <w:szCs w:val="26"/>
              </w:rPr>
            </w:pPr>
            <w:r w:rsidRPr="00452A29">
              <w:rPr>
                <w:sz w:val="26"/>
                <w:szCs w:val="26"/>
              </w:rPr>
              <w:t>60 - 75%  - 1 балл</w:t>
            </w:r>
          </w:p>
        </w:tc>
        <w:tc>
          <w:tcPr>
            <w:tcW w:w="1525" w:type="dxa"/>
            <w:tcBorders>
              <w:top w:val="single" w:sz="4" w:space="0" w:color="000000"/>
              <w:left w:val="single" w:sz="4" w:space="0" w:color="000000"/>
              <w:bottom w:val="single" w:sz="4" w:space="0" w:color="000000"/>
              <w:right w:val="single" w:sz="4" w:space="0" w:color="000000"/>
            </w:tcBorders>
          </w:tcPr>
          <w:p w14:paraId="6B5A352B"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7EB69273"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3D1D5245"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28E9EAB9" w14:textId="77777777" w:rsidR="00CC5475" w:rsidRPr="00452A29" w:rsidRDefault="00CC5475">
            <w:pPr>
              <w:widowControl w:val="0"/>
              <w:spacing w:after="0" w:line="240" w:lineRule="auto"/>
              <w:rPr>
                <w:sz w:val="26"/>
                <w:szCs w:val="26"/>
              </w:rPr>
            </w:pPr>
          </w:p>
        </w:tc>
      </w:tr>
      <w:tr w:rsidR="00CC5475" w:rsidRPr="00452A29" w14:paraId="60217B28" w14:textId="77777777">
        <w:trPr>
          <w:trHeight w:val="772"/>
        </w:trPr>
        <w:tc>
          <w:tcPr>
            <w:tcW w:w="567" w:type="dxa"/>
            <w:vMerge w:val="restart"/>
            <w:tcBorders>
              <w:top w:val="single" w:sz="4" w:space="0" w:color="000000"/>
              <w:left w:val="single" w:sz="4" w:space="0" w:color="000000"/>
              <w:bottom w:val="single" w:sz="4" w:space="0" w:color="000000"/>
              <w:right w:val="single" w:sz="4" w:space="0" w:color="000000"/>
            </w:tcBorders>
          </w:tcPr>
          <w:p w14:paraId="63767CA5" w14:textId="77777777" w:rsidR="00CC5475" w:rsidRPr="00452A29" w:rsidRDefault="00F90149">
            <w:pPr>
              <w:widowControl w:val="0"/>
              <w:spacing w:after="0" w:line="240" w:lineRule="auto"/>
              <w:rPr>
                <w:sz w:val="26"/>
                <w:szCs w:val="26"/>
              </w:rPr>
            </w:pPr>
            <w:r w:rsidRPr="00452A29">
              <w:rPr>
                <w:sz w:val="26"/>
                <w:szCs w:val="26"/>
              </w:rPr>
              <w:t>4.</w:t>
            </w:r>
          </w:p>
        </w:tc>
        <w:tc>
          <w:tcPr>
            <w:tcW w:w="6411" w:type="dxa"/>
            <w:gridSpan w:val="3"/>
            <w:tcBorders>
              <w:top w:val="single" w:sz="4" w:space="0" w:color="000000"/>
              <w:left w:val="single" w:sz="4" w:space="0" w:color="000000"/>
              <w:bottom w:val="single" w:sz="4" w:space="0" w:color="000000"/>
              <w:right w:val="single" w:sz="4" w:space="0" w:color="000000"/>
            </w:tcBorders>
          </w:tcPr>
          <w:p w14:paraId="5398B655" w14:textId="77777777" w:rsidR="00CC5475" w:rsidRPr="00452A29" w:rsidRDefault="00F90149">
            <w:pPr>
              <w:widowControl w:val="0"/>
              <w:spacing w:after="0" w:line="240" w:lineRule="auto"/>
              <w:rPr>
                <w:sz w:val="26"/>
                <w:szCs w:val="26"/>
              </w:rPr>
            </w:pPr>
            <w:r w:rsidRPr="00452A29">
              <w:rPr>
                <w:sz w:val="26"/>
                <w:szCs w:val="26"/>
              </w:rPr>
              <w:t xml:space="preserve">Сохранение здоровья обучающихся: - </w:t>
            </w:r>
            <w:r w:rsidRPr="00452A29">
              <w:rPr>
                <w:rFonts w:eastAsia="Times New Roman"/>
                <w:sz w:val="26"/>
                <w:szCs w:val="26"/>
                <w:lang w:eastAsia="ru-RU"/>
              </w:rPr>
              <w:t xml:space="preserve">отсутствие или наличие происшествий, травм во время проведения занятий                                                                                                    </w:t>
            </w:r>
          </w:p>
        </w:tc>
        <w:tc>
          <w:tcPr>
            <w:tcW w:w="2128" w:type="dxa"/>
            <w:tcBorders>
              <w:top w:val="single" w:sz="4" w:space="0" w:color="000000"/>
              <w:left w:val="single" w:sz="4" w:space="0" w:color="000000"/>
              <w:bottom w:val="single" w:sz="4" w:space="0" w:color="000000"/>
              <w:right w:val="single" w:sz="4" w:space="0" w:color="000000"/>
            </w:tcBorders>
          </w:tcPr>
          <w:p w14:paraId="2497C66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при наличии - минус 2 балла; при отсутствии – 2 балла</w:t>
            </w:r>
          </w:p>
        </w:tc>
        <w:tc>
          <w:tcPr>
            <w:tcW w:w="1525" w:type="dxa"/>
            <w:tcBorders>
              <w:top w:val="single" w:sz="4" w:space="0" w:color="000000"/>
              <w:left w:val="single" w:sz="4" w:space="0" w:color="000000"/>
              <w:bottom w:val="single" w:sz="4" w:space="0" w:color="000000"/>
              <w:right w:val="single" w:sz="4" w:space="0" w:color="000000"/>
            </w:tcBorders>
          </w:tcPr>
          <w:p w14:paraId="6DA329FE"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78EE78A"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3055731F"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592E4BDE" w14:textId="77777777" w:rsidR="00CC5475" w:rsidRPr="00452A29" w:rsidRDefault="00CC5475">
            <w:pPr>
              <w:widowControl w:val="0"/>
              <w:spacing w:after="0" w:line="240" w:lineRule="auto"/>
              <w:rPr>
                <w:sz w:val="26"/>
                <w:szCs w:val="26"/>
              </w:rPr>
            </w:pPr>
          </w:p>
        </w:tc>
      </w:tr>
      <w:tr w:rsidR="00CC5475" w:rsidRPr="00452A29" w14:paraId="13BD2CC7" w14:textId="77777777">
        <w:trPr>
          <w:trHeight w:val="5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7F7EA2DE" w14:textId="77777777" w:rsidR="00CC5475" w:rsidRPr="00452A29" w:rsidRDefault="00CC5475">
            <w:pPr>
              <w:widowControl w:val="0"/>
              <w:spacing w:after="0" w:line="240" w:lineRule="auto"/>
              <w:rPr>
                <w:sz w:val="26"/>
                <w:szCs w:val="26"/>
              </w:rPr>
            </w:pPr>
          </w:p>
        </w:tc>
        <w:tc>
          <w:tcPr>
            <w:tcW w:w="6411" w:type="dxa"/>
            <w:gridSpan w:val="3"/>
            <w:tcBorders>
              <w:top w:val="single" w:sz="4" w:space="0" w:color="000000"/>
              <w:left w:val="single" w:sz="4" w:space="0" w:color="000000"/>
              <w:bottom w:val="single" w:sz="4" w:space="0" w:color="000000"/>
              <w:right w:val="single" w:sz="4" w:space="0" w:color="000000"/>
            </w:tcBorders>
          </w:tcPr>
          <w:p w14:paraId="383B09B9" w14:textId="77777777" w:rsidR="00CC5475" w:rsidRPr="00452A29" w:rsidRDefault="00F90149">
            <w:pPr>
              <w:widowControl w:val="0"/>
              <w:spacing w:after="0" w:line="240" w:lineRule="auto"/>
              <w:rPr>
                <w:sz w:val="26"/>
                <w:szCs w:val="26"/>
              </w:rPr>
            </w:pPr>
            <w:r w:rsidRPr="00452A29">
              <w:rPr>
                <w:rFonts w:eastAsia="Times New Roman"/>
                <w:sz w:val="26"/>
                <w:szCs w:val="26"/>
                <w:lang w:eastAsia="ru-RU"/>
              </w:rPr>
              <w:t xml:space="preserve">Выполнение или невыполнение светового режима, режима проветривания, проведение физкультминуток                                    </w:t>
            </w:r>
          </w:p>
        </w:tc>
        <w:tc>
          <w:tcPr>
            <w:tcW w:w="2128" w:type="dxa"/>
            <w:tcBorders>
              <w:top w:val="single" w:sz="4" w:space="0" w:color="000000"/>
              <w:left w:val="single" w:sz="4" w:space="0" w:color="000000"/>
              <w:bottom w:val="single" w:sz="4" w:space="0" w:color="000000"/>
              <w:right w:val="single" w:sz="4" w:space="0" w:color="000000"/>
            </w:tcBorders>
          </w:tcPr>
          <w:p w14:paraId="4BF0C769"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выполнение – 2 балла; не выполнение - минус 2 балла</w:t>
            </w:r>
          </w:p>
        </w:tc>
        <w:tc>
          <w:tcPr>
            <w:tcW w:w="1525" w:type="dxa"/>
            <w:tcBorders>
              <w:top w:val="single" w:sz="4" w:space="0" w:color="000000"/>
              <w:left w:val="single" w:sz="4" w:space="0" w:color="000000"/>
              <w:bottom w:val="single" w:sz="4" w:space="0" w:color="000000"/>
              <w:right w:val="single" w:sz="4" w:space="0" w:color="000000"/>
            </w:tcBorders>
          </w:tcPr>
          <w:p w14:paraId="6F1EF2BD"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11533692"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406146E5"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6EE9A072" w14:textId="77777777" w:rsidR="00CC5475" w:rsidRPr="00452A29" w:rsidRDefault="00CC5475">
            <w:pPr>
              <w:widowControl w:val="0"/>
              <w:spacing w:after="0" w:line="240" w:lineRule="auto"/>
              <w:rPr>
                <w:sz w:val="26"/>
                <w:szCs w:val="26"/>
              </w:rPr>
            </w:pPr>
          </w:p>
        </w:tc>
      </w:tr>
      <w:tr w:rsidR="00CC5475" w:rsidRPr="00452A29" w14:paraId="53728D92" w14:textId="77777777">
        <w:trPr>
          <w:trHeight w:val="540"/>
        </w:trPr>
        <w:tc>
          <w:tcPr>
            <w:tcW w:w="567" w:type="dxa"/>
            <w:vMerge/>
            <w:tcBorders>
              <w:top w:val="single" w:sz="4" w:space="0" w:color="000000"/>
              <w:left w:val="single" w:sz="4" w:space="0" w:color="000000"/>
              <w:bottom w:val="single" w:sz="4" w:space="0" w:color="000000"/>
              <w:right w:val="single" w:sz="4" w:space="0" w:color="000000"/>
            </w:tcBorders>
            <w:vAlign w:val="center"/>
          </w:tcPr>
          <w:p w14:paraId="5B6B8F68" w14:textId="77777777" w:rsidR="00CC5475" w:rsidRPr="00452A29" w:rsidRDefault="00CC5475">
            <w:pPr>
              <w:widowControl w:val="0"/>
              <w:spacing w:after="0" w:line="240" w:lineRule="auto"/>
              <w:rPr>
                <w:sz w:val="26"/>
                <w:szCs w:val="26"/>
              </w:rPr>
            </w:pPr>
          </w:p>
        </w:tc>
        <w:tc>
          <w:tcPr>
            <w:tcW w:w="6411" w:type="dxa"/>
            <w:gridSpan w:val="3"/>
            <w:tcBorders>
              <w:top w:val="single" w:sz="4" w:space="0" w:color="000000"/>
              <w:left w:val="single" w:sz="4" w:space="0" w:color="000000"/>
              <w:bottom w:val="single" w:sz="4" w:space="0" w:color="000000"/>
              <w:right w:val="single" w:sz="4" w:space="0" w:color="000000"/>
            </w:tcBorders>
          </w:tcPr>
          <w:p w14:paraId="48695CB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Положительный психологический климат на уроке, уровень комфортности;                                                                             </w:t>
            </w:r>
          </w:p>
        </w:tc>
        <w:tc>
          <w:tcPr>
            <w:tcW w:w="2128" w:type="dxa"/>
            <w:tcBorders>
              <w:top w:val="single" w:sz="4" w:space="0" w:color="000000"/>
              <w:left w:val="single" w:sz="4" w:space="0" w:color="000000"/>
              <w:bottom w:val="single" w:sz="4" w:space="0" w:color="000000"/>
              <w:right w:val="single" w:sz="4" w:space="0" w:color="000000"/>
            </w:tcBorders>
          </w:tcPr>
          <w:p w14:paraId="0D1629A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допустимый уровень – 2 балла;  недопустимый – минус 2 балла</w:t>
            </w:r>
          </w:p>
        </w:tc>
        <w:tc>
          <w:tcPr>
            <w:tcW w:w="1525" w:type="dxa"/>
            <w:tcBorders>
              <w:top w:val="single" w:sz="4" w:space="0" w:color="000000"/>
              <w:left w:val="single" w:sz="4" w:space="0" w:color="000000"/>
              <w:bottom w:val="single" w:sz="4" w:space="0" w:color="000000"/>
              <w:right w:val="single" w:sz="4" w:space="0" w:color="000000"/>
            </w:tcBorders>
          </w:tcPr>
          <w:p w14:paraId="2648B15A"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4DC8A0B0"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4C9555C"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5ADC6098" w14:textId="77777777" w:rsidR="00CC5475" w:rsidRPr="00452A29" w:rsidRDefault="00CC5475">
            <w:pPr>
              <w:widowControl w:val="0"/>
              <w:spacing w:after="0" w:line="240" w:lineRule="auto"/>
              <w:rPr>
                <w:sz w:val="26"/>
                <w:szCs w:val="26"/>
              </w:rPr>
            </w:pPr>
          </w:p>
        </w:tc>
      </w:tr>
      <w:tr w:rsidR="00CC5475" w:rsidRPr="00452A29" w14:paraId="19C37F19" w14:textId="77777777">
        <w:trPr>
          <w:trHeight w:val="270"/>
        </w:trPr>
        <w:tc>
          <w:tcPr>
            <w:tcW w:w="567" w:type="dxa"/>
            <w:vMerge/>
            <w:tcBorders>
              <w:top w:val="single" w:sz="4" w:space="0" w:color="000000"/>
              <w:left w:val="single" w:sz="4" w:space="0" w:color="000000"/>
              <w:bottom w:val="single" w:sz="4" w:space="0" w:color="000000"/>
              <w:right w:val="single" w:sz="4" w:space="0" w:color="000000"/>
            </w:tcBorders>
            <w:vAlign w:val="center"/>
          </w:tcPr>
          <w:p w14:paraId="6CADF885" w14:textId="77777777" w:rsidR="00CC5475" w:rsidRPr="00452A29" w:rsidRDefault="00CC5475">
            <w:pPr>
              <w:widowControl w:val="0"/>
              <w:spacing w:after="0" w:line="240" w:lineRule="auto"/>
              <w:rPr>
                <w:sz w:val="26"/>
                <w:szCs w:val="26"/>
              </w:rPr>
            </w:pPr>
          </w:p>
        </w:tc>
        <w:tc>
          <w:tcPr>
            <w:tcW w:w="6411" w:type="dxa"/>
            <w:gridSpan w:val="3"/>
            <w:tcBorders>
              <w:top w:val="single" w:sz="4" w:space="0" w:color="000000"/>
              <w:left w:val="single" w:sz="4" w:space="0" w:color="000000"/>
              <w:bottom w:val="single" w:sz="4" w:space="0" w:color="000000"/>
              <w:right w:val="single" w:sz="4" w:space="0" w:color="000000"/>
            </w:tcBorders>
          </w:tcPr>
          <w:p w14:paraId="6924086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 xml:space="preserve">Отсутствие обоснованных письменных жалоб родителей на неправомерные действия преподавателя организатора (ОБЖ), подтвержденных результатами служебного расследования </w:t>
            </w:r>
          </w:p>
        </w:tc>
        <w:tc>
          <w:tcPr>
            <w:tcW w:w="2128" w:type="dxa"/>
            <w:tcBorders>
              <w:top w:val="single" w:sz="4" w:space="0" w:color="000000"/>
              <w:left w:val="single" w:sz="4" w:space="0" w:color="000000"/>
              <w:bottom w:val="single" w:sz="4" w:space="0" w:color="000000"/>
              <w:right w:val="single" w:sz="4" w:space="0" w:color="000000"/>
            </w:tcBorders>
          </w:tcPr>
          <w:p w14:paraId="2662CAC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факт отсутствия – 2 балла; факт наличия – минус 2 балла</w:t>
            </w:r>
          </w:p>
        </w:tc>
        <w:tc>
          <w:tcPr>
            <w:tcW w:w="1525" w:type="dxa"/>
            <w:tcBorders>
              <w:top w:val="single" w:sz="4" w:space="0" w:color="000000"/>
              <w:left w:val="single" w:sz="4" w:space="0" w:color="000000"/>
              <w:bottom w:val="single" w:sz="4" w:space="0" w:color="000000"/>
              <w:right w:val="single" w:sz="4" w:space="0" w:color="000000"/>
            </w:tcBorders>
          </w:tcPr>
          <w:p w14:paraId="37093391"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770C1944"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6322C82"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6DE232CB" w14:textId="77777777" w:rsidR="00CC5475" w:rsidRPr="00452A29" w:rsidRDefault="00CC5475">
            <w:pPr>
              <w:widowControl w:val="0"/>
              <w:spacing w:after="0" w:line="240" w:lineRule="auto"/>
              <w:rPr>
                <w:sz w:val="26"/>
                <w:szCs w:val="26"/>
              </w:rPr>
            </w:pPr>
          </w:p>
        </w:tc>
      </w:tr>
      <w:tr w:rsidR="00CC5475" w:rsidRPr="00452A29" w14:paraId="3C03F738" w14:textId="77777777">
        <w:trPr>
          <w:trHeight w:val="255"/>
        </w:trPr>
        <w:tc>
          <w:tcPr>
            <w:tcW w:w="567" w:type="dxa"/>
            <w:vMerge w:val="restart"/>
            <w:tcBorders>
              <w:top w:val="single" w:sz="4" w:space="0" w:color="000000"/>
              <w:left w:val="single" w:sz="4" w:space="0" w:color="000000"/>
              <w:bottom w:val="single" w:sz="4" w:space="0" w:color="000000"/>
              <w:right w:val="single" w:sz="4" w:space="0" w:color="000000"/>
            </w:tcBorders>
          </w:tcPr>
          <w:p w14:paraId="7BEFA48A" w14:textId="77777777" w:rsidR="00CC5475" w:rsidRPr="00452A29" w:rsidRDefault="00F90149">
            <w:pPr>
              <w:widowControl w:val="0"/>
              <w:spacing w:after="0" w:line="240" w:lineRule="auto"/>
              <w:rPr>
                <w:sz w:val="26"/>
                <w:szCs w:val="26"/>
              </w:rPr>
            </w:pPr>
            <w:r w:rsidRPr="00452A29">
              <w:rPr>
                <w:sz w:val="26"/>
                <w:szCs w:val="26"/>
              </w:rPr>
              <w:t>5.</w:t>
            </w:r>
          </w:p>
        </w:tc>
        <w:tc>
          <w:tcPr>
            <w:tcW w:w="1699" w:type="dxa"/>
            <w:vMerge w:val="restart"/>
            <w:tcBorders>
              <w:top w:val="single" w:sz="4" w:space="0" w:color="000000"/>
              <w:left w:val="single" w:sz="4" w:space="0" w:color="000000"/>
              <w:bottom w:val="single" w:sz="4" w:space="0" w:color="000000"/>
              <w:right w:val="single" w:sz="4" w:space="0" w:color="000000"/>
            </w:tcBorders>
          </w:tcPr>
          <w:p w14:paraId="338846C2"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Повышение профессионального мастерства</w:t>
            </w:r>
          </w:p>
        </w:tc>
        <w:tc>
          <w:tcPr>
            <w:tcW w:w="2551" w:type="dxa"/>
            <w:vMerge w:val="restart"/>
            <w:tcBorders>
              <w:top w:val="single" w:sz="4" w:space="0" w:color="000000"/>
              <w:left w:val="single" w:sz="4" w:space="0" w:color="000000"/>
              <w:bottom w:val="single" w:sz="4" w:space="0" w:color="000000"/>
              <w:right w:val="single" w:sz="4" w:space="0" w:color="000000"/>
            </w:tcBorders>
          </w:tcPr>
          <w:p w14:paraId="0E0F477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1. Использование на уроке и во внеурочной деятельности инновационных технологий</w:t>
            </w:r>
          </w:p>
        </w:tc>
        <w:tc>
          <w:tcPr>
            <w:tcW w:w="2161" w:type="dxa"/>
            <w:tcBorders>
              <w:top w:val="single" w:sz="4" w:space="0" w:color="000000"/>
              <w:left w:val="single" w:sz="4" w:space="0" w:color="000000"/>
              <w:bottom w:val="single" w:sz="4" w:space="0" w:color="000000"/>
              <w:right w:val="single" w:sz="4" w:space="0" w:color="000000"/>
            </w:tcBorders>
          </w:tcPr>
          <w:p w14:paraId="7B3447AF"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Участие педагога в разработке  основной образовательной программы</w:t>
            </w:r>
          </w:p>
        </w:tc>
        <w:tc>
          <w:tcPr>
            <w:tcW w:w="2128" w:type="dxa"/>
            <w:tcBorders>
              <w:top w:val="single" w:sz="4" w:space="0" w:color="000000"/>
              <w:left w:val="single" w:sz="4" w:space="0" w:color="000000"/>
              <w:bottom w:val="single" w:sz="4" w:space="0" w:color="000000"/>
              <w:right w:val="single" w:sz="4" w:space="0" w:color="000000"/>
            </w:tcBorders>
          </w:tcPr>
          <w:p w14:paraId="1FAF070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факт участия -  1 балл</w:t>
            </w:r>
          </w:p>
          <w:p w14:paraId="18AD542A" w14:textId="77777777" w:rsidR="00CC5475" w:rsidRPr="00452A29" w:rsidRDefault="00CC5475">
            <w:pPr>
              <w:widowControl w:val="0"/>
              <w:spacing w:after="0" w:line="240" w:lineRule="auto"/>
              <w:rPr>
                <w:rFonts w:eastAsia="Times New Roman"/>
                <w:sz w:val="26"/>
                <w:szCs w:val="26"/>
                <w:lang w:eastAsia="ru-RU"/>
              </w:rPr>
            </w:pPr>
          </w:p>
        </w:tc>
        <w:tc>
          <w:tcPr>
            <w:tcW w:w="1525" w:type="dxa"/>
            <w:tcBorders>
              <w:top w:val="single" w:sz="4" w:space="0" w:color="000000"/>
              <w:left w:val="single" w:sz="4" w:space="0" w:color="000000"/>
              <w:bottom w:val="single" w:sz="4" w:space="0" w:color="000000"/>
              <w:right w:val="single" w:sz="4" w:space="0" w:color="000000"/>
            </w:tcBorders>
          </w:tcPr>
          <w:p w14:paraId="4C8280B6"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45909B76"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7A8D36F"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02C433CD" w14:textId="77777777" w:rsidR="00CC5475" w:rsidRPr="00452A29" w:rsidRDefault="00CC5475">
            <w:pPr>
              <w:widowControl w:val="0"/>
              <w:spacing w:after="0" w:line="240" w:lineRule="auto"/>
              <w:rPr>
                <w:sz w:val="26"/>
                <w:szCs w:val="26"/>
              </w:rPr>
            </w:pPr>
          </w:p>
        </w:tc>
      </w:tr>
      <w:tr w:rsidR="00CC5475" w:rsidRPr="00452A29" w14:paraId="0348AD63" w14:textId="77777777">
        <w:trPr>
          <w:trHeight w:val="270"/>
        </w:trPr>
        <w:tc>
          <w:tcPr>
            <w:tcW w:w="567" w:type="dxa"/>
            <w:vMerge/>
            <w:tcBorders>
              <w:top w:val="single" w:sz="4" w:space="0" w:color="000000"/>
              <w:left w:val="single" w:sz="4" w:space="0" w:color="000000"/>
              <w:bottom w:val="single" w:sz="4" w:space="0" w:color="000000"/>
              <w:right w:val="single" w:sz="4" w:space="0" w:color="000000"/>
            </w:tcBorders>
            <w:vAlign w:val="center"/>
          </w:tcPr>
          <w:p w14:paraId="7F2FFE94" w14:textId="77777777" w:rsidR="00CC5475" w:rsidRPr="00452A29" w:rsidRDefault="00CC5475">
            <w:pPr>
              <w:widowControl w:val="0"/>
              <w:spacing w:after="0" w:line="240" w:lineRule="auto"/>
              <w:rPr>
                <w:sz w:val="26"/>
                <w:szCs w:val="26"/>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14:paraId="6F465F6F" w14:textId="77777777" w:rsidR="00CC5475" w:rsidRPr="00452A29" w:rsidRDefault="00CC5475">
            <w:pPr>
              <w:widowControl w:val="0"/>
              <w:spacing w:after="0" w:line="240" w:lineRule="auto"/>
              <w:rPr>
                <w:rFonts w:eastAsia="Times New Roman"/>
                <w:sz w:val="26"/>
                <w:szCs w:val="26"/>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14:paraId="79C82646" w14:textId="77777777" w:rsidR="00CC5475" w:rsidRPr="00452A29" w:rsidRDefault="00CC5475">
            <w:pPr>
              <w:widowControl w:val="0"/>
              <w:spacing w:after="0" w:line="240" w:lineRule="auto"/>
              <w:rPr>
                <w:rFonts w:eastAsia="Times New Roman"/>
                <w:sz w:val="26"/>
                <w:szCs w:val="26"/>
                <w:lang w:eastAsia="ru-RU"/>
              </w:rPr>
            </w:pPr>
          </w:p>
        </w:tc>
        <w:tc>
          <w:tcPr>
            <w:tcW w:w="2161" w:type="dxa"/>
            <w:tcBorders>
              <w:top w:val="single" w:sz="4" w:space="0" w:color="000000"/>
              <w:left w:val="single" w:sz="4" w:space="0" w:color="000000"/>
              <w:bottom w:val="single" w:sz="4" w:space="0" w:color="000000"/>
              <w:right w:val="single" w:sz="4" w:space="0" w:color="000000"/>
            </w:tcBorders>
          </w:tcPr>
          <w:p w14:paraId="0E713C80"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Частота использования ИКТ</w:t>
            </w:r>
          </w:p>
        </w:tc>
        <w:tc>
          <w:tcPr>
            <w:tcW w:w="2128" w:type="dxa"/>
            <w:tcBorders>
              <w:top w:val="single" w:sz="4" w:space="0" w:color="000000"/>
              <w:left w:val="single" w:sz="4" w:space="0" w:color="000000"/>
              <w:bottom w:val="single" w:sz="4" w:space="0" w:color="000000"/>
              <w:right w:val="single" w:sz="4" w:space="0" w:color="000000"/>
            </w:tcBorders>
          </w:tcPr>
          <w:p w14:paraId="292AB1B9"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 xml:space="preserve">более 50% занятий- 3 балла; более 30% -2 балла; </w:t>
            </w:r>
          </w:p>
          <w:p w14:paraId="65F0DB06"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более 10% - 1 балл</w:t>
            </w:r>
          </w:p>
        </w:tc>
        <w:tc>
          <w:tcPr>
            <w:tcW w:w="1525" w:type="dxa"/>
            <w:tcBorders>
              <w:top w:val="single" w:sz="4" w:space="0" w:color="000000"/>
              <w:left w:val="single" w:sz="4" w:space="0" w:color="000000"/>
              <w:bottom w:val="single" w:sz="4" w:space="0" w:color="000000"/>
              <w:right w:val="single" w:sz="4" w:space="0" w:color="000000"/>
            </w:tcBorders>
          </w:tcPr>
          <w:p w14:paraId="640F66B2"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3DE39B9F"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FD5FE3F"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2F87AEC6" w14:textId="77777777" w:rsidR="00CC5475" w:rsidRPr="00452A29" w:rsidRDefault="00CC5475">
            <w:pPr>
              <w:widowControl w:val="0"/>
              <w:spacing w:after="0" w:line="240" w:lineRule="auto"/>
              <w:rPr>
                <w:sz w:val="26"/>
                <w:szCs w:val="26"/>
              </w:rPr>
            </w:pPr>
          </w:p>
        </w:tc>
      </w:tr>
      <w:tr w:rsidR="00CC5475" w:rsidRPr="00452A29" w14:paraId="3396C35F" w14:textId="77777777">
        <w:trPr>
          <w:trHeight w:val="1283"/>
        </w:trPr>
        <w:tc>
          <w:tcPr>
            <w:tcW w:w="567" w:type="dxa"/>
            <w:vMerge/>
            <w:tcBorders>
              <w:top w:val="single" w:sz="4" w:space="0" w:color="000000"/>
              <w:left w:val="single" w:sz="4" w:space="0" w:color="000000"/>
              <w:bottom w:val="single" w:sz="4" w:space="0" w:color="000000"/>
              <w:right w:val="single" w:sz="4" w:space="0" w:color="000000"/>
            </w:tcBorders>
            <w:vAlign w:val="center"/>
          </w:tcPr>
          <w:p w14:paraId="16305F12" w14:textId="77777777" w:rsidR="00CC5475" w:rsidRPr="00452A29" w:rsidRDefault="00CC5475">
            <w:pPr>
              <w:widowControl w:val="0"/>
              <w:spacing w:after="0" w:line="240" w:lineRule="auto"/>
              <w:rPr>
                <w:sz w:val="26"/>
                <w:szCs w:val="26"/>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14:paraId="58BC008B" w14:textId="77777777" w:rsidR="00CC5475" w:rsidRPr="00452A29" w:rsidRDefault="00CC5475">
            <w:pPr>
              <w:widowControl w:val="0"/>
              <w:spacing w:after="0" w:line="240" w:lineRule="auto"/>
              <w:rPr>
                <w:rFonts w:eastAsia="Times New Roman"/>
                <w:sz w:val="26"/>
                <w:szCs w:val="26"/>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14:paraId="3F6DBE85" w14:textId="77777777" w:rsidR="00CC5475" w:rsidRPr="00452A29" w:rsidRDefault="00CC5475">
            <w:pPr>
              <w:widowControl w:val="0"/>
              <w:spacing w:after="0" w:line="240" w:lineRule="auto"/>
              <w:rPr>
                <w:rFonts w:eastAsia="Times New Roman"/>
                <w:sz w:val="26"/>
                <w:szCs w:val="26"/>
                <w:lang w:eastAsia="ru-RU"/>
              </w:rPr>
            </w:pPr>
          </w:p>
        </w:tc>
        <w:tc>
          <w:tcPr>
            <w:tcW w:w="2161" w:type="dxa"/>
            <w:tcBorders>
              <w:top w:val="single" w:sz="4" w:space="0" w:color="000000"/>
              <w:left w:val="single" w:sz="4" w:space="0" w:color="000000"/>
              <w:bottom w:val="single" w:sz="4" w:space="0" w:color="000000"/>
              <w:right w:val="single" w:sz="4" w:space="0" w:color="000000"/>
            </w:tcBorders>
          </w:tcPr>
          <w:p w14:paraId="7032CEFA"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Использования  инновационных педагогических технологий</w:t>
            </w:r>
          </w:p>
        </w:tc>
        <w:tc>
          <w:tcPr>
            <w:tcW w:w="2128" w:type="dxa"/>
            <w:tcBorders>
              <w:top w:val="single" w:sz="4" w:space="0" w:color="000000"/>
              <w:left w:val="single" w:sz="4" w:space="0" w:color="000000"/>
              <w:bottom w:val="single" w:sz="4" w:space="0" w:color="000000"/>
              <w:right w:val="single" w:sz="4" w:space="0" w:color="000000"/>
            </w:tcBorders>
          </w:tcPr>
          <w:p w14:paraId="683B44C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Наличие системы работы – 3 балла; эпизодическое – 1 балл</w:t>
            </w:r>
          </w:p>
        </w:tc>
        <w:tc>
          <w:tcPr>
            <w:tcW w:w="1525" w:type="dxa"/>
            <w:tcBorders>
              <w:top w:val="single" w:sz="4" w:space="0" w:color="000000"/>
              <w:left w:val="single" w:sz="4" w:space="0" w:color="000000"/>
              <w:bottom w:val="single" w:sz="4" w:space="0" w:color="000000"/>
              <w:right w:val="single" w:sz="4" w:space="0" w:color="000000"/>
            </w:tcBorders>
          </w:tcPr>
          <w:p w14:paraId="44CA7F27"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77CD47C"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7AF0604D"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72AB6035" w14:textId="77777777" w:rsidR="00CC5475" w:rsidRPr="00452A29" w:rsidRDefault="00CC5475">
            <w:pPr>
              <w:widowControl w:val="0"/>
              <w:spacing w:after="0" w:line="240" w:lineRule="auto"/>
              <w:rPr>
                <w:sz w:val="26"/>
                <w:szCs w:val="26"/>
              </w:rPr>
            </w:pPr>
          </w:p>
        </w:tc>
      </w:tr>
      <w:tr w:rsidR="00CC5475" w:rsidRPr="00452A29" w14:paraId="1D34D1D6" w14:textId="77777777">
        <w:trPr>
          <w:trHeight w:val="255"/>
        </w:trPr>
        <w:tc>
          <w:tcPr>
            <w:tcW w:w="567" w:type="dxa"/>
            <w:vMerge/>
            <w:tcBorders>
              <w:top w:val="single" w:sz="4" w:space="0" w:color="000000"/>
              <w:left w:val="single" w:sz="4" w:space="0" w:color="000000"/>
              <w:bottom w:val="single" w:sz="4" w:space="0" w:color="000000"/>
              <w:right w:val="single" w:sz="4" w:space="0" w:color="000000"/>
            </w:tcBorders>
            <w:vAlign w:val="center"/>
          </w:tcPr>
          <w:p w14:paraId="39D1DF91" w14:textId="77777777" w:rsidR="00CC5475" w:rsidRPr="00452A29" w:rsidRDefault="00CC5475">
            <w:pPr>
              <w:widowControl w:val="0"/>
              <w:spacing w:after="0" w:line="240" w:lineRule="auto"/>
              <w:rPr>
                <w:sz w:val="26"/>
                <w:szCs w:val="26"/>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14:paraId="437A7F2A" w14:textId="77777777" w:rsidR="00CC5475" w:rsidRPr="00452A29" w:rsidRDefault="00CC5475">
            <w:pPr>
              <w:widowControl w:val="0"/>
              <w:spacing w:after="0" w:line="240" w:lineRule="auto"/>
              <w:rPr>
                <w:rFonts w:eastAsia="Times New Roman"/>
                <w:sz w:val="26"/>
                <w:szCs w:val="26"/>
                <w:lang w:eastAsia="ru-RU"/>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4D6D3EA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2.  Проведение открытых уроков, выступления на заседаниях  педагогических советов и МО</w:t>
            </w:r>
          </w:p>
        </w:tc>
        <w:tc>
          <w:tcPr>
            <w:tcW w:w="2161" w:type="dxa"/>
            <w:tcBorders>
              <w:top w:val="single" w:sz="4" w:space="0" w:color="000000"/>
              <w:left w:val="single" w:sz="4" w:space="0" w:color="000000"/>
              <w:bottom w:val="single" w:sz="4" w:space="0" w:color="000000"/>
              <w:right w:val="single" w:sz="4" w:space="0" w:color="000000"/>
            </w:tcBorders>
          </w:tcPr>
          <w:p w14:paraId="7309890C"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Уровень проведения открытых уроков, выступлений на заседаниях педагогических советов и МО</w:t>
            </w:r>
          </w:p>
          <w:p w14:paraId="4FDB7F47"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Пополнение информационного сайта СОШ</w:t>
            </w:r>
          </w:p>
        </w:tc>
        <w:tc>
          <w:tcPr>
            <w:tcW w:w="2128" w:type="dxa"/>
            <w:tcBorders>
              <w:top w:val="single" w:sz="4" w:space="0" w:color="000000"/>
              <w:left w:val="single" w:sz="4" w:space="0" w:color="000000"/>
              <w:bottom w:val="single" w:sz="4" w:space="0" w:color="000000"/>
              <w:right w:val="single" w:sz="4" w:space="0" w:color="000000"/>
            </w:tcBorders>
          </w:tcPr>
          <w:p w14:paraId="32AEB29E"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за проведение открытого урока – 2 балла;</w:t>
            </w:r>
          </w:p>
          <w:p w14:paraId="7307197B"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за выступление на  заседании МО – 3 балла;</w:t>
            </w:r>
          </w:p>
          <w:p w14:paraId="72698BD3"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за выступление на  заседании педагогического совета – 4 балла</w:t>
            </w:r>
          </w:p>
          <w:p w14:paraId="56261F81" w14:textId="77777777" w:rsidR="00CC5475" w:rsidRPr="00452A29" w:rsidRDefault="00CC5475">
            <w:pPr>
              <w:pStyle w:val="afb"/>
              <w:widowControl w:val="0"/>
              <w:rPr>
                <w:rFonts w:ascii="Times New Roman" w:hAnsi="Times New Roman" w:cs="Times New Roman"/>
                <w:sz w:val="26"/>
                <w:szCs w:val="26"/>
                <w:lang w:eastAsia="ru-RU"/>
              </w:rPr>
            </w:pPr>
          </w:p>
          <w:p w14:paraId="0F936977"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3 балла</w:t>
            </w:r>
          </w:p>
          <w:p w14:paraId="2541A64A" w14:textId="77777777" w:rsidR="00CC5475" w:rsidRPr="00452A29" w:rsidRDefault="00CC5475">
            <w:pPr>
              <w:widowControl w:val="0"/>
              <w:spacing w:after="0" w:line="240" w:lineRule="auto"/>
              <w:rPr>
                <w:rFonts w:eastAsia="Times New Roman"/>
                <w:sz w:val="26"/>
                <w:szCs w:val="26"/>
                <w:lang w:eastAsia="ru-RU"/>
              </w:rPr>
            </w:pPr>
          </w:p>
        </w:tc>
        <w:tc>
          <w:tcPr>
            <w:tcW w:w="1525" w:type="dxa"/>
            <w:tcBorders>
              <w:top w:val="single" w:sz="4" w:space="0" w:color="000000"/>
              <w:left w:val="single" w:sz="4" w:space="0" w:color="000000"/>
              <w:bottom w:val="single" w:sz="4" w:space="0" w:color="000000"/>
              <w:right w:val="single" w:sz="4" w:space="0" w:color="000000"/>
            </w:tcBorders>
          </w:tcPr>
          <w:p w14:paraId="6295373A" w14:textId="77777777" w:rsidR="00CC5475" w:rsidRPr="00452A29" w:rsidRDefault="00CC5475">
            <w:pPr>
              <w:widowControl w:val="0"/>
              <w:spacing w:after="0" w:line="240" w:lineRule="auto"/>
              <w:rPr>
                <w:rFonts w:eastAsia="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11749DD1"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41D70410"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70C3A8EF" w14:textId="77777777" w:rsidR="00CC5475" w:rsidRPr="00452A29" w:rsidRDefault="00CC5475">
            <w:pPr>
              <w:widowControl w:val="0"/>
              <w:spacing w:after="0" w:line="240" w:lineRule="auto"/>
              <w:rPr>
                <w:sz w:val="26"/>
                <w:szCs w:val="26"/>
              </w:rPr>
            </w:pPr>
          </w:p>
        </w:tc>
      </w:tr>
      <w:tr w:rsidR="00CC5475" w:rsidRPr="00452A29" w14:paraId="4A291FBF" w14:textId="77777777">
        <w:trPr>
          <w:trHeight w:val="180"/>
        </w:trPr>
        <w:tc>
          <w:tcPr>
            <w:tcW w:w="567" w:type="dxa"/>
            <w:vMerge/>
            <w:tcBorders>
              <w:top w:val="single" w:sz="4" w:space="0" w:color="000000"/>
              <w:left w:val="single" w:sz="4" w:space="0" w:color="000000"/>
              <w:bottom w:val="single" w:sz="4" w:space="0" w:color="000000"/>
              <w:right w:val="single" w:sz="4" w:space="0" w:color="000000"/>
            </w:tcBorders>
            <w:vAlign w:val="center"/>
          </w:tcPr>
          <w:p w14:paraId="0E62BFB5" w14:textId="77777777" w:rsidR="00CC5475" w:rsidRPr="00452A29" w:rsidRDefault="00CC5475">
            <w:pPr>
              <w:widowControl w:val="0"/>
              <w:spacing w:after="0" w:line="240" w:lineRule="auto"/>
              <w:rPr>
                <w:sz w:val="26"/>
                <w:szCs w:val="26"/>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14:paraId="7D6148BC" w14:textId="77777777" w:rsidR="00CC5475" w:rsidRPr="00452A29" w:rsidRDefault="00CC5475">
            <w:pPr>
              <w:widowControl w:val="0"/>
              <w:spacing w:after="0" w:line="240" w:lineRule="auto"/>
              <w:rPr>
                <w:rFonts w:eastAsia="Times New Roman"/>
                <w:sz w:val="26"/>
                <w:szCs w:val="26"/>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14:paraId="1830472A" w14:textId="77777777" w:rsidR="00CC5475" w:rsidRPr="00452A29" w:rsidRDefault="00CC5475">
            <w:pPr>
              <w:widowControl w:val="0"/>
              <w:spacing w:after="0" w:line="240" w:lineRule="auto"/>
              <w:rPr>
                <w:rFonts w:eastAsia="Times New Roman"/>
                <w:sz w:val="26"/>
                <w:szCs w:val="26"/>
                <w:lang w:eastAsia="ru-RU"/>
              </w:rPr>
            </w:pPr>
          </w:p>
        </w:tc>
        <w:tc>
          <w:tcPr>
            <w:tcW w:w="2161" w:type="dxa"/>
            <w:tcBorders>
              <w:top w:val="single" w:sz="4" w:space="0" w:color="000000"/>
              <w:left w:val="single" w:sz="4" w:space="0" w:color="000000"/>
              <w:bottom w:val="single" w:sz="4" w:space="0" w:color="000000"/>
              <w:right w:val="single" w:sz="4" w:space="0" w:color="000000"/>
            </w:tcBorders>
          </w:tcPr>
          <w:p w14:paraId="0F26DB4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Взаимопосещение уроков</w:t>
            </w:r>
          </w:p>
        </w:tc>
        <w:tc>
          <w:tcPr>
            <w:tcW w:w="2128" w:type="dxa"/>
            <w:tcBorders>
              <w:top w:val="single" w:sz="4" w:space="0" w:color="000000"/>
              <w:left w:val="single" w:sz="4" w:space="0" w:color="000000"/>
              <w:bottom w:val="single" w:sz="4" w:space="0" w:color="000000"/>
              <w:right w:val="single" w:sz="4" w:space="0" w:color="000000"/>
            </w:tcBorders>
          </w:tcPr>
          <w:p w14:paraId="60B6A4B4"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3 и более – 3 балла; менее 3 – 1 балл;</w:t>
            </w:r>
          </w:p>
        </w:tc>
        <w:tc>
          <w:tcPr>
            <w:tcW w:w="1525" w:type="dxa"/>
            <w:tcBorders>
              <w:top w:val="single" w:sz="4" w:space="0" w:color="000000"/>
              <w:left w:val="single" w:sz="4" w:space="0" w:color="000000"/>
              <w:bottom w:val="single" w:sz="4" w:space="0" w:color="000000"/>
              <w:right w:val="single" w:sz="4" w:space="0" w:color="000000"/>
            </w:tcBorders>
          </w:tcPr>
          <w:p w14:paraId="59D987E6"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093F5BB9"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EAE8187"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67ABF028" w14:textId="77777777" w:rsidR="00CC5475" w:rsidRPr="00452A29" w:rsidRDefault="00CC5475">
            <w:pPr>
              <w:widowControl w:val="0"/>
              <w:spacing w:after="0" w:line="240" w:lineRule="auto"/>
              <w:rPr>
                <w:sz w:val="26"/>
                <w:szCs w:val="26"/>
              </w:rPr>
            </w:pPr>
          </w:p>
        </w:tc>
      </w:tr>
      <w:tr w:rsidR="00CC5475" w:rsidRPr="00452A29" w14:paraId="7ADFAAF5" w14:textId="77777777">
        <w:trPr>
          <w:trHeight w:val="615"/>
        </w:trPr>
        <w:tc>
          <w:tcPr>
            <w:tcW w:w="567" w:type="dxa"/>
            <w:vMerge/>
            <w:tcBorders>
              <w:top w:val="single" w:sz="4" w:space="0" w:color="000000"/>
              <w:left w:val="single" w:sz="4" w:space="0" w:color="000000"/>
              <w:bottom w:val="single" w:sz="4" w:space="0" w:color="000000"/>
              <w:right w:val="single" w:sz="4" w:space="0" w:color="000000"/>
            </w:tcBorders>
            <w:vAlign w:val="center"/>
          </w:tcPr>
          <w:p w14:paraId="26B3CDD6" w14:textId="77777777" w:rsidR="00CC5475" w:rsidRPr="00452A29" w:rsidRDefault="00CC5475">
            <w:pPr>
              <w:widowControl w:val="0"/>
              <w:spacing w:after="0" w:line="240" w:lineRule="auto"/>
              <w:rPr>
                <w:sz w:val="26"/>
                <w:szCs w:val="26"/>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14:paraId="5AEC5059" w14:textId="77777777" w:rsidR="00CC5475" w:rsidRPr="00452A29" w:rsidRDefault="00CC5475">
            <w:pPr>
              <w:widowControl w:val="0"/>
              <w:spacing w:after="0" w:line="240" w:lineRule="auto"/>
              <w:rPr>
                <w:rFonts w:eastAsia="Times New Roman"/>
                <w:sz w:val="26"/>
                <w:szCs w:val="26"/>
                <w:lang w:eastAsia="ru-RU"/>
              </w:rPr>
            </w:pPr>
          </w:p>
        </w:tc>
        <w:tc>
          <w:tcPr>
            <w:tcW w:w="2551" w:type="dxa"/>
            <w:tcBorders>
              <w:top w:val="single" w:sz="4" w:space="0" w:color="000000"/>
              <w:left w:val="single" w:sz="4" w:space="0" w:color="000000"/>
              <w:bottom w:val="single" w:sz="4" w:space="0" w:color="000000"/>
              <w:right w:val="single" w:sz="4" w:space="0" w:color="000000"/>
            </w:tcBorders>
          </w:tcPr>
          <w:p w14:paraId="36D35CB8"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3. Обобщение передового опыта</w:t>
            </w:r>
          </w:p>
        </w:tc>
        <w:tc>
          <w:tcPr>
            <w:tcW w:w="2161" w:type="dxa"/>
            <w:tcBorders>
              <w:top w:val="single" w:sz="4" w:space="0" w:color="000000"/>
              <w:left w:val="single" w:sz="4" w:space="0" w:color="000000"/>
              <w:bottom w:val="single" w:sz="4" w:space="0" w:color="000000"/>
              <w:right w:val="single" w:sz="4" w:space="0" w:color="000000"/>
            </w:tcBorders>
          </w:tcPr>
          <w:p w14:paraId="6598D862" w14:textId="77777777" w:rsidR="00CC5475" w:rsidRPr="00452A29" w:rsidRDefault="00F90149">
            <w:pPr>
              <w:widowControl w:val="0"/>
              <w:spacing w:after="0" w:line="240" w:lineRule="auto"/>
              <w:rPr>
                <w:sz w:val="26"/>
                <w:szCs w:val="26"/>
              </w:rPr>
            </w:pPr>
            <w:r w:rsidRPr="00452A29">
              <w:rPr>
                <w:sz w:val="26"/>
                <w:szCs w:val="26"/>
              </w:rPr>
              <w:t xml:space="preserve">Наличие публикаций в СМИ и профессиональных изданиях, на </w:t>
            </w:r>
            <w:r w:rsidRPr="00452A29">
              <w:rPr>
                <w:sz w:val="26"/>
                <w:szCs w:val="26"/>
              </w:rPr>
              <w:lastRenderedPageBreak/>
              <w:t xml:space="preserve">профессиональных интернет - сайтах </w:t>
            </w:r>
          </w:p>
        </w:tc>
        <w:tc>
          <w:tcPr>
            <w:tcW w:w="2128" w:type="dxa"/>
            <w:tcBorders>
              <w:top w:val="single" w:sz="4" w:space="0" w:color="000000"/>
              <w:left w:val="single" w:sz="4" w:space="0" w:color="000000"/>
              <w:bottom w:val="single" w:sz="4" w:space="0" w:color="000000"/>
              <w:right w:val="single" w:sz="4" w:space="0" w:color="000000"/>
            </w:tcBorders>
          </w:tcPr>
          <w:p w14:paraId="33B203C4" w14:textId="77777777" w:rsidR="00CC5475" w:rsidRPr="00452A29" w:rsidRDefault="00F90149">
            <w:pPr>
              <w:pStyle w:val="afb"/>
              <w:widowControl w:val="0"/>
              <w:rPr>
                <w:rFonts w:ascii="Times New Roman" w:hAnsi="Times New Roman" w:cs="Times New Roman"/>
                <w:sz w:val="26"/>
                <w:szCs w:val="26"/>
              </w:rPr>
            </w:pPr>
            <w:r w:rsidRPr="00452A29">
              <w:rPr>
                <w:rFonts w:ascii="Times New Roman" w:hAnsi="Times New Roman" w:cs="Times New Roman"/>
                <w:sz w:val="26"/>
                <w:szCs w:val="26"/>
              </w:rPr>
              <w:lastRenderedPageBreak/>
              <w:t xml:space="preserve">в СМИ и профессиональных изданиях - 5 баллов; </w:t>
            </w:r>
          </w:p>
          <w:p w14:paraId="4F4739B7" w14:textId="77777777" w:rsidR="00CC5475" w:rsidRPr="00452A29" w:rsidRDefault="00F90149">
            <w:pPr>
              <w:pStyle w:val="afb"/>
              <w:widowControl w:val="0"/>
              <w:rPr>
                <w:rFonts w:ascii="Times New Roman" w:hAnsi="Times New Roman" w:cs="Times New Roman"/>
                <w:sz w:val="26"/>
                <w:szCs w:val="26"/>
              </w:rPr>
            </w:pPr>
            <w:r w:rsidRPr="00452A29">
              <w:rPr>
                <w:rFonts w:ascii="Times New Roman" w:hAnsi="Times New Roman" w:cs="Times New Roman"/>
                <w:sz w:val="26"/>
                <w:szCs w:val="26"/>
              </w:rPr>
              <w:lastRenderedPageBreak/>
              <w:t>на профессиональных интернет – сайтах – 2 балла</w:t>
            </w:r>
          </w:p>
        </w:tc>
        <w:tc>
          <w:tcPr>
            <w:tcW w:w="1525" w:type="dxa"/>
            <w:tcBorders>
              <w:top w:val="single" w:sz="4" w:space="0" w:color="000000"/>
              <w:left w:val="single" w:sz="4" w:space="0" w:color="000000"/>
              <w:bottom w:val="single" w:sz="4" w:space="0" w:color="000000"/>
              <w:right w:val="single" w:sz="4" w:space="0" w:color="000000"/>
            </w:tcBorders>
          </w:tcPr>
          <w:p w14:paraId="7A7DEE34" w14:textId="77777777" w:rsidR="00CC5475" w:rsidRPr="00452A29" w:rsidRDefault="00CC5475">
            <w:pPr>
              <w:widowControl w:val="0"/>
              <w:spacing w:after="0" w:line="240" w:lineRule="auto"/>
              <w:rPr>
                <w:rFonts w:eastAsia="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4C284118"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3F560777"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62694096" w14:textId="77777777" w:rsidR="00CC5475" w:rsidRPr="00452A29" w:rsidRDefault="00CC5475">
            <w:pPr>
              <w:widowControl w:val="0"/>
              <w:spacing w:after="0" w:line="240" w:lineRule="auto"/>
              <w:rPr>
                <w:sz w:val="26"/>
                <w:szCs w:val="26"/>
              </w:rPr>
            </w:pPr>
          </w:p>
        </w:tc>
      </w:tr>
      <w:tr w:rsidR="00CC5475" w:rsidRPr="00452A29" w14:paraId="1F70E26E" w14:textId="77777777">
        <w:trPr>
          <w:trHeight w:val="1839"/>
        </w:trPr>
        <w:tc>
          <w:tcPr>
            <w:tcW w:w="567" w:type="dxa"/>
            <w:vMerge/>
            <w:tcBorders>
              <w:top w:val="single" w:sz="4" w:space="0" w:color="000000"/>
              <w:left w:val="single" w:sz="4" w:space="0" w:color="000000"/>
              <w:bottom w:val="single" w:sz="4" w:space="0" w:color="000000"/>
              <w:right w:val="single" w:sz="4" w:space="0" w:color="000000"/>
            </w:tcBorders>
            <w:vAlign w:val="center"/>
          </w:tcPr>
          <w:p w14:paraId="71AE6B7E" w14:textId="77777777" w:rsidR="00CC5475" w:rsidRPr="00452A29" w:rsidRDefault="00CC5475">
            <w:pPr>
              <w:widowControl w:val="0"/>
              <w:spacing w:after="0" w:line="240" w:lineRule="auto"/>
              <w:rPr>
                <w:sz w:val="26"/>
                <w:szCs w:val="26"/>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14:paraId="4B5EAF98" w14:textId="77777777" w:rsidR="00CC5475" w:rsidRPr="00452A29" w:rsidRDefault="00CC5475">
            <w:pPr>
              <w:widowControl w:val="0"/>
              <w:spacing w:after="0" w:line="240" w:lineRule="auto"/>
              <w:rPr>
                <w:rFonts w:eastAsia="Times New Roman"/>
                <w:sz w:val="26"/>
                <w:szCs w:val="26"/>
                <w:lang w:eastAsia="ru-RU"/>
              </w:rPr>
            </w:pPr>
          </w:p>
        </w:tc>
        <w:tc>
          <w:tcPr>
            <w:tcW w:w="2551" w:type="dxa"/>
            <w:tcBorders>
              <w:top w:val="single" w:sz="4" w:space="0" w:color="000000"/>
              <w:left w:val="single" w:sz="4" w:space="0" w:color="000000"/>
              <w:bottom w:val="single" w:sz="4" w:space="0" w:color="000000"/>
              <w:right w:val="single" w:sz="4" w:space="0" w:color="000000"/>
            </w:tcBorders>
          </w:tcPr>
          <w:p w14:paraId="0A83269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6. Повышение квалификации</w:t>
            </w:r>
          </w:p>
        </w:tc>
        <w:tc>
          <w:tcPr>
            <w:tcW w:w="2161" w:type="dxa"/>
            <w:tcBorders>
              <w:top w:val="single" w:sz="4" w:space="0" w:color="000000"/>
              <w:left w:val="single" w:sz="4" w:space="0" w:color="000000"/>
              <w:bottom w:val="single" w:sz="4" w:space="0" w:color="000000"/>
              <w:right w:val="single" w:sz="4" w:space="0" w:color="000000"/>
            </w:tcBorders>
          </w:tcPr>
          <w:p w14:paraId="646B8C66"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Своевременное прохождение курсов повышения квалификации, вебинары (интернет)</w:t>
            </w:r>
          </w:p>
        </w:tc>
        <w:tc>
          <w:tcPr>
            <w:tcW w:w="2128" w:type="dxa"/>
            <w:tcBorders>
              <w:top w:val="single" w:sz="4" w:space="0" w:color="000000"/>
              <w:left w:val="single" w:sz="4" w:space="0" w:color="000000"/>
              <w:bottom w:val="single" w:sz="4" w:space="0" w:color="000000"/>
              <w:right w:val="single" w:sz="4" w:space="0" w:color="000000"/>
            </w:tcBorders>
          </w:tcPr>
          <w:p w14:paraId="0CF60B56"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курсы повышения квалификации – 3 балла;</w:t>
            </w:r>
          </w:p>
          <w:p w14:paraId="561D9365"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вебинары – 2 балла.</w:t>
            </w:r>
          </w:p>
          <w:p w14:paraId="47AC6986" w14:textId="77777777" w:rsidR="00CC5475" w:rsidRPr="00452A29" w:rsidRDefault="00CC5475">
            <w:pPr>
              <w:widowControl w:val="0"/>
              <w:spacing w:after="0" w:line="240" w:lineRule="auto"/>
              <w:rPr>
                <w:rFonts w:eastAsia="Times New Roman"/>
                <w:sz w:val="26"/>
                <w:szCs w:val="26"/>
                <w:lang w:eastAsia="ru-RU"/>
              </w:rPr>
            </w:pPr>
          </w:p>
        </w:tc>
        <w:tc>
          <w:tcPr>
            <w:tcW w:w="1525" w:type="dxa"/>
            <w:tcBorders>
              <w:top w:val="single" w:sz="4" w:space="0" w:color="000000"/>
              <w:left w:val="single" w:sz="4" w:space="0" w:color="000000"/>
              <w:bottom w:val="single" w:sz="4" w:space="0" w:color="000000"/>
              <w:right w:val="single" w:sz="4" w:space="0" w:color="000000"/>
            </w:tcBorders>
          </w:tcPr>
          <w:p w14:paraId="3C591FBC" w14:textId="77777777" w:rsidR="00CC5475" w:rsidRPr="00452A29" w:rsidRDefault="00CC5475">
            <w:pPr>
              <w:widowControl w:val="0"/>
              <w:spacing w:after="0" w:line="240" w:lineRule="auto"/>
              <w:rPr>
                <w:rFonts w:eastAsia="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422331E9"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B3E7D7A"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07609641" w14:textId="77777777" w:rsidR="00CC5475" w:rsidRPr="00452A29" w:rsidRDefault="00CC5475">
            <w:pPr>
              <w:widowControl w:val="0"/>
              <w:spacing w:after="0" w:line="240" w:lineRule="auto"/>
              <w:rPr>
                <w:sz w:val="26"/>
                <w:szCs w:val="26"/>
              </w:rPr>
            </w:pPr>
          </w:p>
        </w:tc>
      </w:tr>
      <w:tr w:rsidR="00CC5475" w:rsidRPr="00452A29" w14:paraId="33A86114" w14:textId="77777777">
        <w:trPr>
          <w:trHeight w:val="555"/>
        </w:trPr>
        <w:tc>
          <w:tcPr>
            <w:tcW w:w="567" w:type="dxa"/>
            <w:tcBorders>
              <w:top w:val="single" w:sz="4" w:space="0" w:color="000000"/>
              <w:left w:val="single" w:sz="4" w:space="0" w:color="000000"/>
              <w:bottom w:val="single" w:sz="4" w:space="0" w:color="000000"/>
              <w:right w:val="single" w:sz="4" w:space="0" w:color="000000"/>
            </w:tcBorders>
          </w:tcPr>
          <w:p w14:paraId="48AB4CE2" w14:textId="77777777" w:rsidR="00CC5475" w:rsidRPr="00452A29" w:rsidRDefault="00F90149">
            <w:pPr>
              <w:widowControl w:val="0"/>
              <w:spacing w:after="0" w:line="240" w:lineRule="auto"/>
              <w:rPr>
                <w:sz w:val="26"/>
                <w:szCs w:val="26"/>
              </w:rPr>
            </w:pPr>
            <w:r w:rsidRPr="00452A29">
              <w:rPr>
                <w:sz w:val="26"/>
                <w:szCs w:val="26"/>
              </w:rPr>
              <w:t>6.</w:t>
            </w:r>
          </w:p>
        </w:tc>
        <w:tc>
          <w:tcPr>
            <w:tcW w:w="6411" w:type="dxa"/>
            <w:gridSpan w:val="3"/>
            <w:tcBorders>
              <w:top w:val="single" w:sz="4" w:space="0" w:color="000000"/>
              <w:left w:val="single" w:sz="4" w:space="0" w:color="000000"/>
              <w:bottom w:val="single" w:sz="4" w:space="0" w:color="000000"/>
              <w:right w:val="single" w:sz="4" w:space="0" w:color="000000"/>
            </w:tcBorders>
          </w:tcPr>
          <w:p w14:paraId="6EB15968" w14:textId="77777777" w:rsidR="00CC5475" w:rsidRPr="00452A29" w:rsidRDefault="00F90149">
            <w:pPr>
              <w:widowControl w:val="0"/>
              <w:spacing w:after="0" w:line="240" w:lineRule="auto"/>
              <w:rPr>
                <w:sz w:val="26"/>
                <w:szCs w:val="26"/>
              </w:rPr>
            </w:pPr>
            <w:r w:rsidRPr="00452A29">
              <w:rPr>
                <w:sz w:val="26"/>
                <w:szCs w:val="26"/>
              </w:rPr>
              <w:t>За сво</w:t>
            </w:r>
            <w:r w:rsidRPr="00452A29">
              <w:rPr>
                <w:sz w:val="26"/>
                <w:szCs w:val="26"/>
              </w:rPr>
              <w:softHyphen/>
              <w:t>ев</w:t>
            </w:r>
            <w:r w:rsidRPr="00452A29">
              <w:rPr>
                <w:sz w:val="26"/>
                <w:szCs w:val="26"/>
              </w:rPr>
              <w:softHyphen/>
              <w:t>ре</w:t>
            </w:r>
            <w:r w:rsidRPr="00452A29">
              <w:rPr>
                <w:sz w:val="26"/>
                <w:szCs w:val="26"/>
              </w:rPr>
              <w:softHyphen/>
              <w:t>мен</w:t>
            </w:r>
            <w:r w:rsidRPr="00452A29">
              <w:rPr>
                <w:sz w:val="26"/>
                <w:szCs w:val="26"/>
              </w:rPr>
              <w:softHyphen/>
              <w:t>ную сда</w:t>
            </w:r>
            <w:r w:rsidRPr="00452A29">
              <w:rPr>
                <w:sz w:val="26"/>
                <w:szCs w:val="26"/>
              </w:rPr>
              <w:softHyphen/>
              <w:t>чу и ка</w:t>
            </w:r>
            <w:r w:rsidRPr="00452A29">
              <w:rPr>
                <w:sz w:val="26"/>
                <w:szCs w:val="26"/>
              </w:rPr>
              <w:softHyphen/>
              <w:t>чест</w:t>
            </w:r>
            <w:r w:rsidRPr="00452A29">
              <w:rPr>
                <w:sz w:val="26"/>
                <w:szCs w:val="26"/>
              </w:rPr>
              <w:softHyphen/>
              <w:t>вен</w:t>
            </w:r>
            <w:r w:rsidRPr="00452A29">
              <w:rPr>
                <w:sz w:val="26"/>
                <w:szCs w:val="26"/>
              </w:rPr>
              <w:softHyphen/>
              <w:t>ное за</w:t>
            </w:r>
            <w:r w:rsidRPr="00452A29">
              <w:rPr>
                <w:sz w:val="26"/>
                <w:szCs w:val="26"/>
              </w:rPr>
              <w:softHyphen/>
              <w:t>пол</w:t>
            </w:r>
            <w:r w:rsidRPr="00452A29">
              <w:rPr>
                <w:sz w:val="26"/>
                <w:szCs w:val="26"/>
              </w:rPr>
              <w:softHyphen/>
              <w:t>не</w:t>
            </w:r>
            <w:r w:rsidRPr="00452A29">
              <w:rPr>
                <w:sz w:val="26"/>
                <w:szCs w:val="26"/>
              </w:rPr>
              <w:softHyphen/>
              <w:t>ние до</w:t>
            </w:r>
            <w:r w:rsidRPr="00452A29">
              <w:rPr>
                <w:sz w:val="26"/>
                <w:szCs w:val="26"/>
              </w:rPr>
              <w:softHyphen/>
              <w:t>кумен</w:t>
            </w:r>
            <w:r w:rsidRPr="00452A29">
              <w:rPr>
                <w:sz w:val="26"/>
                <w:szCs w:val="26"/>
              </w:rPr>
              <w:softHyphen/>
              <w:t>тов (сроки и уровень исполнения)</w:t>
            </w:r>
          </w:p>
        </w:tc>
        <w:tc>
          <w:tcPr>
            <w:tcW w:w="2128" w:type="dxa"/>
            <w:tcBorders>
              <w:top w:val="single" w:sz="4" w:space="0" w:color="000000"/>
              <w:left w:val="single" w:sz="4" w:space="0" w:color="000000"/>
              <w:bottom w:val="single" w:sz="4" w:space="0" w:color="000000"/>
              <w:right w:val="single" w:sz="4" w:space="0" w:color="000000"/>
            </w:tcBorders>
          </w:tcPr>
          <w:p w14:paraId="24BFECC9"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допустимый уровень-1 балл; оптимальный – 3 балла;           наличие замечаний – минус 2 балла.</w:t>
            </w:r>
          </w:p>
        </w:tc>
        <w:tc>
          <w:tcPr>
            <w:tcW w:w="1525" w:type="dxa"/>
            <w:tcBorders>
              <w:top w:val="single" w:sz="4" w:space="0" w:color="000000"/>
              <w:left w:val="single" w:sz="4" w:space="0" w:color="000000"/>
              <w:bottom w:val="single" w:sz="4" w:space="0" w:color="000000"/>
              <w:right w:val="single" w:sz="4" w:space="0" w:color="000000"/>
            </w:tcBorders>
          </w:tcPr>
          <w:p w14:paraId="71EB9430"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75A0E5FA"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38A3A16E"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7874CB4E" w14:textId="77777777" w:rsidR="00CC5475" w:rsidRPr="00452A29" w:rsidRDefault="00CC5475">
            <w:pPr>
              <w:widowControl w:val="0"/>
              <w:spacing w:after="0" w:line="240" w:lineRule="auto"/>
              <w:rPr>
                <w:sz w:val="26"/>
                <w:szCs w:val="26"/>
              </w:rPr>
            </w:pPr>
          </w:p>
        </w:tc>
      </w:tr>
      <w:tr w:rsidR="00CC5475" w:rsidRPr="00452A29" w14:paraId="3E257514" w14:textId="77777777">
        <w:trPr>
          <w:trHeight w:val="555"/>
        </w:trPr>
        <w:tc>
          <w:tcPr>
            <w:tcW w:w="567" w:type="dxa"/>
            <w:tcBorders>
              <w:top w:val="single" w:sz="4" w:space="0" w:color="000000"/>
              <w:left w:val="single" w:sz="4" w:space="0" w:color="000000"/>
              <w:bottom w:val="single" w:sz="4" w:space="0" w:color="000000"/>
              <w:right w:val="single" w:sz="4" w:space="0" w:color="000000"/>
            </w:tcBorders>
          </w:tcPr>
          <w:p w14:paraId="5DA10BEA" w14:textId="77777777" w:rsidR="00CC5475" w:rsidRPr="00452A29" w:rsidRDefault="00F90149">
            <w:pPr>
              <w:widowControl w:val="0"/>
              <w:spacing w:after="0" w:line="240" w:lineRule="auto"/>
              <w:rPr>
                <w:sz w:val="26"/>
                <w:szCs w:val="26"/>
              </w:rPr>
            </w:pPr>
            <w:r w:rsidRPr="00452A29">
              <w:rPr>
                <w:sz w:val="26"/>
                <w:szCs w:val="26"/>
              </w:rPr>
              <w:t>7</w:t>
            </w:r>
          </w:p>
        </w:tc>
        <w:tc>
          <w:tcPr>
            <w:tcW w:w="6411" w:type="dxa"/>
            <w:gridSpan w:val="3"/>
            <w:tcBorders>
              <w:top w:val="single" w:sz="4" w:space="0" w:color="000000"/>
              <w:left w:val="single" w:sz="4" w:space="0" w:color="000000"/>
              <w:bottom w:val="single" w:sz="4" w:space="0" w:color="000000"/>
              <w:right w:val="single" w:sz="4" w:space="0" w:color="000000"/>
            </w:tcBorders>
          </w:tcPr>
          <w:p w14:paraId="0652ED13"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Выполнение инструкции дежурного администратора по школе</w:t>
            </w:r>
          </w:p>
        </w:tc>
        <w:tc>
          <w:tcPr>
            <w:tcW w:w="2128" w:type="dxa"/>
            <w:tcBorders>
              <w:top w:val="single" w:sz="4" w:space="0" w:color="000000"/>
              <w:left w:val="single" w:sz="4" w:space="0" w:color="000000"/>
              <w:bottom w:val="single" w:sz="4" w:space="0" w:color="000000"/>
              <w:right w:val="single" w:sz="4" w:space="0" w:color="000000"/>
            </w:tcBorders>
          </w:tcPr>
          <w:p w14:paraId="365D95F2" w14:textId="77777777" w:rsidR="00CC5475" w:rsidRPr="00452A29" w:rsidRDefault="00F90149">
            <w:pPr>
              <w:pStyle w:val="afb"/>
              <w:widowControl w:val="0"/>
              <w:rPr>
                <w:rFonts w:ascii="Times New Roman" w:hAnsi="Times New Roman" w:cs="Times New Roman"/>
                <w:sz w:val="26"/>
                <w:szCs w:val="26"/>
                <w:lang w:eastAsia="ru-RU"/>
              </w:rPr>
            </w:pPr>
            <w:r w:rsidRPr="00452A29">
              <w:rPr>
                <w:rFonts w:ascii="Times New Roman" w:hAnsi="Times New Roman" w:cs="Times New Roman"/>
                <w:sz w:val="26"/>
                <w:szCs w:val="26"/>
                <w:lang w:eastAsia="ru-RU"/>
              </w:rPr>
              <w:t>выполнение – 2 балла,                             не выполнение – минус 2 балла</w:t>
            </w:r>
          </w:p>
        </w:tc>
        <w:tc>
          <w:tcPr>
            <w:tcW w:w="1525" w:type="dxa"/>
            <w:tcBorders>
              <w:top w:val="single" w:sz="4" w:space="0" w:color="000000"/>
              <w:left w:val="single" w:sz="4" w:space="0" w:color="000000"/>
              <w:bottom w:val="single" w:sz="4" w:space="0" w:color="000000"/>
              <w:right w:val="single" w:sz="4" w:space="0" w:color="000000"/>
            </w:tcBorders>
          </w:tcPr>
          <w:p w14:paraId="3F4E268D"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3429CD8F"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42BFB4BA"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4F850BE0" w14:textId="77777777" w:rsidR="00CC5475" w:rsidRPr="00452A29" w:rsidRDefault="00CC5475">
            <w:pPr>
              <w:widowControl w:val="0"/>
              <w:spacing w:after="0" w:line="240" w:lineRule="auto"/>
              <w:rPr>
                <w:sz w:val="26"/>
                <w:szCs w:val="26"/>
              </w:rPr>
            </w:pPr>
          </w:p>
        </w:tc>
      </w:tr>
      <w:tr w:rsidR="00CC5475" w:rsidRPr="00452A29" w14:paraId="77EE21B2" w14:textId="77777777">
        <w:trPr>
          <w:trHeight w:val="1005"/>
        </w:trPr>
        <w:tc>
          <w:tcPr>
            <w:tcW w:w="567" w:type="dxa"/>
            <w:vMerge w:val="restart"/>
            <w:tcBorders>
              <w:top w:val="single" w:sz="4" w:space="0" w:color="000000"/>
              <w:left w:val="single" w:sz="4" w:space="0" w:color="000000"/>
              <w:bottom w:val="single" w:sz="4" w:space="0" w:color="000000"/>
              <w:right w:val="single" w:sz="4" w:space="0" w:color="000000"/>
            </w:tcBorders>
          </w:tcPr>
          <w:p w14:paraId="3E095EE7" w14:textId="77777777" w:rsidR="00CC5475" w:rsidRPr="00452A29" w:rsidRDefault="00F90149">
            <w:pPr>
              <w:widowControl w:val="0"/>
              <w:spacing w:after="0" w:line="240" w:lineRule="auto"/>
              <w:rPr>
                <w:sz w:val="26"/>
                <w:szCs w:val="26"/>
              </w:rPr>
            </w:pPr>
            <w:r w:rsidRPr="00452A29">
              <w:rPr>
                <w:sz w:val="26"/>
                <w:szCs w:val="26"/>
              </w:rPr>
              <w:t>8</w:t>
            </w:r>
          </w:p>
        </w:tc>
        <w:tc>
          <w:tcPr>
            <w:tcW w:w="6411" w:type="dxa"/>
            <w:gridSpan w:val="3"/>
            <w:tcBorders>
              <w:top w:val="single" w:sz="4" w:space="0" w:color="000000"/>
              <w:left w:val="single" w:sz="4" w:space="0" w:color="000000"/>
              <w:bottom w:val="single" w:sz="4" w:space="0" w:color="000000"/>
              <w:right w:val="single" w:sz="4" w:space="0" w:color="000000"/>
            </w:tcBorders>
          </w:tcPr>
          <w:p w14:paraId="088A8735" w14:textId="77777777" w:rsidR="00CC5475" w:rsidRPr="00452A29" w:rsidRDefault="00F90149">
            <w:pPr>
              <w:widowControl w:val="0"/>
              <w:spacing w:after="0" w:line="240" w:lineRule="auto"/>
              <w:rPr>
                <w:rFonts w:eastAsia="Times New Roman"/>
                <w:sz w:val="26"/>
                <w:szCs w:val="26"/>
                <w:lang w:eastAsia="ru-RU"/>
              </w:rPr>
            </w:pPr>
            <w:r w:rsidRPr="00452A29">
              <w:rPr>
                <w:sz w:val="26"/>
                <w:szCs w:val="26"/>
              </w:rPr>
              <w:t>Сохранность кабинета и ТСО  в рабочем состоянии. Соответствие кабинета санитарным нормам и требованиям пожарной безопасности. Наличие паспорта кабинета</w:t>
            </w:r>
          </w:p>
        </w:tc>
        <w:tc>
          <w:tcPr>
            <w:tcW w:w="2128" w:type="dxa"/>
            <w:tcBorders>
              <w:top w:val="single" w:sz="4" w:space="0" w:color="000000"/>
              <w:left w:val="single" w:sz="4" w:space="0" w:color="000000"/>
              <w:bottom w:val="single" w:sz="4" w:space="0" w:color="000000"/>
              <w:right w:val="single" w:sz="4" w:space="0" w:color="000000"/>
            </w:tcBorders>
          </w:tcPr>
          <w:p w14:paraId="4571B413" w14:textId="77777777" w:rsidR="00CC5475" w:rsidRPr="00452A29" w:rsidRDefault="00F90149">
            <w:pPr>
              <w:widowControl w:val="0"/>
              <w:spacing w:after="0" w:line="240" w:lineRule="auto"/>
              <w:rPr>
                <w:sz w:val="26"/>
                <w:szCs w:val="26"/>
              </w:rPr>
            </w:pPr>
            <w:r w:rsidRPr="00452A29">
              <w:rPr>
                <w:sz w:val="26"/>
                <w:szCs w:val="26"/>
              </w:rPr>
              <w:t>высокая степень сохранности  - 2 балла; низкая – минус  2 балла</w:t>
            </w:r>
          </w:p>
        </w:tc>
        <w:tc>
          <w:tcPr>
            <w:tcW w:w="1525" w:type="dxa"/>
            <w:tcBorders>
              <w:top w:val="single" w:sz="4" w:space="0" w:color="000000"/>
              <w:left w:val="single" w:sz="4" w:space="0" w:color="000000"/>
              <w:bottom w:val="single" w:sz="4" w:space="0" w:color="000000"/>
              <w:right w:val="single" w:sz="4" w:space="0" w:color="000000"/>
            </w:tcBorders>
          </w:tcPr>
          <w:p w14:paraId="3616231B"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0A4D935C"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D1AEE03"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6D29CEC4" w14:textId="77777777" w:rsidR="00CC5475" w:rsidRPr="00452A29" w:rsidRDefault="00CC5475">
            <w:pPr>
              <w:widowControl w:val="0"/>
              <w:spacing w:after="0" w:line="240" w:lineRule="auto"/>
              <w:rPr>
                <w:sz w:val="26"/>
                <w:szCs w:val="26"/>
              </w:rPr>
            </w:pPr>
          </w:p>
        </w:tc>
      </w:tr>
      <w:tr w:rsidR="00CC5475" w:rsidRPr="00452A29" w14:paraId="01F874E6" w14:textId="77777777">
        <w:trPr>
          <w:trHeight w:val="567"/>
        </w:trPr>
        <w:tc>
          <w:tcPr>
            <w:tcW w:w="567" w:type="dxa"/>
            <w:vMerge/>
            <w:tcBorders>
              <w:top w:val="single" w:sz="4" w:space="0" w:color="000000"/>
              <w:left w:val="single" w:sz="4" w:space="0" w:color="000000"/>
              <w:bottom w:val="single" w:sz="4" w:space="0" w:color="000000"/>
              <w:right w:val="single" w:sz="4" w:space="0" w:color="000000"/>
            </w:tcBorders>
            <w:vAlign w:val="center"/>
          </w:tcPr>
          <w:p w14:paraId="058FAA78" w14:textId="77777777" w:rsidR="00CC5475" w:rsidRPr="00452A29" w:rsidRDefault="00CC5475">
            <w:pPr>
              <w:widowControl w:val="0"/>
              <w:spacing w:after="0" w:line="240" w:lineRule="auto"/>
              <w:rPr>
                <w:sz w:val="26"/>
                <w:szCs w:val="26"/>
              </w:rPr>
            </w:pPr>
          </w:p>
        </w:tc>
        <w:tc>
          <w:tcPr>
            <w:tcW w:w="6411" w:type="dxa"/>
            <w:gridSpan w:val="3"/>
            <w:tcBorders>
              <w:top w:val="single" w:sz="4" w:space="0" w:color="000000"/>
              <w:left w:val="single" w:sz="4" w:space="0" w:color="000000"/>
              <w:bottom w:val="single" w:sz="4" w:space="0" w:color="000000"/>
              <w:right w:val="single" w:sz="4" w:space="0" w:color="000000"/>
            </w:tcBorders>
          </w:tcPr>
          <w:p w14:paraId="738B7A5C" w14:textId="77777777" w:rsidR="00CC5475" w:rsidRPr="00452A29" w:rsidRDefault="00F90149">
            <w:pPr>
              <w:widowControl w:val="0"/>
              <w:spacing w:after="0" w:line="240" w:lineRule="auto"/>
              <w:rPr>
                <w:sz w:val="26"/>
                <w:szCs w:val="26"/>
              </w:rPr>
            </w:pPr>
            <w:r w:rsidRPr="00452A29">
              <w:rPr>
                <w:sz w:val="26"/>
                <w:szCs w:val="26"/>
              </w:rPr>
              <w:t xml:space="preserve">Работа по оформлению и развитию кабинета, участие в оформлении школы </w:t>
            </w:r>
          </w:p>
        </w:tc>
        <w:tc>
          <w:tcPr>
            <w:tcW w:w="2128" w:type="dxa"/>
            <w:tcBorders>
              <w:top w:val="single" w:sz="4" w:space="0" w:color="000000"/>
              <w:left w:val="single" w:sz="4" w:space="0" w:color="000000"/>
              <w:bottom w:val="single" w:sz="4" w:space="0" w:color="000000"/>
              <w:right w:val="single" w:sz="4" w:space="0" w:color="000000"/>
            </w:tcBorders>
          </w:tcPr>
          <w:p w14:paraId="48E2012D"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за кабинет – 2 балла; за участие в оформлении школы – 5 баллов</w:t>
            </w:r>
          </w:p>
        </w:tc>
        <w:tc>
          <w:tcPr>
            <w:tcW w:w="1525" w:type="dxa"/>
            <w:tcBorders>
              <w:top w:val="single" w:sz="4" w:space="0" w:color="000000"/>
              <w:left w:val="single" w:sz="4" w:space="0" w:color="000000"/>
              <w:bottom w:val="single" w:sz="4" w:space="0" w:color="000000"/>
              <w:right w:val="single" w:sz="4" w:space="0" w:color="000000"/>
            </w:tcBorders>
          </w:tcPr>
          <w:p w14:paraId="2153E89A"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B0F19D6"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7D5F01ED"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40D9E379" w14:textId="77777777" w:rsidR="00CC5475" w:rsidRPr="00452A29" w:rsidRDefault="00CC5475">
            <w:pPr>
              <w:widowControl w:val="0"/>
              <w:spacing w:after="0" w:line="240" w:lineRule="auto"/>
              <w:rPr>
                <w:sz w:val="26"/>
                <w:szCs w:val="26"/>
              </w:rPr>
            </w:pPr>
          </w:p>
        </w:tc>
      </w:tr>
      <w:tr w:rsidR="00CC5475" w:rsidRPr="00452A29" w14:paraId="5A61C88A" w14:textId="77777777">
        <w:trPr>
          <w:trHeight w:val="781"/>
        </w:trPr>
        <w:tc>
          <w:tcPr>
            <w:tcW w:w="567" w:type="dxa"/>
            <w:tcBorders>
              <w:top w:val="single" w:sz="4" w:space="0" w:color="000000"/>
              <w:left w:val="single" w:sz="4" w:space="0" w:color="000000"/>
              <w:bottom w:val="single" w:sz="4" w:space="0" w:color="000000"/>
              <w:right w:val="single" w:sz="4" w:space="0" w:color="000000"/>
            </w:tcBorders>
          </w:tcPr>
          <w:p w14:paraId="33A94A29" w14:textId="77777777" w:rsidR="00CC5475" w:rsidRPr="00452A29" w:rsidRDefault="00F90149">
            <w:pPr>
              <w:widowControl w:val="0"/>
              <w:spacing w:after="0" w:line="240" w:lineRule="auto"/>
              <w:rPr>
                <w:sz w:val="26"/>
                <w:szCs w:val="26"/>
              </w:rPr>
            </w:pPr>
            <w:r w:rsidRPr="00452A29">
              <w:rPr>
                <w:sz w:val="26"/>
                <w:szCs w:val="26"/>
              </w:rPr>
              <w:lastRenderedPageBreak/>
              <w:t>9.</w:t>
            </w:r>
          </w:p>
        </w:tc>
        <w:tc>
          <w:tcPr>
            <w:tcW w:w="6411" w:type="dxa"/>
            <w:gridSpan w:val="3"/>
            <w:tcBorders>
              <w:top w:val="single" w:sz="4" w:space="0" w:color="000000"/>
              <w:left w:val="single" w:sz="4" w:space="0" w:color="000000"/>
              <w:bottom w:val="single" w:sz="4" w:space="0" w:color="000000"/>
              <w:right w:val="single" w:sz="4" w:space="0" w:color="000000"/>
            </w:tcBorders>
            <w:vAlign w:val="center"/>
          </w:tcPr>
          <w:p w14:paraId="008EDFFE" w14:textId="77777777" w:rsidR="00CC5475" w:rsidRPr="00452A29" w:rsidRDefault="00F90149">
            <w:pPr>
              <w:widowControl w:val="0"/>
              <w:spacing w:after="0" w:line="240" w:lineRule="auto"/>
              <w:rPr>
                <w:sz w:val="26"/>
                <w:szCs w:val="26"/>
              </w:rPr>
            </w:pPr>
            <w:r w:rsidRPr="00452A29">
              <w:rPr>
                <w:sz w:val="26"/>
                <w:szCs w:val="26"/>
              </w:rPr>
              <w:t>Создание элементов образовательной инфраструктуры: ответственный за противопожарную, антитеррористическую безопасность, гражданскую оборону</w:t>
            </w:r>
          </w:p>
        </w:tc>
        <w:tc>
          <w:tcPr>
            <w:tcW w:w="2128" w:type="dxa"/>
            <w:tcBorders>
              <w:top w:val="single" w:sz="4" w:space="0" w:color="000000"/>
              <w:left w:val="single" w:sz="4" w:space="0" w:color="000000"/>
              <w:bottom w:val="single" w:sz="4" w:space="0" w:color="000000"/>
              <w:right w:val="single" w:sz="4" w:space="0" w:color="000000"/>
            </w:tcBorders>
          </w:tcPr>
          <w:p w14:paraId="0433B645" w14:textId="77777777" w:rsidR="00CC5475" w:rsidRPr="00452A29" w:rsidRDefault="00F90149">
            <w:pPr>
              <w:widowControl w:val="0"/>
              <w:spacing w:after="0" w:line="240" w:lineRule="auto"/>
              <w:rPr>
                <w:rFonts w:eastAsia="Times New Roman"/>
                <w:sz w:val="26"/>
                <w:szCs w:val="26"/>
                <w:lang w:eastAsia="ru-RU"/>
              </w:rPr>
            </w:pPr>
            <w:r w:rsidRPr="00452A29">
              <w:rPr>
                <w:rFonts w:eastAsia="Times New Roman"/>
                <w:sz w:val="26"/>
                <w:szCs w:val="26"/>
                <w:lang w:eastAsia="ru-RU"/>
              </w:rPr>
              <w:t>5 баллов</w:t>
            </w:r>
          </w:p>
        </w:tc>
        <w:tc>
          <w:tcPr>
            <w:tcW w:w="1525" w:type="dxa"/>
            <w:tcBorders>
              <w:top w:val="single" w:sz="4" w:space="0" w:color="000000"/>
              <w:left w:val="single" w:sz="4" w:space="0" w:color="000000"/>
              <w:bottom w:val="single" w:sz="4" w:space="0" w:color="000000"/>
              <w:right w:val="single" w:sz="4" w:space="0" w:color="000000"/>
            </w:tcBorders>
          </w:tcPr>
          <w:p w14:paraId="4EE421E0"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0F4652D" w14:textId="77777777" w:rsidR="00CC5475" w:rsidRPr="00452A29" w:rsidRDefault="00CC5475">
            <w:pPr>
              <w:widowControl w:val="0"/>
              <w:spacing w:after="0" w:line="240" w:lineRule="auto"/>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ADA3EEC" w14:textId="77777777" w:rsidR="00CC5475" w:rsidRPr="00452A29" w:rsidRDefault="00CC5475">
            <w:pPr>
              <w:widowControl w:val="0"/>
              <w:spacing w:after="0" w:line="240" w:lineRule="auto"/>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14:paraId="01ACB9D5" w14:textId="77777777" w:rsidR="00CC5475" w:rsidRPr="00452A29" w:rsidRDefault="00CC5475">
            <w:pPr>
              <w:widowControl w:val="0"/>
              <w:spacing w:after="0" w:line="240" w:lineRule="auto"/>
              <w:rPr>
                <w:sz w:val="26"/>
                <w:szCs w:val="26"/>
              </w:rPr>
            </w:pPr>
          </w:p>
        </w:tc>
      </w:tr>
    </w:tbl>
    <w:p w14:paraId="74573DC2" w14:textId="77777777" w:rsidR="00CC5475" w:rsidRPr="00452A29" w:rsidRDefault="00CC5475">
      <w:pPr>
        <w:pBdr>
          <w:bottom w:val="single" w:sz="12" w:space="1" w:color="000000"/>
        </w:pBdr>
        <w:spacing w:after="0" w:line="240" w:lineRule="auto"/>
        <w:rPr>
          <w:b/>
          <w:sz w:val="26"/>
          <w:szCs w:val="26"/>
        </w:rPr>
      </w:pPr>
    </w:p>
    <w:p w14:paraId="51E93456" w14:textId="77777777" w:rsidR="00CC5475" w:rsidRPr="00452A29" w:rsidRDefault="00F90149">
      <w:pPr>
        <w:pBdr>
          <w:bottom w:val="single" w:sz="12" w:space="1" w:color="000000"/>
        </w:pBdr>
        <w:spacing w:after="0" w:line="240" w:lineRule="auto"/>
        <w:jc w:val="center"/>
        <w:rPr>
          <w:b/>
          <w:sz w:val="26"/>
          <w:szCs w:val="26"/>
        </w:rPr>
      </w:pPr>
      <w:r w:rsidRPr="00452A29">
        <w:rPr>
          <w:b/>
          <w:sz w:val="26"/>
          <w:szCs w:val="26"/>
        </w:rPr>
        <w:t>Оценочный лист учителя физической культуры</w:t>
      </w:r>
    </w:p>
    <w:p w14:paraId="7A89A0A1" w14:textId="77777777" w:rsidR="00CC5475" w:rsidRPr="00452A29" w:rsidRDefault="00CC5475">
      <w:pPr>
        <w:pBdr>
          <w:bottom w:val="single" w:sz="12" w:space="1" w:color="000000"/>
        </w:pBdr>
        <w:spacing w:after="0" w:line="240" w:lineRule="auto"/>
        <w:jc w:val="center"/>
        <w:rPr>
          <w:b/>
          <w:sz w:val="26"/>
          <w:szCs w:val="26"/>
        </w:rPr>
      </w:pPr>
    </w:p>
    <w:tbl>
      <w:tblPr>
        <w:tblStyle w:val="afc"/>
        <w:tblW w:w="15152" w:type="dxa"/>
        <w:tblInd w:w="79" w:type="dxa"/>
        <w:tblLayout w:type="fixed"/>
        <w:tblLook w:val="04A0" w:firstRow="1" w:lastRow="0" w:firstColumn="1" w:lastColumn="0" w:noHBand="0" w:noVBand="1"/>
      </w:tblPr>
      <w:tblGrid>
        <w:gridCol w:w="569"/>
        <w:gridCol w:w="1701"/>
        <w:gridCol w:w="245"/>
        <w:gridCol w:w="6"/>
        <w:gridCol w:w="2690"/>
        <w:gridCol w:w="2901"/>
        <w:gridCol w:w="2408"/>
        <w:gridCol w:w="1247"/>
        <w:gridCol w:w="1118"/>
        <w:gridCol w:w="97"/>
        <w:gridCol w:w="1038"/>
        <w:gridCol w:w="1132"/>
      </w:tblGrid>
      <w:tr w:rsidR="00CC5475" w:rsidRPr="00452A29" w14:paraId="25221841" w14:textId="77777777">
        <w:tc>
          <w:tcPr>
            <w:tcW w:w="568" w:type="dxa"/>
          </w:tcPr>
          <w:p w14:paraId="0CE43515" w14:textId="77777777" w:rsidR="00CC5475" w:rsidRPr="00452A29" w:rsidRDefault="00F90149">
            <w:pPr>
              <w:spacing w:after="0" w:line="240" w:lineRule="auto"/>
              <w:jc w:val="center"/>
              <w:rPr>
                <w:b/>
                <w:sz w:val="26"/>
                <w:szCs w:val="26"/>
              </w:rPr>
            </w:pPr>
            <w:r w:rsidRPr="00452A29">
              <w:rPr>
                <w:rFonts w:eastAsia="Times New Roman"/>
                <w:b/>
                <w:sz w:val="26"/>
                <w:szCs w:val="26"/>
              </w:rPr>
              <w:t>№ п/п</w:t>
            </w:r>
          </w:p>
        </w:tc>
        <w:tc>
          <w:tcPr>
            <w:tcW w:w="1700" w:type="dxa"/>
          </w:tcPr>
          <w:p w14:paraId="29D50C05" w14:textId="77777777" w:rsidR="00CC5475" w:rsidRPr="00452A29" w:rsidRDefault="00F90149">
            <w:pPr>
              <w:spacing w:after="0" w:line="240" w:lineRule="auto"/>
              <w:jc w:val="center"/>
              <w:rPr>
                <w:b/>
                <w:sz w:val="26"/>
                <w:szCs w:val="26"/>
              </w:rPr>
            </w:pPr>
            <w:r w:rsidRPr="00452A29">
              <w:rPr>
                <w:rFonts w:eastAsia="Times New Roman"/>
                <w:b/>
                <w:sz w:val="26"/>
                <w:szCs w:val="26"/>
              </w:rPr>
              <w:t>Критерии</w:t>
            </w:r>
          </w:p>
        </w:tc>
        <w:tc>
          <w:tcPr>
            <w:tcW w:w="2941" w:type="dxa"/>
            <w:gridSpan w:val="3"/>
          </w:tcPr>
          <w:p w14:paraId="6D3AE7CB" w14:textId="77777777" w:rsidR="00CC5475" w:rsidRPr="00452A29" w:rsidRDefault="00F90149">
            <w:pPr>
              <w:spacing w:after="0" w:line="240" w:lineRule="auto"/>
              <w:jc w:val="center"/>
              <w:rPr>
                <w:b/>
                <w:sz w:val="26"/>
                <w:szCs w:val="26"/>
              </w:rPr>
            </w:pPr>
            <w:r w:rsidRPr="00452A29">
              <w:rPr>
                <w:rFonts w:eastAsia="Times New Roman"/>
                <w:b/>
                <w:sz w:val="26"/>
                <w:szCs w:val="26"/>
              </w:rPr>
              <w:t>Показатели</w:t>
            </w:r>
          </w:p>
        </w:tc>
        <w:tc>
          <w:tcPr>
            <w:tcW w:w="2901" w:type="dxa"/>
          </w:tcPr>
          <w:p w14:paraId="07DB37A2" w14:textId="77777777" w:rsidR="00CC5475" w:rsidRPr="00452A29" w:rsidRDefault="00F90149">
            <w:pPr>
              <w:spacing w:after="0" w:line="240" w:lineRule="auto"/>
              <w:jc w:val="center"/>
              <w:rPr>
                <w:b/>
                <w:sz w:val="26"/>
                <w:szCs w:val="26"/>
              </w:rPr>
            </w:pPr>
            <w:r w:rsidRPr="00452A29">
              <w:rPr>
                <w:rFonts w:eastAsia="Times New Roman"/>
                <w:b/>
                <w:sz w:val="26"/>
                <w:szCs w:val="26"/>
              </w:rPr>
              <w:t>Измерители</w:t>
            </w:r>
          </w:p>
        </w:tc>
        <w:tc>
          <w:tcPr>
            <w:tcW w:w="2408" w:type="dxa"/>
          </w:tcPr>
          <w:p w14:paraId="7FF1F014" w14:textId="77777777" w:rsidR="00CC5475" w:rsidRPr="00452A29" w:rsidRDefault="00F90149">
            <w:pPr>
              <w:spacing w:after="0" w:line="240" w:lineRule="auto"/>
              <w:jc w:val="center"/>
              <w:rPr>
                <w:b/>
                <w:sz w:val="26"/>
                <w:szCs w:val="26"/>
              </w:rPr>
            </w:pPr>
            <w:r w:rsidRPr="00452A29">
              <w:rPr>
                <w:rFonts w:eastAsia="Times New Roman"/>
                <w:b/>
                <w:sz w:val="26"/>
                <w:szCs w:val="26"/>
              </w:rPr>
              <w:t>Расчёт показателей</w:t>
            </w:r>
          </w:p>
        </w:tc>
        <w:tc>
          <w:tcPr>
            <w:tcW w:w="1247" w:type="dxa"/>
          </w:tcPr>
          <w:p w14:paraId="7F94323D" w14:textId="77777777" w:rsidR="00CC5475" w:rsidRPr="00452A29" w:rsidRDefault="00F90149">
            <w:pPr>
              <w:spacing w:after="0" w:line="240" w:lineRule="auto"/>
              <w:jc w:val="center"/>
              <w:rPr>
                <w:b/>
                <w:sz w:val="26"/>
                <w:szCs w:val="26"/>
              </w:rPr>
            </w:pPr>
            <w:r w:rsidRPr="00452A29">
              <w:rPr>
                <w:rFonts w:eastAsia="Times New Roman"/>
                <w:b/>
                <w:sz w:val="26"/>
                <w:szCs w:val="26"/>
              </w:rPr>
              <w:t>1 квартал</w:t>
            </w:r>
          </w:p>
        </w:tc>
        <w:tc>
          <w:tcPr>
            <w:tcW w:w="1118" w:type="dxa"/>
          </w:tcPr>
          <w:p w14:paraId="73583B7A" w14:textId="77777777" w:rsidR="00CC5475" w:rsidRPr="00452A29" w:rsidRDefault="00F90149">
            <w:pPr>
              <w:spacing w:after="0" w:line="240" w:lineRule="auto"/>
              <w:jc w:val="center"/>
              <w:rPr>
                <w:b/>
                <w:sz w:val="26"/>
                <w:szCs w:val="26"/>
              </w:rPr>
            </w:pPr>
            <w:r w:rsidRPr="00452A29">
              <w:rPr>
                <w:rFonts w:eastAsia="Times New Roman"/>
                <w:b/>
                <w:sz w:val="26"/>
                <w:szCs w:val="26"/>
              </w:rPr>
              <w:t>2 квартал</w:t>
            </w:r>
          </w:p>
        </w:tc>
        <w:tc>
          <w:tcPr>
            <w:tcW w:w="1135" w:type="dxa"/>
            <w:gridSpan w:val="2"/>
          </w:tcPr>
          <w:p w14:paraId="1AEEB820" w14:textId="77777777" w:rsidR="00CC5475" w:rsidRPr="00452A29" w:rsidRDefault="00F90149">
            <w:pPr>
              <w:spacing w:after="0" w:line="240" w:lineRule="auto"/>
              <w:jc w:val="center"/>
              <w:rPr>
                <w:b/>
                <w:sz w:val="26"/>
                <w:szCs w:val="26"/>
              </w:rPr>
            </w:pPr>
            <w:r w:rsidRPr="00452A29">
              <w:rPr>
                <w:rFonts w:eastAsia="Times New Roman"/>
                <w:b/>
                <w:sz w:val="26"/>
                <w:szCs w:val="26"/>
              </w:rPr>
              <w:t>3</w:t>
            </w:r>
          </w:p>
          <w:p w14:paraId="531A6064" w14:textId="77777777" w:rsidR="00CC5475" w:rsidRPr="00452A29" w:rsidRDefault="00F90149">
            <w:pPr>
              <w:spacing w:after="0" w:line="240" w:lineRule="auto"/>
              <w:jc w:val="center"/>
              <w:rPr>
                <w:b/>
                <w:sz w:val="26"/>
                <w:szCs w:val="26"/>
              </w:rPr>
            </w:pPr>
            <w:r w:rsidRPr="00452A29">
              <w:rPr>
                <w:rFonts w:eastAsia="Times New Roman"/>
                <w:b/>
                <w:sz w:val="26"/>
                <w:szCs w:val="26"/>
              </w:rPr>
              <w:t>квартал</w:t>
            </w:r>
          </w:p>
        </w:tc>
        <w:tc>
          <w:tcPr>
            <w:tcW w:w="1132" w:type="dxa"/>
          </w:tcPr>
          <w:p w14:paraId="35F0C215" w14:textId="77777777" w:rsidR="00CC5475" w:rsidRPr="00452A29" w:rsidRDefault="00F90149">
            <w:pPr>
              <w:spacing w:after="0" w:line="240" w:lineRule="auto"/>
              <w:jc w:val="center"/>
              <w:rPr>
                <w:b/>
                <w:sz w:val="26"/>
                <w:szCs w:val="26"/>
              </w:rPr>
            </w:pPr>
            <w:r w:rsidRPr="00452A29">
              <w:rPr>
                <w:rFonts w:eastAsia="Times New Roman"/>
                <w:b/>
                <w:sz w:val="26"/>
                <w:szCs w:val="26"/>
              </w:rPr>
              <w:t>4</w:t>
            </w:r>
          </w:p>
          <w:p w14:paraId="70526CBA" w14:textId="77777777" w:rsidR="00CC5475" w:rsidRPr="00452A29" w:rsidRDefault="00F90149">
            <w:pPr>
              <w:spacing w:after="0" w:line="240" w:lineRule="auto"/>
              <w:jc w:val="center"/>
              <w:rPr>
                <w:b/>
                <w:sz w:val="26"/>
                <w:szCs w:val="26"/>
              </w:rPr>
            </w:pPr>
            <w:r w:rsidRPr="00452A29">
              <w:rPr>
                <w:rFonts w:eastAsia="Times New Roman"/>
                <w:b/>
                <w:sz w:val="26"/>
                <w:szCs w:val="26"/>
              </w:rPr>
              <w:t>квартал</w:t>
            </w:r>
          </w:p>
        </w:tc>
      </w:tr>
      <w:tr w:rsidR="00CC5475" w:rsidRPr="00452A29" w14:paraId="6ABA7B0E" w14:textId="77777777">
        <w:tc>
          <w:tcPr>
            <w:tcW w:w="568" w:type="dxa"/>
            <w:vMerge w:val="restart"/>
          </w:tcPr>
          <w:p w14:paraId="280932AE" w14:textId="77777777" w:rsidR="00CC5475" w:rsidRPr="00452A29" w:rsidRDefault="00F90149">
            <w:pPr>
              <w:spacing w:after="0" w:line="240" w:lineRule="auto"/>
              <w:rPr>
                <w:sz w:val="26"/>
                <w:szCs w:val="26"/>
              </w:rPr>
            </w:pPr>
            <w:r w:rsidRPr="00452A29">
              <w:rPr>
                <w:rFonts w:eastAsia="Times New Roman"/>
                <w:sz w:val="26"/>
                <w:szCs w:val="26"/>
              </w:rPr>
              <w:t>1.</w:t>
            </w:r>
          </w:p>
        </w:tc>
        <w:tc>
          <w:tcPr>
            <w:tcW w:w="1700" w:type="dxa"/>
            <w:vMerge w:val="restart"/>
          </w:tcPr>
          <w:p w14:paraId="03EA187A" w14:textId="77777777" w:rsidR="00CC5475" w:rsidRPr="00452A29" w:rsidRDefault="00F90149">
            <w:pPr>
              <w:spacing w:after="0" w:line="240" w:lineRule="auto"/>
              <w:rPr>
                <w:sz w:val="26"/>
                <w:szCs w:val="26"/>
              </w:rPr>
            </w:pPr>
            <w:r w:rsidRPr="00452A29">
              <w:rPr>
                <w:rFonts w:eastAsia="Times New Roman"/>
                <w:sz w:val="26"/>
                <w:szCs w:val="26"/>
              </w:rPr>
              <w:t>Обеспечение качественного и доступного обучения</w:t>
            </w:r>
          </w:p>
        </w:tc>
        <w:tc>
          <w:tcPr>
            <w:tcW w:w="2941" w:type="dxa"/>
            <w:gridSpan w:val="3"/>
          </w:tcPr>
          <w:p w14:paraId="46B9BCF0" w14:textId="77777777" w:rsidR="00CC5475" w:rsidRPr="00452A29" w:rsidRDefault="00F90149">
            <w:pPr>
              <w:spacing w:after="0" w:line="240" w:lineRule="auto"/>
              <w:rPr>
                <w:sz w:val="26"/>
                <w:szCs w:val="26"/>
              </w:rPr>
            </w:pPr>
            <w:r w:rsidRPr="00452A29">
              <w:rPr>
                <w:rFonts w:eastAsia="Times New Roman"/>
                <w:sz w:val="26"/>
                <w:szCs w:val="26"/>
              </w:rPr>
              <w:t>1.Стабильная или позитивная динамика уровня обученности</w:t>
            </w:r>
          </w:p>
        </w:tc>
        <w:tc>
          <w:tcPr>
            <w:tcW w:w="2901" w:type="dxa"/>
          </w:tcPr>
          <w:p w14:paraId="5E921B00" w14:textId="77777777" w:rsidR="00CC5475" w:rsidRPr="00452A29" w:rsidRDefault="00F90149">
            <w:pPr>
              <w:spacing w:after="0" w:line="240" w:lineRule="auto"/>
              <w:rPr>
                <w:sz w:val="26"/>
                <w:szCs w:val="26"/>
              </w:rPr>
            </w:pPr>
            <w:r w:rsidRPr="00452A29">
              <w:rPr>
                <w:rFonts w:eastAsia="Times New Roman"/>
                <w:sz w:val="26"/>
                <w:szCs w:val="26"/>
              </w:rPr>
              <w:t>Процент абсолютной успеваемости</w:t>
            </w:r>
          </w:p>
        </w:tc>
        <w:tc>
          <w:tcPr>
            <w:tcW w:w="2408" w:type="dxa"/>
          </w:tcPr>
          <w:p w14:paraId="2622CAB5" w14:textId="77777777" w:rsidR="00CC5475" w:rsidRPr="00452A29" w:rsidRDefault="00F90149">
            <w:pPr>
              <w:spacing w:after="0" w:line="240" w:lineRule="auto"/>
              <w:rPr>
                <w:sz w:val="26"/>
                <w:szCs w:val="26"/>
              </w:rPr>
            </w:pPr>
            <w:r w:rsidRPr="00452A29">
              <w:rPr>
                <w:rFonts w:eastAsia="Times New Roman"/>
                <w:sz w:val="26"/>
                <w:szCs w:val="26"/>
              </w:rPr>
              <w:t>95 – 100% - 2 балла</w:t>
            </w:r>
          </w:p>
          <w:p w14:paraId="1FC75753" w14:textId="77777777" w:rsidR="00CC5475" w:rsidRPr="00452A29" w:rsidRDefault="00F90149">
            <w:pPr>
              <w:spacing w:after="0" w:line="240" w:lineRule="auto"/>
              <w:rPr>
                <w:sz w:val="26"/>
                <w:szCs w:val="26"/>
              </w:rPr>
            </w:pPr>
            <w:r w:rsidRPr="00452A29">
              <w:rPr>
                <w:rFonts w:eastAsia="Times New Roman"/>
                <w:sz w:val="26"/>
                <w:szCs w:val="26"/>
              </w:rPr>
              <w:t>91 – 94% - 1 балл</w:t>
            </w:r>
          </w:p>
        </w:tc>
        <w:tc>
          <w:tcPr>
            <w:tcW w:w="1247" w:type="dxa"/>
          </w:tcPr>
          <w:p w14:paraId="3D6DCF43" w14:textId="77777777" w:rsidR="00CC5475" w:rsidRPr="00452A29" w:rsidRDefault="00CC5475">
            <w:pPr>
              <w:spacing w:after="0" w:line="240" w:lineRule="auto"/>
              <w:rPr>
                <w:sz w:val="26"/>
                <w:szCs w:val="26"/>
              </w:rPr>
            </w:pPr>
          </w:p>
        </w:tc>
        <w:tc>
          <w:tcPr>
            <w:tcW w:w="1118" w:type="dxa"/>
          </w:tcPr>
          <w:p w14:paraId="38B51B73" w14:textId="77777777" w:rsidR="00CC5475" w:rsidRPr="00452A29" w:rsidRDefault="00CC5475">
            <w:pPr>
              <w:spacing w:after="0" w:line="240" w:lineRule="auto"/>
              <w:rPr>
                <w:sz w:val="26"/>
                <w:szCs w:val="26"/>
              </w:rPr>
            </w:pPr>
          </w:p>
        </w:tc>
        <w:tc>
          <w:tcPr>
            <w:tcW w:w="1135" w:type="dxa"/>
            <w:gridSpan w:val="2"/>
          </w:tcPr>
          <w:p w14:paraId="16EAEA04" w14:textId="77777777" w:rsidR="00CC5475" w:rsidRPr="00452A29" w:rsidRDefault="00CC5475">
            <w:pPr>
              <w:spacing w:after="0" w:line="240" w:lineRule="auto"/>
              <w:rPr>
                <w:sz w:val="26"/>
                <w:szCs w:val="26"/>
              </w:rPr>
            </w:pPr>
          </w:p>
        </w:tc>
        <w:tc>
          <w:tcPr>
            <w:tcW w:w="1132" w:type="dxa"/>
          </w:tcPr>
          <w:p w14:paraId="4D2049C2" w14:textId="77777777" w:rsidR="00CC5475" w:rsidRPr="00452A29" w:rsidRDefault="00CC5475">
            <w:pPr>
              <w:spacing w:after="0" w:line="240" w:lineRule="auto"/>
              <w:rPr>
                <w:sz w:val="26"/>
                <w:szCs w:val="26"/>
              </w:rPr>
            </w:pPr>
          </w:p>
        </w:tc>
      </w:tr>
      <w:tr w:rsidR="00CC5475" w:rsidRPr="00452A29" w14:paraId="6186E288" w14:textId="77777777">
        <w:trPr>
          <w:trHeight w:val="1383"/>
        </w:trPr>
        <w:tc>
          <w:tcPr>
            <w:tcW w:w="568" w:type="dxa"/>
            <w:vMerge/>
            <w:vAlign w:val="center"/>
          </w:tcPr>
          <w:p w14:paraId="0F0FB14A" w14:textId="77777777" w:rsidR="00CC5475" w:rsidRPr="00452A29" w:rsidRDefault="00CC5475">
            <w:pPr>
              <w:spacing w:after="0" w:line="240" w:lineRule="auto"/>
              <w:rPr>
                <w:sz w:val="26"/>
                <w:szCs w:val="26"/>
              </w:rPr>
            </w:pPr>
          </w:p>
        </w:tc>
        <w:tc>
          <w:tcPr>
            <w:tcW w:w="1700" w:type="dxa"/>
            <w:vMerge/>
          </w:tcPr>
          <w:p w14:paraId="68111841" w14:textId="77777777" w:rsidR="00CC5475" w:rsidRPr="00452A29" w:rsidRDefault="00CC5475">
            <w:pPr>
              <w:spacing w:after="0" w:line="240" w:lineRule="auto"/>
              <w:rPr>
                <w:sz w:val="26"/>
                <w:szCs w:val="26"/>
              </w:rPr>
            </w:pPr>
          </w:p>
        </w:tc>
        <w:tc>
          <w:tcPr>
            <w:tcW w:w="2941" w:type="dxa"/>
            <w:gridSpan w:val="3"/>
          </w:tcPr>
          <w:p w14:paraId="72DC748A" w14:textId="77777777" w:rsidR="00CC5475" w:rsidRPr="00452A29" w:rsidRDefault="00F90149">
            <w:pPr>
              <w:spacing w:after="0" w:line="240" w:lineRule="auto"/>
              <w:rPr>
                <w:sz w:val="26"/>
                <w:szCs w:val="26"/>
              </w:rPr>
            </w:pPr>
            <w:r w:rsidRPr="00452A29">
              <w:rPr>
                <w:rFonts w:eastAsia="Times New Roman"/>
                <w:sz w:val="26"/>
                <w:szCs w:val="26"/>
              </w:rPr>
              <w:t>2.Организация и проведение внеклассных и внешкольных мероприятий по предмету</w:t>
            </w:r>
          </w:p>
        </w:tc>
        <w:tc>
          <w:tcPr>
            <w:tcW w:w="2901" w:type="dxa"/>
          </w:tcPr>
          <w:p w14:paraId="0E6FC6CD" w14:textId="77777777" w:rsidR="00CC5475" w:rsidRPr="00452A29" w:rsidRDefault="00F90149">
            <w:pPr>
              <w:spacing w:after="0" w:line="240" w:lineRule="auto"/>
              <w:rPr>
                <w:sz w:val="26"/>
                <w:szCs w:val="26"/>
              </w:rPr>
            </w:pPr>
            <w:r w:rsidRPr="00452A29">
              <w:rPr>
                <w:rFonts w:eastAsia="Times New Roman"/>
                <w:sz w:val="26"/>
                <w:szCs w:val="26"/>
              </w:rPr>
              <w:t>Охват обучающихся внеклассными и внешкольными мероприятиями по предмету (кружки)</w:t>
            </w:r>
          </w:p>
        </w:tc>
        <w:tc>
          <w:tcPr>
            <w:tcW w:w="2408" w:type="dxa"/>
          </w:tcPr>
          <w:p w14:paraId="712A52E7" w14:textId="77777777" w:rsidR="00CC5475" w:rsidRPr="00452A29" w:rsidRDefault="00F90149">
            <w:pPr>
              <w:spacing w:after="0" w:line="240" w:lineRule="auto"/>
              <w:rPr>
                <w:sz w:val="26"/>
                <w:szCs w:val="26"/>
              </w:rPr>
            </w:pPr>
            <w:r w:rsidRPr="00452A29">
              <w:rPr>
                <w:rFonts w:eastAsia="Times New Roman"/>
                <w:sz w:val="26"/>
                <w:szCs w:val="26"/>
              </w:rPr>
              <w:t>100% -5 баллов</w:t>
            </w:r>
          </w:p>
          <w:p w14:paraId="7FBB5D1A" w14:textId="77777777" w:rsidR="00CC5475" w:rsidRPr="00452A29" w:rsidRDefault="00F90149">
            <w:pPr>
              <w:spacing w:after="0" w:line="240" w:lineRule="auto"/>
              <w:rPr>
                <w:sz w:val="26"/>
                <w:szCs w:val="26"/>
              </w:rPr>
            </w:pPr>
            <w:r w:rsidRPr="00452A29">
              <w:rPr>
                <w:rFonts w:eastAsia="Times New Roman"/>
                <w:sz w:val="26"/>
                <w:szCs w:val="26"/>
              </w:rPr>
              <w:t>более 70% -3 балла</w:t>
            </w:r>
          </w:p>
          <w:p w14:paraId="51EFB1F2" w14:textId="77777777" w:rsidR="00CC5475" w:rsidRPr="00452A29" w:rsidRDefault="00F90149">
            <w:pPr>
              <w:spacing w:after="0" w:line="240" w:lineRule="auto"/>
              <w:rPr>
                <w:sz w:val="26"/>
                <w:szCs w:val="26"/>
              </w:rPr>
            </w:pPr>
            <w:r w:rsidRPr="00452A29">
              <w:rPr>
                <w:rFonts w:eastAsia="Times New Roman"/>
                <w:sz w:val="26"/>
                <w:szCs w:val="26"/>
              </w:rPr>
              <w:t>более 50% -2 балла</w:t>
            </w:r>
          </w:p>
          <w:p w14:paraId="738A625C" w14:textId="77777777" w:rsidR="00CC5475" w:rsidRPr="00452A29" w:rsidRDefault="00F90149">
            <w:pPr>
              <w:spacing w:after="0" w:line="240" w:lineRule="auto"/>
              <w:rPr>
                <w:sz w:val="26"/>
                <w:szCs w:val="26"/>
              </w:rPr>
            </w:pPr>
            <w:r w:rsidRPr="00452A29">
              <w:rPr>
                <w:rFonts w:eastAsia="Times New Roman"/>
                <w:sz w:val="26"/>
                <w:szCs w:val="26"/>
              </w:rPr>
              <w:t>более 30% - 1 балл</w:t>
            </w:r>
          </w:p>
          <w:p w14:paraId="1EEC4E46" w14:textId="77777777" w:rsidR="00CC5475" w:rsidRPr="00452A29" w:rsidRDefault="00CC5475">
            <w:pPr>
              <w:spacing w:after="0" w:line="240" w:lineRule="auto"/>
              <w:rPr>
                <w:sz w:val="26"/>
                <w:szCs w:val="26"/>
              </w:rPr>
            </w:pPr>
          </w:p>
        </w:tc>
        <w:tc>
          <w:tcPr>
            <w:tcW w:w="1247" w:type="dxa"/>
          </w:tcPr>
          <w:p w14:paraId="6A8387CD" w14:textId="77777777" w:rsidR="00CC5475" w:rsidRPr="00452A29" w:rsidRDefault="00CC5475">
            <w:pPr>
              <w:spacing w:after="0" w:line="240" w:lineRule="auto"/>
              <w:rPr>
                <w:sz w:val="26"/>
                <w:szCs w:val="26"/>
              </w:rPr>
            </w:pPr>
          </w:p>
        </w:tc>
        <w:tc>
          <w:tcPr>
            <w:tcW w:w="1118" w:type="dxa"/>
          </w:tcPr>
          <w:p w14:paraId="52FDC266" w14:textId="77777777" w:rsidR="00CC5475" w:rsidRPr="00452A29" w:rsidRDefault="00CC5475">
            <w:pPr>
              <w:spacing w:after="0" w:line="240" w:lineRule="auto"/>
              <w:rPr>
                <w:sz w:val="26"/>
                <w:szCs w:val="26"/>
              </w:rPr>
            </w:pPr>
          </w:p>
        </w:tc>
        <w:tc>
          <w:tcPr>
            <w:tcW w:w="1135" w:type="dxa"/>
            <w:gridSpan w:val="2"/>
          </w:tcPr>
          <w:p w14:paraId="6C17B7B7" w14:textId="77777777" w:rsidR="00CC5475" w:rsidRPr="00452A29" w:rsidRDefault="00CC5475">
            <w:pPr>
              <w:spacing w:after="0" w:line="240" w:lineRule="auto"/>
              <w:rPr>
                <w:sz w:val="26"/>
                <w:szCs w:val="26"/>
              </w:rPr>
            </w:pPr>
          </w:p>
        </w:tc>
        <w:tc>
          <w:tcPr>
            <w:tcW w:w="1132" w:type="dxa"/>
          </w:tcPr>
          <w:p w14:paraId="64EFE090" w14:textId="77777777" w:rsidR="00CC5475" w:rsidRPr="00452A29" w:rsidRDefault="00CC5475">
            <w:pPr>
              <w:spacing w:after="0" w:line="240" w:lineRule="auto"/>
              <w:rPr>
                <w:sz w:val="26"/>
                <w:szCs w:val="26"/>
              </w:rPr>
            </w:pPr>
          </w:p>
        </w:tc>
      </w:tr>
      <w:tr w:rsidR="00CC5475" w:rsidRPr="00452A29" w14:paraId="41536F81" w14:textId="77777777">
        <w:tc>
          <w:tcPr>
            <w:tcW w:w="568" w:type="dxa"/>
            <w:vMerge/>
            <w:vAlign w:val="center"/>
          </w:tcPr>
          <w:p w14:paraId="0EAD5CAB" w14:textId="77777777" w:rsidR="00CC5475" w:rsidRPr="00452A29" w:rsidRDefault="00CC5475">
            <w:pPr>
              <w:spacing w:after="0" w:line="240" w:lineRule="auto"/>
              <w:rPr>
                <w:sz w:val="26"/>
                <w:szCs w:val="26"/>
              </w:rPr>
            </w:pPr>
          </w:p>
        </w:tc>
        <w:tc>
          <w:tcPr>
            <w:tcW w:w="1700" w:type="dxa"/>
            <w:vMerge/>
          </w:tcPr>
          <w:p w14:paraId="2BC8B6C2" w14:textId="77777777" w:rsidR="00CC5475" w:rsidRPr="00452A29" w:rsidRDefault="00CC5475">
            <w:pPr>
              <w:spacing w:after="0" w:line="240" w:lineRule="auto"/>
              <w:rPr>
                <w:sz w:val="26"/>
                <w:szCs w:val="26"/>
              </w:rPr>
            </w:pPr>
          </w:p>
        </w:tc>
        <w:tc>
          <w:tcPr>
            <w:tcW w:w="2941" w:type="dxa"/>
            <w:gridSpan w:val="3"/>
            <w:vMerge w:val="restart"/>
          </w:tcPr>
          <w:p w14:paraId="4E17F184" w14:textId="77777777" w:rsidR="00CC5475" w:rsidRPr="00452A29" w:rsidRDefault="00F90149">
            <w:pPr>
              <w:spacing w:after="0" w:line="240" w:lineRule="auto"/>
              <w:rPr>
                <w:sz w:val="26"/>
                <w:szCs w:val="26"/>
              </w:rPr>
            </w:pPr>
            <w:r w:rsidRPr="00452A29">
              <w:rPr>
                <w:rFonts w:eastAsia="Times New Roman"/>
                <w:sz w:val="26"/>
                <w:szCs w:val="26"/>
              </w:rPr>
              <w:t>3.Сохранение здоровья обучающихся</w:t>
            </w:r>
          </w:p>
        </w:tc>
        <w:tc>
          <w:tcPr>
            <w:tcW w:w="2901" w:type="dxa"/>
          </w:tcPr>
          <w:p w14:paraId="079921E9" w14:textId="77777777" w:rsidR="00CC5475" w:rsidRPr="00452A29" w:rsidRDefault="00F90149">
            <w:pPr>
              <w:spacing w:after="0" w:line="240" w:lineRule="auto"/>
              <w:rPr>
                <w:sz w:val="26"/>
                <w:szCs w:val="26"/>
              </w:rPr>
            </w:pPr>
            <w:r w:rsidRPr="00452A29">
              <w:rPr>
                <w:rFonts w:eastAsia="Times New Roman"/>
                <w:sz w:val="26"/>
                <w:szCs w:val="26"/>
              </w:rPr>
              <w:t>Отсутствие или наличие происшествий, травм во время проведения занятий</w:t>
            </w:r>
          </w:p>
        </w:tc>
        <w:tc>
          <w:tcPr>
            <w:tcW w:w="2408" w:type="dxa"/>
          </w:tcPr>
          <w:p w14:paraId="18B689AA" w14:textId="77777777" w:rsidR="00CC5475" w:rsidRPr="00452A29" w:rsidRDefault="00F90149">
            <w:pPr>
              <w:spacing w:after="0" w:line="240" w:lineRule="auto"/>
              <w:rPr>
                <w:sz w:val="26"/>
                <w:szCs w:val="26"/>
              </w:rPr>
            </w:pPr>
            <w:r w:rsidRPr="00452A29">
              <w:rPr>
                <w:rFonts w:eastAsia="Times New Roman"/>
                <w:sz w:val="26"/>
                <w:szCs w:val="26"/>
              </w:rPr>
              <w:t>при наличии - минус 2 балла; при отсутствии – 2 балла</w:t>
            </w:r>
          </w:p>
        </w:tc>
        <w:tc>
          <w:tcPr>
            <w:tcW w:w="1247" w:type="dxa"/>
          </w:tcPr>
          <w:p w14:paraId="2DCC0411" w14:textId="77777777" w:rsidR="00CC5475" w:rsidRPr="00452A29" w:rsidRDefault="00CC5475">
            <w:pPr>
              <w:spacing w:after="0" w:line="240" w:lineRule="auto"/>
              <w:rPr>
                <w:sz w:val="26"/>
                <w:szCs w:val="26"/>
              </w:rPr>
            </w:pPr>
          </w:p>
        </w:tc>
        <w:tc>
          <w:tcPr>
            <w:tcW w:w="1118" w:type="dxa"/>
          </w:tcPr>
          <w:p w14:paraId="06C4DAB1" w14:textId="77777777" w:rsidR="00CC5475" w:rsidRPr="00452A29" w:rsidRDefault="00CC5475">
            <w:pPr>
              <w:spacing w:after="0" w:line="240" w:lineRule="auto"/>
              <w:rPr>
                <w:sz w:val="26"/>
                <w:szCs w:val="26"/>
              </w:rPr>
            </w:pPr>
          </w:p>
        </w:tc>
        <w:tc>
          <w:tcPr>
            <w:tcW w:w="1135" w:type="dxa"/>
            <w:gridSpan w:val="2"/>
          </w:tcPr>
          <w:p w14:paraId="49067BF6" w14:textId="77777777" w:rsidR="00CC5475" w:rsidRPr="00452A29" w:rsidRDefault="00CC5475">
            <w:pPr>
              <w:spacing w:after="0" w:line="240" w:lineRule="auto"/>
              <w:rPr>
                <w:sz w:val="26"/>
                <w:szCs w:val="26"/>
              </w:rPr>
            </w:pPr>
          </w:p>
        </w:tc>
        <w:tc>
          <w:tcPr>
            <w:tcW w:w="1132" w:type="dxa"/>
          </w:tcPr>
          <w:p w14:paraId="18CE6708" w14:textId="77777777" w:rsidR="00CC5475" w:rsidRPr="00452A29" w:rsidRDefault="00CC5475">
            <w:pPr>
              <w:spacing w:after="0" w:line="240" w:lineRule="auto"/>
              <w:rPr>
                <w:sz w:val="26"/>
                <w:szCs w:val="26"/>
              </w:rPr>
            </w:pPr>
          </w:p>
        </w:tc>
      </w:tr>
      <w:tr w:rsidR="00CC5475" w:rsidRPr="00452A29" w14:paraId="304CA58D" w14:textId="77777777">
        <w:tc>
          <w:tcPr>
            <w:tcW w:w="568" w:type="dxa"/>
            <w:vMerge/>
            <w:vAlign w:val="center"/>
          </w:tcPr>
          <w:p w14:paraId="38E97A49" w14:textId="77777777" w:rsidR="00CC5475" w:rsidRPr="00452A29" w:rsidRDefault="00CC5475">
            <w:pPr>
              <w:spacing w:after="0" w:line="240" w:lineRule="auto"/>
              <w:rPr>
                <w:sz w:val="26"/>
                <w:szCs w:val="26"/>
              </w:rPr>
            </w:pPr>
          </w:p>
        </w:tc>
        <w:tc>
          <w:tcPr>
            <w:tcW w:w="1700" w:type="dxa"/>
            <w:vMerge/>
            <w:vAlign w:val="center"/>
          </w:tcPr>
          <w:p w14:paraId="700514DD" w14:textId="77777777" w:rsidR="00CC5475" w:rsidRPr="00452A29" w:rsidRDefault="00CC5475">
            <w:pPr>
              <w:spacing w:after="0" w:line="240" w:lineRule="auto"/>
              <w:rPr>
                <w:sz w:val="26"/>
                <w:szCs w:val="26"/>
              </w:rPr>
            </w:pPr>
          </w:p>
        </w:tc>
        <w:tc>
          <w:tcPr>
            <w:tcW w:w="2941" w:type="dxa"/>
            <w:gridSpan w:val="3"/>
            <w:vMerge/>
            <w:vAlign w:val="center"/>
          </w:tcPr>
          <w:p w14:paraId="0DFE5408" w14:textId="77777777" w:rsidR="00CC5475" w:rsidRPr="00452A29" w:rsidRDefault="00CC5475">
            <w:pPr>
              <w:spacing w:after="0" w:line="240" w:lineRule="auto"/>
              <w:rPr>
                <w:sz w:val="26"/>
                <w:szCs w:val="26"/>
              </w:rPr>
            </w:pPr>
          </w:p>
        </w:tc>
        <w:tc>
          <w:tcPr>
            <w:tcW w:w="2901" w:type="dxa"/>
          </w:tcPr>
          <w:p w14:paraId="70EA6030" w14:textId="77777777" w:rsidR="00CC5475" w:rsidRPr="00452A29" w:rsidRDefault="00F90149">
            <w:pPr>
              <w:spacing w:after="0" w:line="240" w:lineRule="auto"/>
              <w:rPr>
                <w:sz w:val="26"/>
                <w:szCs w:val="26"/>
              </w:rPr>
            </w:pPr>
            <w:r w:rsidRPr="00452A29">
              <w:rPr>
                <w:rFonts w:eastAsia="Times New Roman"/>
                <w:sz w:val="26"/>
                <w:szCs w:val="26"/>
              </w:rPr>
              <w:t>Выполнение или невыполнение светового режима, режима проветривания.</w:t>
            </w:r>
          </w:p>
        </w:tc>
        <w:tc>
          <w:tcPr>
            <w:tcW w:w="2408" w:type="dxa"/>
          </w:tcPr>
          <w:p w14:paraId="6A7914DC" w14:textId="77777777" w:rsidR="00CC5475" w:rsidRPr="00452A29" w:rsidRDefault="00F90149">
            <w:pPr>
              <w:spacing w:after="0" w:line="240" w:lineRule="auto"/>
              <w:rPr>
                <w:sz w:val="26"/>
                <w:szCs w:val="26"/>
              </w:rPr>
            </w:pPr>
            <w:r w:rsidRPr="00452A29">
              <w:rPr>
                <w:rFonts w:eastAsia="Times New Roman"/>
                <w:sz w:val="26"/>
                <w:szCs w:val="26"/>
              </w:rPr>
              <w:t>выполнение – 1 балл; не выполнение - минус 1 балл</w:t>
            </w:r>
          </w:p>
        </w:tc>
        <w:tc>
          <w:tcPr>
            <w:tcW w:w="1247" w:type="dxa"/>
          </w:tcPr>
          <w:p w14:paraId="42222CD7" w14:textId="77777777" w:rsidR="00CC5475" w:rsidRPr="00452A29" w:rsidRDefault="00CC5475">
            <w:pPr>
              <w:spacing w:after="0" w:line="240" w:lineRule="auto"/>
              <w:rPr>
                <w:sz w:val="26"/>
                <w:szCs w:val="26"/>
              </w:rPr>
            </w:pPr>
          </w:p>
        </w:tc>
        <w:tc>
          <w:tcPr>
            <w:tcW w:w="1118" w:type="dxa"/>
          </w:tcPr>
          <w:p w14:paraId="341F03AE" w14:textId="77777777" w:rsidR="00CC5475" w:rsidRPr="00452A29" w:rsidRDefault="00CC5475">
            <w:pPr>
              <w:spacing w:after="0" w:line="240" w:lineRule="auto"/>
              <w:rPr>
                <w:sz w:val="26"/>
                <w:szCs w:val="26"/>
              </w:rPr>
            </w:pPr>
          </w:p>
        </w:tc>
        <w:tc>
          <w:tcPr>
            <w:tcW w:w="1135" w:type="dxa"/>
            <w:gridSpan w:val="2"/>
          </w:tcPr>
          <w:p w14:paraId="24DD004E" w14:textId="77777777" w:rsidR="00CC5475" w:rsidRPr="00452A29" w:rsidRDefault="00CC5475">
            <w:pPr>
              <w:spacing w:after="0" w:line="240" w:lineRule="auto"/>
              <w:rPr>
                <w:sz w:val="26"/>
                <w:szCs w:val="26"/>
              </w:rPr>
            </w:pPr>
          </w:p>
        </w:tc>
        <w:tc>
          <w:tcPr>
            <w:tcW w:w="1132" w:type="dxa"/>
          </w:tcPr>
          <w:p w14:paraId="4D617EDC" w14:textId="77777777" w:rsidR="00CC5475" w:rsidRPr="00452A29" w:rsidRDefault="00CC5475">
            <w:pPr>
              <w:spacing w:after="0" w:line="240" w:lineRule="auto"/>
              <w:rPr>
                <w:sz w:val="26"/>
                <w:szCs w:val="26"/>
              </w:rPr>
            </w:pPr>
          </w:p>
        </w:tc>
      </w:tr>
      <w:tr w:rsidR="00CC5475" w:rsidRPr="00452A29" w14:paraId="0DCBB2F4" w14:textId="77777777">
        <w:tc>
          <w:tcPr>
            <w:tcW w:w="568" w:type="dxa"/>
            <w:vMerge/>
            <w:vAlign w:val="center"/>
          </w:tcPr>
          <w:p w14:paraId="0777CDB8" w14:textId="77777777" w:rsidR="00CC5475" w:rsidRPr="00452A29" w:rsidRDefault="00CC5475">
            <w:pPr>
              <w:spacing w:after="0" w:line="240" w:lineRule="auto"/>
              <w:rPr>
                <w:sz w:val="26"/>
                <w:szCs w:val="26"/>
              </w:rPr>
            </w:pPr>
          </w:p>
        </w:tc>
        <w:tc>
          <w:tcPr>
            <w:tcW w:w="1700" w:type="dxa"/>
            <w:vMerge/>
            <w:vAlign w:val="center"/>
          </w:tcPr>
          <w:p w14:paraId="1A1BC7DD" w14:textId="77777777" w:rsidR="00CC5475" w:rsidRPr="00452A29" w:rsidRDefault="00CC5475">
            <w:pPr>
              <w:spacing w:after="0" w:line="240" w:lineRule="auto"/>
              <w:rPr>
                <w:sz w:val="26"/>
                <w:szCs w:val="26"/>
              </w:rPr>
            </w:pPr>
          </w:p>
        </w:tc>
        <w:tc>
          <w:tcPr>
            <w:tcW w:w="2941" w:type="dxa"/>
            <w:gridSpan w:val="3"/>
            <w:vMerge/>
            <w:vAlign w:val="center"/>
          </w:tcPr>
          <w:p w14:paraId="36CF2FB8" w14:textId="77777777" w:rsidR="00CC5475" w:rsidRPr="00452A29" w:rsidRDefault="00CC5475">
            <w:pPr>
              <w:spacing w:after="0" w:line="240" w:lineRule="auto"/>
              <w:rPr>
                <w:sz w:val="26"/>
                <w:szCs w:val="26"/>
              </w:rPr>
            </w:pPr>
          </w:p>
        </w:tc>
        <w:tc>
          <w:tcPr>
            <w:tcW w:w="2901" w:type="dxa"/>
          </w:tcPr>
          <w:p w14:paraId="456675CB" w14:textId="77777777" w:rsidR="00CC5475" w:rsidRPr="00452A29" w:rsidRDefault="00F90149">
            <w:pPr>
              <w:spacing w:after="0" w:line="240" w:lineRule="auto"/>
              <w:rPr>
                <w:sz w:val="26"/>
                <w:szCs w:val="26"/>
              </w:rPr>
            </w:pPr>
            <w:r w:rsidRPr="00452A29">
              <w:rPr>
                <w:rFonts w:eastAsia="Times New Roman"/>
                <w:sz w:val="26"/>
                <w:szCs w:val="26"/>
              </w:rPr>
              <w:t xml:space="preserve"> Положительный психологический климат на уроке, уровень комфортности</w:t>
            </w:r>
          </w:p>
        </w:tc>
        <w:tc>
          <w:tcPr>
            <w:tcW w:w="2408" w:type="dxa"/>
          </w:tcPr>
          <w:p w14:paraId="06C1BF52" w14:textId="77777777" w:rsidR="00CC5475" w:rsidRPr="00452A29" w:rsidRDefault="00F90149">
            <w:pPr>
              <w:spacing w:after="0" w:line="240" w:lineRule="auto"/>
              <w:rPr>
                <w:sz w:val="26"/>
                <w:szCs w:val="26"/>
              </w:rPr>
            </w:pPr>
            <w:r w:rsidRPr="00452A29">
              <w:rPr>
                <w:rFonts w:eastAsia="Times New Roman"/>
                <w:sz w:val="26"/>
                <w:szCs w:val="26"/>
              </w:rPr>
              <w:t>допустимый уровень – 2 балла;  оптимальный уровень- 3 балла; недопустимый – ми</w:t>
            </w:r>
            <w:r w:rsidRPr="00452A29">
              <w:rPr>
                <w:rFonts w:eastAsia="Times New Roman"/>
                <w:sz w:val="26"/>
                <w:szCs w:val="26"/>
              </w:rPr>
              <w:lastRenderedPageBreak/>
              <w:t>нус 3 балла</w:t>
            </w:r>
          </w:p>
        </w:tc>
        <w:tc>
          <w:tcPr>
            <w:tcW w:w="1247" w:type="dxa"/>
          </w:tcPr>
          <w:p w14:paraId="51D566B5" w14:textId="77777777" w:rsidR="00CC5475" w:rsidRPr="00452A29" w:rsidRDefault="00CC5475">
            <w:pPr>
              <w:spacing w:after="0" w:line="240" w:lineRule="auto"/>
              <w:rPr>
                <w:sz w:val="26"/>
                <w:szCs w:val="26"/>
              </w:rPr>
            </w:pPr>
          </w:p>
        </w:tc>
        <w:tc>
          <w:tcPr>
            <w:tcW w:w="1118" w:type="dxa"/>
          </w:tcPr>
          <w:p w14:paraId="02D21742" w14:textId="77777777" w:rsidR="00CC5475" w:rsidRPr="00452A29" w:rsidRDefault="00CC5475">
            <w:pPr>
              <w:spacing w:after="0" w:line="240" w:lineRule="auto"/>
              <w:rPr>
                <w:sz w:val="26"/>
                <w:szCs w:val="26"/>
              </w:rPr>
            </w:pPr>
          </w:p>
        </w:tc>
        <w:tc>
          <w:tcPr>
            <w:tcW w:w="1135" w:type="dxa"/>
            <w:gridSpan w:val="2"/>
          </w:tcPr>
          <w:p w14:paraId="50D2E8DC" w14:textId="77777777" w:rsidR="00CC5475" w:rsidRPr="00452A29" w:rsidRDefault="00CC5475">
            <w:pPr>
              <w:spacing w:after="0" w:line="240" w:lineRule="auto"/>
              <w:rPr>
                <w:sz w:val="26"/>
                <w:szCs w:val="26"/>
              </w:rPr>
            </w:pPr>
          </w:p>
        </w:tc>
        <w:tc>
          <w:tcPr>
            <w:tcW w:w="1132" w:type="dxa"/>
          </w:tcPr>
          <w:p w14:paraId="463C2E5E" w14:textId="77777777" w:rsidR="00CC5475" w:rsidRPr="00452A29" w:rsidRDefault="00CC5475">
            <w:pPr>
              <w:spacing w:after="0" w:line="240" w:lineRule="auto"/>
              <w:rPr>
                <w:sz w:val="26"/>
                <w:szCs w:val="26"/>
              </w:rPr>
            </w:pPr>
          </w:p>
        </w:tc>
      </w:tr>
      <w:tr w:rsidR="00CC5475" w:rsidRPr="00452A29" w14:paraId="3C5DE8DB" w14:textId="77777777">
        <w:tc>
          <w:tcPr>
            <w:tcW w:w="568" w:type="dxa"/>
            <w:vMerge/>
          </w:tcPr>
          <w:p w14:paraId="5A9CF635" w14:textId="77777777" w:rsidR="00CC5475" w:rsidRPr="00452A29" w:rsidRDefault="00CC5475">
            <w:pPr>
              <w:spacing w:after="0" w:line="240" w:lineRule="auto"/>
              <w:rPr>
                <w:sz w:val="26"/>
                <w:szCs w:val="26"/>
              </w:rPr>
            </w:pPr>
          </w:p>
        </w:tc>
        <w:tc>
          <w:tcPr>
            <w:tcW w:w="1700" w:type="dxa"/>
            <w:vMerge/>
          </w:tcPr>
          <w:p w14:paraId="529E389A" w14:textId="77777777" w:rsidR="00CC5475" w:rsidRPr="00452A29" w:rsidRDefault="00CC5475">
            <w:pPr>
              <w:spacing w:after="0" w:line="240" w:lineRule="auto"/>
              <w:rPr>
                <w:sz w:val="26"/>
                <w:szCs w:val="26"/>
              </w:rPr>
            </w:pPr>
          </w:p>
        </w:tc>
        <w:tc>
          <w:tcPr>
            <w:tcW w:w="2941" w:type="dxa"/>
            <w:gridSpan w:val="3"/>
            <w:vMerge/>
            <w:vAlign w:val="center"/>
          </w:tcPr>
          <w:p w14:paraId="1AEE549F" w14:textId="77777777" w:rsidR="00CC5475" w:rsidRPr="00452A29" w:rsidRDefault="00CC5475">
            <w:pPr>
              <w:spacing w:after="0" w:line="240" w:lineRule="auto"/>
              <w:rPr>
                <w:sz w:val="26"/>
                <w:szCs w:val="26"/>
              </w:rPr>
            </w:pPr>
          </w:p>
        </w:tc>
        <w:tc>
          <w:tcPr>
            <w:tcW w:w="2901" w:type="dxa"/>
          </w:tcPr>
          <w:p w14:paraId="44312816" w14:textId="77777777" w:rsidR="00CC5475" w:rsidRPr="00452A29" w:rsidRDefault="00F90149">
            <w:pPr>
              <w:spacing w:after="0" w:line="240" w:lineRule="auto"/>
              <w:rPr>
                <w:sz w:val="26"/>
                <w:szCs w:val="26"/>
              </w:rPr>
            </w:pPr>
            <w:r w:rsidRPr="00452A29">
              <w:rPr>
                <w:rFonts w:eastAsia="Times New Roman"/>
                <w:sz w:val="26"/>
                <w:szCs w:val="26"/>
              </w:rPr>
              <w:t>Отсутствие объективных письменных жалоб родителей на неправомерные действия учителя, подтвержденных результатами служебного расследования</w:t>
            </w:r>
          </w:p>
        </w:tc>
        <w:tc>
          <w:tcPr>
            <w:tcW w:w="2408" w:type="dxa"/>
          </w:tcPr>
          <w:p w14:paraId="2CDBA30B" w14:textId="77777777" w:rsidR="00CC5475" w:rsidRPr="00452A29" w:rsidRDefault="00F90149">
            <w:pPr>
              <w:spacing w:after="0" w:line="240" w:lineRule="auto"/>
              <w:rPr>
                <w:sz w:val="26"/>
                <w:szCs w:val="26"/>
              </w:rPr>
            </w:pPr>
            <w:r w:rsidRPr="00452A29">
              <w:rPr>
                <w:rFonts w:eastAsia="Times New Roman"/>
                <w:sz w:val="26"/>
                <w:szCs w:val="26"/>
              </w:rPr>
              <w:t>факт отсутствия – 3 балла; факт наличия – минус 3 балла</w:t>
            </w:r>
          </w:p>
        </w:tc>
        <w:tc>
          <w:tcPr>
            <w:tcW w:w="1247" w:type="dxa"/>
          </w:tcPr>
          <w:p w14:paraId="010AA8AE" w14:textId="77777777" w:rsidR="00CC5475" w:rsidRPr="00452A29" w:rsidRDefault="00CC5475">
            <w:pPr>
              <w:spacing w:after="0" w:line="240" w:lineRule="auto"/>
              <w:rPr>
                <w:sz w:val="26"/>
                <w:szCs w:val="26"/>
              </w:rPr>
            </w:pPr>
          </w:p>
        </w:tc>
        <w:tc>
          <w:tcPr>
            <w:tcW w:w="1118" w:type="dxa"/>
          </w:tcPr>
          <w:p w14:paraId="10F5B9DC" w14:textId="77777777" w:rsidR="00CC5475" w:rsidRPr="00452A29" w:rsidRDefault="00CC5475">
            <w:pPr>
              <w:spacing w:after="0" w:line="240" w:lineRule="auto"/>
              <w:rPr>
                <w:sz w:val="26"/>
                <w:szCs w:val="26"/>
              </w:rPr>
            </w:pPr>
          </w:p>
        </w:tc>
        <w:tc>
          <w:tcPr>
            <w:tcW w:w="1135" w:type="dxa"/>
            <w:gridSpan w:val="2"/>
          </w:tcPr>
          <w:p w14:paraId="3DE7EB90" w14:textId="77777777" w:rsidR="00CC5475" w:rsidRPr="00452A29" w:rsidRDefault="00CC5475">
            <w:pPr>
              <w:spacing w:after="0" w:line="240" w:lineRule="auto"/>
              <w:rPr>
                <w:sz w:val="26"/>
                <w:szCs w:val="26"/>
              </w:rPr>
            </w:pPr>
          </w:p>
        </w:tc>
        <w:tc>
          <w:tcPr>
            <w:tcW w:w="1132" w:type="dxa"/>
          </w:tcPr>
          <w:p w14:paraId="0544D2F6" w14:textId="77777777" w:rsidR="00CC5475" w:rsidRPr="00452A29" w:rsidRDefault="00CC5475">
            <w:pPr>
              <w:spacing w:after="0" w:line="240" w:lineRule="auto"/>
              <w:rPr>
                <w:sz w:val="26"/>
                <w:szCs w:val="26"/>
              </w:rPr>
            </w:pPr>
          </w:p>
        </w:tc>
      </w:tr>
      <w:tr w:rsidR="00CC5475" w:rsidRPr="00452A29" w14:paraId="62A522E6" w14:textId="77777777">
        <w:tc>
          <w:tcPr>
            <w:tcW w:w="568" w:type="dxa"/>
            <w:vMerge w:val="restart"/>
          </w:tcPr>
          <w:p w14:paraId="79BAE9F4" w14:textId="77777777" w:rsidR="00CC5475" w:rsidRPr="00452A29" w:rsidRDefault="00F90149">
            <w:pPr>
              <w:spacing w:after="0" w:line="240" w:lineRule="auto"/>
              <w:rPr>
                <w:sz w:val="26"/>
                <w:szCs w:val="26"/>
              </w:rPr>
            </w:pPr>
            <w:r w:rsidRPr="00452A29">
              <w:rPr>
                <w:rFonts w:eastAsia="Times New Roman"/>
                <w:sz w:val="26"/>
                <w:szCs w:val="26"/>
              </w:rPr>
              <w:t>2.</w:t>
            </w:r>
          </w:p>
        </w:tc>
        <w:tc>
          <w:tcPr>
            <w:tcW w:w="1700" w:type="dxa"/>
            <w:vMerge w:val="restart"/>
          </w:tcPr>
          <w:p w14:paraId="12AE3206" w14:textId="77777777" w:rsidR="00CC5475" w:rsidRPr="00452A29" w:rsidRDefault="00F90149">
            <w:pPr>
              <w:spacing w:after="0" w:line="240" w:lineRule="auto"/>
              <w:rPr>
                <w:sz w:val="26"/>
                <w:szCs w:val="26"/>
              </w:rPr>
            </w:pPr>
            <w:r w:rsidRPr="00452A29">
              <w:rPr>
                <w:rFonts w:eastAsia="Times New Roman"/>
                <w:sz w:val="26"/>
                <w:szCs w:val="26"/>
              </w:rPr>
              <w:t xml:space="preserve"> Повышение профессионального мастерства</w:t>
            </w:r>
          </w:p>
        </w:tc>
        <w:tc>
          <w:tcPr>
            <w:tcW w:w="2941" w:type="dxa"/>
            <w:gridSpan w:val="3"/>
            <w:vMerge w:val="restart"/>
          </w:tcPr>
          <w:p w14:paraId="3FC1D7BD" w14:textId="77777777" w:rsidR="00CC5475" w:rsidRPr="00452A29" w:rsidRDefault="00F90149">
            <w:pPr>
              <w:spacing w:after="0" w:line="240" w:lineRule="auto"/>
              <w:rPr>
                <w:sz w:val="26"/>
                <w:szCs w:val="26"/>
              </w:rPr>
            </w:pPr>
            <w:r w:rsidRPr="00452A29">
              <w:rPr>
                <w:rFonts w:eastAsia="Times New Roman"/>
                <w:sz w:val="26"/>
                <w:szCs w:val="26"/>
              </w:rPr>
              <w:t>1. Использование на уроке и во внеурочной деятельности инновационных технологий</w:t>
            </w:r>
          </w:p>
        </w:tc>
        <w:tc>
          <w:tcPr>
            <w:tcW w:w="2901" w:type="dxa"/>
          </w:tcPr>
          <w:p w14:paraId="0A7E330C" w14:textId="77777777" w:rsidR="00CC5475" w:rsidRPr="00452A29" w:rsidRDefault="00F90149">
            <w:pPr>
              <w:spacing w:after="0" w:line="240" w:lineRule="auto"/>
              <w:rPr>
                <w:sz w:val="26"/>
                <w:szCs w:val="26"/>
              </w:rPr>
            </w:pPr>
            <w:r w:rsidRPr="00452A29">
              <w:rPr>
                <w:rFonts w:eastAsia="Times New Roman"/>
                <w:sz w:val="26"/>
                <w:szCs w:val="26"/>
              </w:rPr>
              <w:t>Участие педагога в разработке основной образовательной программы</w:t>
            </w:r>
          </w:p>
        </w:tc>
        <w:tc>
          <w:tcPr>
            <w:tcW w:w="2408" w:type="dxa"/>
          </w:tcPr>
          <w:p w14:paraId="26790E7B" w14:textId="77777777" w:rsidR="00CC5475" w:rsidRPr="00452A29" w:rsidRDefault="00F90149">
            <w:pPr>
              <w:spacing w:after="0" w:line="240" w:lineRule="auto"/>
              <w:rPr>
                <w:sz w:val="26"/>
                <w:szCs w:val="26"/>
              </w:rPr>
            </w:pPr>
            <w:r w:rsidRPr="00452A29">
              <w:rPr>
                <w:rFonts w:eastAsia="Times New Roman"/>
                <w:sz w:val="26"/>
                <w:szCs w:val="26"/>
              </w:rPr>
              <w:t>факт участия -  1 балл</w:t>
            </w:r>
          </w:p>
          <w:p w14:paraId="0D2D443A" w14:textId="77777777" w:rsidR="00CC5475" w:rsidRPr="00452A29" w:rsidRDefault="00CC5475">
            <w:pPr>
              <w:spacing w:after="0" w:line="240" w:lineRule="auto"/>
              <w:rPr>
                <w:sz w:val="26"/>
                <w:szCs w:val="26"/>
              </w:rPr>
            </w:pPr>
          </w:p>
        </w:tc>
        <w:tc>
          <w:tcPr>
            <w:tcW w:w="1247" w:type="dxa"/>
          </w:tcPr>
          <w:p w14:paraId="1C9F19BF" w14:textId="77777777" w:rsidR="00CC5475" w:rsidRPr="00452A29" w:rsidRDefault="00CC5475">
            <w:pPr>
              <w:spacing w:after="0" w:line="240" w:lineRule="auto"/>
              <w:rPr>
                <w:sz w:val="26"/>
                <w:szCs w:val="26"/>
              </w:rPr>
            </w:pPr>
          </w:p>
        </w:tc>
        <w:tc>
          <w:tcPr>
            <w:tcW w:w="1118" w:type="dxa"/>
          </w:tcPr>
          <w:p w14:paraId="1EAB8277" w14:textId="77777777" w:rsidR="00CC5475" w:rsidRPr="00452A29" w:rsidRDefault="00CC5475">
            <w:pPr>
              <w:spacing w:after="0" w:line="240" w:lineRule="auto"/>
              <w:rPr>
                <w:sz w:val="26"/>
                <w:szCs w:val="26"/>
              </w:rPr>
            </w:pPr>
          </w:p>
        </w:tc>
        <w:tc>
          <w:tcPr>
            <w:tcW w:w="1135" w:type="dxa"/>
            <w:gridSpan w:val="2"/>
          </w:tcPr>
          <w:p w14:paraId="34B8CD0C" w14:textId="77777777" w:rsidR="00CC5475" w:rsidRPr="00452A29" w:rsidRDefault="00CC5475">
            <w:pPr>
              <w:spacing w:after="0" w:line="240" w:lineRule="auto"/>
              <w:rPr>
                <w:sz w:val="26"/>
                <w:szCs w:val="26"/>
              </w:rPr>
            </w:pPr>
          </w:p>
        </w:tc>
        <w:tc>
          <w:tcPr>
            <w:tcW w:w="1132" w:type="dxa"/>
          </w:tcPr>
          <w:p w14:paraId="309F1994" w14:textId="77777777" w:rsidR="00CC5475" w:rsidRPr="00452A29" w:rsidRDefault="00CC5475">
            <w:pPr>
              <w:spacing w:after="0" w:line="240" w:lineRule="auto"/>
              <w:rPr>
                <w:sz w:val="26"/>
                <w:szCs w:val="26"/>
              </w:rPr>
            </w:pPr>
          </w:p>
        </w:tc>
      </w:tr>
      <w:tr w:rsidR="00CC5475" w:rsidRPr="00452A29" w14:paraId="040CA942" w14:textId="77777777">
        <w:tc>
          <w:tcPr>
            <w:tcW w:w="568" w:type="dxa"/>
            <w:vMerge/>
            <w:vAlign w:val="center"/>
          </w:tcPr>
          <w:p w14:paraId="7438AD1D" w14:textId="77777777" w:rsidR="00CC5475" w:rsidRPr="00452A29" w:rsidRDefault="00CC5475">
            <w:pPr>
              <w:spacing w:after="0" w:line="240" w:lineRule="auto"/>
              <w:rPr>
                <w:sz w:val="26"/>
                <w:szCs w:val="26"/>
              </w:rPr>
            </w:pPr>
          </w:p>
        </w:tc>
        <w:tc>
          <w:tcPr>
            <w:tcW w:w="1700" w:type="dxa"/>
            <w:vMerge/>
            <w:vAlign w:val="center"/>
          </w:tcPr>
          <w:p w14:paraId="3D563064" w14:textId="77777777" w:rsidR="00CC5475" w:rsidRPr="00452A29" w:rsidRDefault="00CC5475">
            <w:pPr>
              <w:spacing w:after="0" w:line="240" w:lineRule="auto"/>
              <w:rPr>
                <w:sz w:val="26"/>
                <w:szCs w:val="26"/>
              </w:rPr>
            </w:pPr>
          </w:p>
        </w:tc>
        <w:tc>
          <w:tcPr>
            <w:tcW w:w="2941" w:type="dxa"/>
            <w:gridSpan w:val="3"/>
            <w:vMerge/>
            <w:vAlign w:val="center"/>
          </w:tcPr>
          <w:p w14:paraId="2E8B33BC" w14:textId="77777777" w:rsidR="00CC5475" w:rsidRPr="00452A29" w:rsidRDefault="00CC5475">
            <w:pPr>
              <w:spacing w:after="0" w:line="240" w:lineRule="auto"/>
              <w:rPr>
                <w:sz w:val="26"/>
                <w:szCs w:val="26"/>
              </w:rPr>
            </w:pPr>
          </w:p>
        </w:tc>
        <w:tc>
          <w:tcPr>
            <w:tcW w:w="2901" w:type="dxa"/>
            <w:tcBorders>
              <w:top w:val="nil"/>
            </w:tcBorders>
          </w:tcPr>
          <w:p w14:paraId="2D4C911C" w14:textId="77777777" w:rsidR="00CC5475" w:rsidRPr="00452A29" w:rsidRDefault="00F90149">
            <w:pPr>
              <w:spacing w:after="0" w:line="240" w:lineRule="auto"/>
              <w:rPr>
                <w:sz w:val="26"/>
                <w:szCs w:val="26"/>
              </w:rPr>
            </w:pPr>
            <w:r w:rsidRPr="00452A29">
              <w:rPr>
                <w:rFonts w:eastAsia="Times New Roman"/>
                <w:sz w:val="26"/>
                <w:szCs w:val="26"/>
              </w:rPr>
              <w:t xml:space="preserve">Использования  здоровьесберегающих технологий.  </w:t>
            </w:r>
          </w:p>
        </w:tc>
        <w:tc>
          <w:tcPr>
            <w:tcW w:w="2408" w:type="dxa"/>
            <w:tcBorders>
              <w:top w:val="nil"/>
            </w:tcBorders>
          </w:tcPr>
          <w:p w14:paraId="6D67A288" w14:textId="77777777" w:rsidR="00CC5475" w:rsidRPr="00452A29" w:rsidRDefault="00F90149">
            <w:pPr>
              <w:spacing w:after="0" w:line="240" w:lineRule="auto"/>
              <w:rPr>
                <w:sz w:val="26"/>
                <w:szCs w:val="26"/>
              </w:rPr>
            </w:pPr>
            <w:r w:rsidRPr="00452A29">
              <w:rPr>
                <w:rFonts w:eastAsia="Times New Roman"/>
                <w:sz w:val="26"/>
                <w:szCs w:val="26"/>
              </w:rPr>
              <w:t>наличие системы работы – 3 балла; эпизодическое использование  – 1 балл</w:t>
            </w:r>
          </w:p>
        </w:tc>
        <w:tc>
          <w:tcPr>
            <w:tcW w:w="1247" w:type="dxa"/>
            <w:tcBorders>
              <w:top w:val="nil"/>
            </w:tcBorders>
          </w:tcPr>
          <w:p w14:paraId="3BD3208F" w14:textId="77777777" w:rsidR="00CC5475" w:rsidRPr="00452A29" w:rsidRDefault="00CC5475">
            <w:pPr>
              <w:spacing w:after="0" w:line="240" w:lineRule="auto"/>
              <w:rPr>
                <w:sz w:val="26"/>
                <w:szCs w:val="26"/>
              </w:rPr>
            </w:pPr>
          </w:p>
        </w:tc>
        <w:tc>
          <w:tcPr>
            <w:tcW w:w="1118" w:type="dxa"/>
            <w:tcBorders>
              <w:top w:val="nil"/>
            </w:tcBorders>
          </w:tcPr>
          <w:p w14:paraId="2D94F02F" w14:textId="77777777" w:rsidR="00CC5475" w:rsidRPr="00452A29" w:rsidRDefault="00CC5475">
            <w:pPr>
              <w:spacing w:after="0" w:line="240" w:lineRule="auto"/>
              <w:rPr>
                <w:sz w:val="26"/>
                <w:szCs w:val="26"/>
              </w:rPr>
            </w:pPr>
          </w:p>
        </w:tc>
        <w:tc>
          <w:tcPr>
            <w:tcW w:w="1135" w:type="dxa"/>
            <w:gridSpan w:val="2"/>
            <w:tcBorders>
              <w:top w:val="nil"/>
            </w:tcBorders>
          </w:tcPr>
          <w:p w14:paraId="45CEF392" w14:textId="77777777" w:rsidR="00CC5475" w:rsidRPr="00452A29" w:rsidRDefault="00CC5475">
            <w:pPr>
              <w:spacing w:after="0" w:line="240" w:lineRule="auto"/>
              <w:rPr>
                <w:sz w:val="26"/>
                <w:szCs w:val="26"/>
              </w:rPr>
            </w:pPr>
          </w:p>
        </w:tc>
        <w:tc>
          <w:tcPr>
            <w:tcW w:w="1132" w:type="dxa"/>
            <w:tcBorders>
              <w:top w:val="nil"/>
            </w:tcBorders>
          </w:tcPr>
          <w:p w14:paraId="2F63003B" w14:textId="77777777" w:rsidR="00CC5475" w:rsidRPr="00452A29" w:rsidRDefault="00CC5475">
            <w:pPr>
              <w:spacing w:after="0" w:line="240" w:lineRule="auto"/>
              <w:rPr>
                <w:sz w:val="26"/>
                <w:szCs w:val="26"/>
              </w:rPr>
            </w:pPr>
          </w:p>
        </w:tc>
      </w:tr>
      <w:tr w:rsidR="00CC5475" w:rsidRPr="00452A29" w14:paraId="5F23DC10" w14:textId="77777777">
        <w:trPr>
          <w:trHeight w:val="15"/>
        </w:trPr>
        <w:tc>
          <w:tcPr>
            <w:tcW w:w="568" w:type="dxa"/>
            <w:vMerge/>
            <w:vAlign w:val="center"/>
          </w:tcPr>
          <w:p w14:paraId="74C609F0" w14:textId="77777777" w:rsidR="00CC5475" w:rsidRPr="00452A29" w:rsidRDefault="00CC5475">
            <w:pPr>
              <w:spacing w:after="0" w:line="240" w:lineRule="auto"/>
              <w:rPr>
                <w:sz w:val="26"/>
                <w:szCs w:val="26"/>
              </w:rPr>
            </w:pPr>
          </w:p>
        </w:tc>
        <w:tc>
          <w:tcPr>
            <w:tcW w:w="1700" w:type="dxa"/>
            <w:vMerge/>
          </w:tcPr>
          <w:p w14:paraId="6C782888" w14:textId="77777777" w:rsidR="00CC5475" w:rsidRPr="00452A29" w:rsidRDefault="00CC5475">
            <w:pPr>
              <w:spacing w:after="0" w:line="240" w:lineRule="auto"/>
              <w:rPr>
                <w:sz w:val="26"/>
                <w:szCs w:val="26"/>
              </w:rPr>
            </w:pPr>
          </w:p>
        </w:tc>
        <w:tc>
          <w:tcPr>
            <w:tcW w:w="245" w:type="dxa"/>
            <w:vMerge w:val="restart"/>
            <w:tcBorders>
              <w:right w:val="nil"/>
            </w:tcBorders>
          </w:tcPr>
          <w:p w14:paraId="58B7DC6C" w14:textId="77777777" w:rsidR="00CC5475" w:rsidRPr="00452A29" w:rsidRDefault="00CC5475">
            <w:pPr>
              <w:spacing w:after="0" w:line="240" w:lineRule="auto"/>
              <w:rPr>
                <w:sz w:val="26"/>
                <w:szCs w:val="26"/>
              </w:rPr>
            </w:pPr>
          </w:p>
        </w:tc>
        <w:tc>
          <w:tcPr>
            <w:tcW w:w="2696" w:type="dxa"/>
            <w:gridSpan w:val="2"/>
            <w:vMerge w:val="restart"/>
            <w:tcBorders>
              <w:left w:val="nil"/>
            </w:tcBorders>
          </w:tcPr>
          <w:p w14:paraId="208FEE2F" w14:textId="77777777" w:rsidR="00CC5475" w:rsidRPr="00452A29" w:rsidRDefault="00F90149">
            <w:pPr>
              <w:spacing w:after="0" w:line="240" w:lineRule="auto"/>
              <w:rPr>
                <w:sz w:val="26"/>
                <w:szCs w:val="26"/>
              </w:rPr>
            </w:pPr>
            <w:r w:rsidRPr="00452A29">
              <w:rPr>
                <w:rFonts w:eastAsia="Times New Roman"/>
                <w:sz w:val="26"/>
                <w:szCs w:val="26"/>
              </w:rPr>
              <w:t>2.  Проведение открытых уроков и выступления на заседаниях МО и педагогических советах</w:t>
            </w:r>
          </w:p>
        </w:tc>
        <w:tc>
          <w:tcPr>
            <w:tcW w:w="2901" w:type="dxa"/>
            <w:vMerge w:val="restart"/>
          </w:tcPr>
          <w:p w14:paraId="4CB13779" w14:textId="77777777" w:rsidR="00CC5475" w:rsidRPr="00452A29" w:rsidRDefault="00F90149">
            <w:pPr>
              <w:spacing w:after="0" w:line="240" w:lineRule="auto"/>
              <w:rPr>
                <w:sz w:val="26"/>
                <w:szCs w:val="26"/>
              </w:rPr>
            </w:pPr>
            <w:r w:rsidRPr="00452A29">
              <w:rPr>
                <w:rFonts w:eastAsia="Times New Roman"/>
                <w:sz w:val="26"/>
                <w:szCs w:val="26"/>
              </w:rPr>
              <w:t>Уровень проведения открытых уроков и выступлений на заседаниях МО и педагогических советах</w:t>
            </w:r>
          </w:p>
          <w:p w14:paraId="45A9F1DA" w14:textId="77777777" w:rsidR="00CC5475" w:rsidRPr="00452A29" w:rsidRDefault="00F90149">
            <w:pPr>
              <w:spacing w:after="0" w:line="240" w:lineRule="auto"/>
              <w:rPr>
                <w:sz w:val="26"/>
                <w:szCs w:val="26"/>
              </w:rPr>
            </w:pPr>
            <w:r w:rsidRPr="00452A29">
              <w:rPr>
                <w:rFonts w:eastAsia="Times New Roman"/>
                <w:sz w:val="26"/>
                <w:szCs w:val="26"/>
              </w:rPr>
              <w:t>Пополнение информационного сайта СОШ</w:t>
            </w:r>
          </w:p>
        </w:tc>
        <w:tc>
          <w:tcPr>
            <w:tcW w:w="2408" w:type="dxa"/>
          </w:tcPr>
          <w:p w14:paraId="23B00A52"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за проведение открытого урока – 2 балла;</w:t>
            </w:r>
          </w:p>
          <w:p w14:paraId="3388A243"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за выступление на заседании МО – 3 балла;</w:t>
            </w:r>
          </w:p>
          <w:p w14:paraId="1BC5C034"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за выступление на заседании педагогического совета – 4 балла</w:t>
            </w:r>
          </w:p>
        </w:tc>
        <w:tc>
          <w:tcPr>
            <w:tcW w:w="1247" w:type="dxa"/>
            <w:vMerge w:val="restart"/>
          </w:tcPr>
          <w:p w14:paraId="0C6B58E5" w14:textId="77777777" w:rsidR="00CC5475" w:rsidRPr="00452A29" w:rsidRDefault="00CC5475">
            <w:pPr>
              <w:spacing w:after="0" w:line="240" w:lineRule="auto"/>
              <w:rPr>
                <w:sz w:val="26"/>
                <w:szCs w:val="26"/>
              </w:rPr>
            </w:pPr>
          </w:p>
        </w:tc>
        <w:tc>
          <w:tcPr>
            <w:tcW w:w="1118" w:type="dxa"/>
            <w:vMerge w:val="restart"/>
          </w:tcPr>
          <w:p w14:paraId="0D3E000B" w14:textId="77777777" w:rsidR="00CC5475" w:rsidRPr="00452A29" w:rsidRDefault="00CC5475">
            <w:pPr>
              <w:spacing w:after="0" w:line="240" w:lineRule="auto"/>
              <w:rPr>
                <w:sz w:val="26"/>
                <w:szCs w:val="26"/>
              </w:rPr>
            </w:pPr>
          </w:p>
        </w:tc>
        <w:tc>
          <w:tcPr>
            <w:tcW w:w="1135" w:type="dxa"/>
            <w:gridSpan w:val="2"/>
            <w:vMerge w:val="restart"/>
          </w:tcPr>
          <w:p w14:paraId="1E9457FA" w14:textId="77777777" w:rsidR="00CC5475" w:rsidRPr="00452A29" w:rsidRDefault="00CC5475">
            <w:pPr>
              <w:spacing w:after="0" w:line="240" w:lineRule="auto"/>
              <w:rPr>
                <w:sz w:val="26"/>
                <w:szCs w:val="26"/>
              </w:rPr>
            </w:pPr>
          </w:p>
        </w:tc>
        <w:tc>
          <w:tcPr>
            <w:tcW w:w="1132" w:type="dxa"/>
            <w:vMerge w:val="restart"/>
          </w:tcPr>
          <w:p w14:paraId="3BFFCB37" w14:textId="77777777" w:rsidR="00CC5475" w:rsidRPr="00452A29" w:rsidRDefault="00CC5475">
            <w:pPr>
              <w:spacing w:after="0" w:line="240" w:lineRule="auto"/>
              <w:rPr>
                <w:sz w:val="26"/>
                <w:szCs w:val="26"/>
              </w:rPr>
            </w:pPr>
          </w:p>
        </w:tc>
      </w:tr>
      <w:tr w:rsidR="00CC5475" w:rsidRPr="00452A29" w14:paraId="70B3BAEC" w14:textId="77777777">
        <w:trPr>
          <w:trHeight w:val="389"/>
        </w:trPr>
        <w:tc>
          <w:tcPr>
            <w:tcW w:w="568" w:type="dxa"/>
            <w:vMerge/>
            <w:vAlign w:val="center"/>
          </w:tcPr>
          <w:p w14:paraId="7DBE3EE8" w14:textId="77777777" w:rsidR="00CC5475" w:rsidRPr="00452A29" w:rsidRDefault="00CC5475">
            <w:pPr>
              <w:spacing w:after="0" w:line="240" w:lineRule="auto"/>
              <w:rPr>
                <w:sz w:val="26"/>
                <w:szCs w:val="26"/>
              </w:rPr>
            </w:pPr>
          </w:p>
        </w:tc>
        <w:tc>
          <w:tcPr>
            <w:tcW w:w="1700" w:type="dxa"/>
            <w:vMerge/>
          </w:tcPr>
          <w:p w14:paraId="0680361B" w14:textId="77777777" w:rsidR="00CC5475" w:rsidRPr="00452A29" w:rsidRDefault="00CC5475">
            <w:pPr>
              <w:spacing w:after="0" w:line="240" w:lineRule="auto"/>
              <w:rPr>
                <w:sz w:val="26"/>
                <w:szCs w:val="26"/>
              </w:rPr>
            </w:pPr>
          </w:p>
        </w:tc>
        <w:tc>
          <w:tcPr>
            <w:tcW w:w="245" w:type="dxa"/>
            <w:vMerge/>
            <w:tcBorders>
              <w:right w:val="nil"/>
            </w:tcBorders>
          </w:tcPr>
          <w:p w14:paraId="7FA86BF7" w14:textId="77777777" w:rsidR="00CC5475" w:rsidRPr="00452A29" w:rsidRDefault="00CC5475">
            <w:pPr>
              <w:spacing w:after="0" w:line="240" w:lineRule="auto"/>
              <w:rPr>
                <w:sz w:val="26"/>
                <w:szCs w:val="26"/>
              </w:rPr>
            </w:pPr>
          </w:p>
        </w:tc>
        <w:tc>
          <w:tcPr>
            <w:tcW w:w="2696" w:type="dxa"/>
            <w:gridSpan w:val="2"/>
            <w:vMerge/>
            <w:tcBorders>
              <w:left w:val="nil"/>
            </w:tcBorders>
          </w:tcPr>
          <w:p w14:paraId="7B42F1D7" w14:textId="77777777" w:rsidR="00CC5475" w:rsidRPr="00452A29" w:rsidRDefault="00CC5475">
            <w:pPr>
              <w:spacing w:after="0" w:line="240" w:lineRule="auto"/>
              <w:rPr>
                <w:sz w:val="26"/>
                <w:szCs w:val="26"/>
              </w:rPr>
            </w:pPr>
          </w:p>
        </w:tc>
        <w:tc>
          <w:tcPr>
            <w:tcW w:w="2901" w:type="dxa"/>
            <w:vMerge/>
          </w:tcPr>
          <w:p w14:paraId="5244C2E9" w14:textId="77777777" w:rsidR="00CC5475" w:rsidRPr="00452A29" w:rsidRDefault="00CC5475">
            <w:pPr>
              <w:spacing w:after="0" w:line="240" w:lineRule="auto"/>
              <w:rPr>
                <w:sz w:val="26"/>
                <w:szCs w:val="26"/>
              </w:rPr>
            </w:pPr>
          </w:p>
        </w:tc>
        <w:tc>
          <w:tcPr>
            <w:tcW w:w="2408" w:type="dxa"/>
          </w:tcPr>
          <w:p w14:paraId="32F63D96"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3 балла</w:t>
            </w:r>
          </w:p>
        </w:tc>
        <w:tc>
          <w:tcPr>
            <w:tcW w:w="1247" w:type="dxa"/>
            <w:vMerge/>
          </w:tcPr>
          <w:p w14:paraId="2BA56E46" w14:textId="77777777" w:rsidR="00CC5475" w:rsidRPr="00452A29" w:rsidRDefault="00CC5475">
            <w:pPr>
              <w:spacing w:after="0" w:line="240" w:lineRule="auto"/>
              <w:rPr>
                <w:sz w:val="26"/>
                <w:szCs w:val="26"/>
              </w:rPr>
            </w:pPr>
          </w:p>
        </w:tc>
        <w:tc>
          <w:tcPr>
            <w:tcW w:w="1118" w:type="dxa"/>
            <w:vMerge/>
          </w:tcPr>
          <w:p w14:paraId="0484318D" w14:textId="77777777" w:rsidR="00CC5475" w:rsidRPr="00452A29" w:rsidRDefault="00CC5475">
            <w:pPr>
              <w:spacing w:after="0" w:line="240" w:lineRule="auto"/>
              <w:rPr>
                <w:sz w:val="26"/>
                <w:szCs w:val="26"/>
              </w:rPr>
            </w:pPr>
          </w:p>
        </w:tc>
        <w:tc>
          <w:tcPr>
            <w:tcW w:w="1135" w:type="dxa"/>
            <w:gridSpan w:val="2"/>
            <w:vMerge/>
          </w:tcPr>
          <w:p w14:paraId="5E6D9196" w14:textId="77777777" w:rsidR="00CC5475" w:rsidRPr="00452A29" w:rsidRDefault="00CC5475">
            <w:pPr>
              <w:spacing w:after="0" w:line="240" w:lineRule="auto"/>
              <w:rPr>
                <w:sz w:val="26"/>
                <w:szCs w:val="26"/>
              </w:rPr>
            </w:pPr>
          </w:p>
        </w:tc>
        <w:tc>
          <w:tcPr>
            <w:tcW w:w="1132" w:type="dxa"/>
            <w:vMerge/>
          </w:tcPr>
          <w:p w14:paraId="2C771D81" w14:textId="77777777" w:rsidR="00CC5475" w:rsidRPr="00452A29" w:rsidRDefault="00CC5475">
            <w:pPr>
              <w:spacing w:after="0" w:line="240" w:lineRule="auto"/>
              <w:rPr>
                <w:sz w:val="26"/>
                <w:szCs w:val="26"/>
              </w:rPr>
            </w:pPr>
          </w:p>
        </w:tc>
      </w:tr>
      <w:tr w:rsidR="00CC5475" w:rsidRPr="00452A29" w14:paraId="1B7788DB" w14:textId="77777777">
        <w:tc>
          <w:tcPr>
            <w:tcW w:w="568" w:type="dxa"/>
            <w:vMerge/>
            <w:vAlign w:val="center"/>
          </w:tcPr>
          <w:p w14:paraId="3A16E081" w14:textId="77777777" w:rsidR="00CC5475" w:rsidRPr="00452A29" w:rsidRDefault="00CC5475">
            <w:pPr>
              <w:spacing w:after="0" w:line="240" w:lineRule="auto"/>
              <w:rPr>
                <w:sz w:val="26"/>
                <w:szCs w:val="26"/>
              </w:rPr>
            </w:pPr>
          </w:p>
        </w:tc>
        <w:tc>
          <w:tcPr>
            <w:tcW w:w="1700" w:type="dxa"/>
            <w:vMerge/>
          </w:tcPr>
          <w:p w14:paraId="1AAF7694" w14:textId="77777777" w:rsidR="00CC5475" w:rsidRPr="00452A29" w:rsidRDefault="00CC5475">
            <w:pPr>
              <w:spacing w:after="0" w:line="240" w:lineRule="auto"/>
              <w:rPr>
                <w:sz w:val="26"/>
                <w:szCs w:val="26"/>
              </w:rPr>
            </w:pPr>
          </w:p>
        </w:tc>
        <w:tc>
          <w:tcPr>
            <w:tcW w:w="251" w:type="dxa"/>
            <w:gridSpan w:val="2"/>
            <w:vMerge w:val="restart"/>
            <w:tcBorders>
              <w:right w:val="nil"/>
            </w:tcBorders>
          </w:tcPr>
          <w:p w14:paraId="5864CAB4" w14:textId="77777777" w:rsidR="00CC5475" w:rsidRPr="00452A29" w:rsidRDefault="00CC5475">
            <w:pPr>
              <w:spacing w:after="0" w:line="240" w:lineRule="auto"/>
              <w:rPr>
                <w:sz w:val="26"/>
                <w:szCs w:val="26"/>
              </w:rPr>
            </w:pPr>
          </w:p>
        </w:tc>
        <w:tc>
          <w:tcPr>
            <w:tcW w:w="2690" w:type="dxa"/>
            <w:vMerge w:val="restart"/>
            <w:tcBorders>
              <w:left w:val="nil"/>
            </w:tcBorders>
          </w:tcPr>
          <w:p w14:paraId="2DC14B69" w14:textId="77777777" w:rsidR="00CC5475" w:rsidRPr="00452A29" w:rsidRDefault="00F90149">
            <w:pPr>
              <w:spacing w:after="0" w:line="240" w:lineRule="auto"/>
              <w:rPr>
                <w:sz w:val="26"/>
                <w:szCs w:val="26"/>
              </w:rPr>
            </w:pPr>
            <w:r w:rsidRPr="00452A29">
              <w:rPr>
                <w:rFonts w:eastAsia="Times New Roman"/>
                <w:sz w:val="26"/>
                <w:szCs w:val="26"/>
              </w:rPr>
              <w:t>3. Обобщение передового опыта</w:t>
            </w:r>
          </w:p>
        </w:tc>
        <w:tc>
          <w:tcPr>
            <w:tcW w:w="2901" w:type="dxa"/>
          </w:tcPr>
          <w:p w14:paraId="6B76C3D3" w14:textId="77777777" w:rsidR="00CC5475" w:rsidRPr="00452A29" w:rsidRDefault="00F90149">
            <w:pPr>
              <w:spacing w:after="0" w:line="240" w:lineRule="auto"/>
              <w:rPr>
                <w:sz w:val="26"/>
                <w:szCs w:val="26"/>
              </w:rPr>
            </w:pPr>
            <w:r w:rsidRPr="00452A29">
              <w:rPr>
                <w:rFonts w:eastAsia="Times New Roman"/>
                <w:sz w:val="26"/>
                <w:szCs w:val="26"/>
              </w:rPr>
              <w:t>Взаимопосещение уроков</w:t>
            </w:r>
          </w:p>
        </w:tc>
        <w:tc>
          <w:tcPr>
            <w:tcW w:w="2408" w:type="dxa"/>
          </w:tcPr>
          <w:p w14:paraId="464356D6" w14:textId="77777777" w:rsidR="00CC5475" w:rsidRPr="00452A29" w:rsidRDefault="00F90149">
            <w:pPr>
              <w:spacing w:after="0" w:line="240" w:lineRule="auto"/>
              <w:rPr>
                <w:sz w:val="26"/>
                <w:szCs w:val="26"/>
              </w:rPr>
            </w:pPr>
            <w:r w:rsidRPr="00452A29">
              <w:rPr>
                <w:rFonts w:eastAsia="Times New Roman"/>
                <w:sz w:val="26"/>
                <w:szCs w:val="26"/>
              </w:rPr>
              <w:t xml:space="preserve">3 и более – 3 балла; менее 3 – 1 балл; </w:t>
            </w:r>
          </w:p>
        </w:tc>
        <w:tc>
          <w:tcPr>
            <w:tcW w:w="1247" w:type="dxa"/>
          </w:tcPr>
          <w:p w14:paraId="206719D9" w14:textId="77777777" w:rsidR="00CC5475" w:rsidRPr="00452A29" w:rsidRDefault="00CC5475">
            <w:pPr>
              <w:spacing w:after="0" w:line="240" w:lineRule="auto"/>
              <w:rPr>
                <w:sz w:val="26"/>
                <w:szCs w:val="26"/>
              </w:rPr>
            </w:pPr>
          </w:p>
        </w:tc>
        <w:tc>
          <w:tcPr>
            <w:tcW w:w="1118" w:type="dxa"/>
          </w:tcPr>
          <w:p w14:paraId="2E5765F6" w14:textId="77777777" w:rsidR="00CC5475" w:rsidRPr="00452A29" w:rsidRDefault="00CC5475">
            <w:pPr>
              <w:spacing w:after="0" w:line="240" w:lineRule="auto"/>
              <w:rPr>
                <w:sz w:val="26"/>
                <w:szCs w:val="26"/>
              </w:rPr>
            </w:pPr>
          </w:p>
        </w:tc>
        <w:tc>
          <w:tcPr>
            <w:tcW w:w="1135" w:type="dxa"/>
            <w:gridSpan w:val="2"/>
          </w:tcPr>
          <w:p w14:paraId="69EF56D2" w14:textId="77777777" w:rsidR="00CC5475" w:rsidRPr="00452A29" w:rsidRDefault="00CC5475">
            <w:pPr>
              <w:spacing w:after="0" w:line="240" w:lineRule="auto"/>
              <w:rPr>
                <w:sz w:val="26"/>
                <w:szCs w:val="26"/>
              </w:rPr>
            </w:pPr>
          </w:p>
        </w:tc>
        <w:tc>
          <w:tcPr>
            <w:tcW w:w="1132" w:type="dxa"/>
          </w:tcPr>
          <w:p w14:paraId="1DE2A8EF" w14:textId="77777777" w:rsidR="00CC5475" w:rsidRPr="00452A29" w:rsidRDefault="00CC5475">
            <w:pPr>
              <w:spacing w:after="0" w:line="240" w:lineRule="auto"/>
              <w:rPr>
                <w:sz w:val="26"/>
                <w:szCs w:val="26"/>
              </w:rPr>
            </w:pPr>
          </w:p>
        </w:tc>
      </w:tr>
      <w:tr w:rsidR="00CC5475" w:rsidRPr="00452A29" w14:paraId="5CA1F118" w14:textId="77777777">
        <w:tc>
          <w:tcPr>
            <w:tcW w:w="568" w:type="dxa"/>
            <w:vMerge/>
            <w:vAlign w:val="center"/>
          </w:tcPr>
          <w:p w14:paraId="53C9FD98" w14:textId="77777777" w:rsidR="00CC5475" w:rsidRPr="00452A29" w:rsidRDefault="00CC5475">
            <w:pPr>
              <w:spacing w:after="0" w:line="240" w:lineRule="auto"/>
              <w:rPr>
                <w:sz w:val="26"/>
                <w:szCs w:val="26"/>
              </w:rPr>
            </w:pPr>
          </w:p>
        </w:tc>
        <w:tc>
          <w:tcPr>
            <w:tcW w:w="1700" w:type="dxa"/>
            <w:vMerge/>
            <w:vAlign w:val="center"/>
          </w:tcPr>
          <w:p w14:paraId="0712875D" w14:textId="77777777" w:rsidR="00CC5475" w:rsidRPr="00452A29" w:rsidRDefault="00CC5475">
            <w:pPr>
              <w:spacing w:after="0" w:line="240" w:lineRule="auto"/>
              <w:rPr>
                <w:sz w:val="26"/>
                <w:szCs w:val="26"/>
              </w:rPr>
            </w:pPr>
          </w:p>
        </w:tc>
        <w:tc>
          <w:tcPr>
            <w:tcW w:w="251" w:type="dxa"/>
            <w:gridSpan w:val="2"/>
            <w:vMerge/>
            <w:tcBorders>
              <w:right w:val="nil"/>
            </w:tcBorders>
          </w:tcPr>
          <w:p w14:paraId="6CDFB7C6" w14:textId="77777777" w:rsidR="00CC5475" w:rsidRPr="00452A29" w:rsidRDefault="00CC5475">
            <w:pPr>
              <w:spacing w:after="0" w:line="240" w:lineRule="auto"/>
              <w:rPr>
                <w:sz w:val="26"/>
                <w:szCs w:val="26"/>
              </w:rPr>
            </w:pPr>
          </w:p>
        </w:tc>
        <w:tc>
          <w:tcPr>
            <w:tcW w:w="2690" w:type="dxa"/>
            <w:vMerge/>
            <w:tcBorders>
              <w:left w:val="nil"/>
            </w:tcBorders>
          </w:tcPr>
          <w:p w14:paraId="5D9A2196" w14:textId="77777777" w:rsidR="00CC5475" w:rsidRPr="00452A29" w:rsidRDefault="00CC5475">
            <w:pPr>
              <w:spacing w:after="0" w:line="240" w:lineRule="auto"/>
              <w:rPr>
                <w:sz w:val="26"/>
                <w:szCs w:val="26"/>
              </w:rPr>
            </w:pPr>
          </w:p>
        </w:tc>
        <w:tc>
          <w:tcPr>
            <w:tcW w:w="2901" w:type="dxa"/>
          </w:tcPr>
          <w:p w14:paraId="7D075EAA" w14:textId="77777777" w:rsidR="00CC5475" w:rsidRPr="00452A29" w:rsidRDefault="00F90149">
            <w:pPr>
              <w:spacing w:after="0" w:line="240" w:lineRule="auto"/>
              <w:rPr>
                <w:sz w:val="26"/>
                <w:szCs w:val="26"/>
              </w:rPr>
            </w:pPr>
            <w:r w:rsidRPr="00452A29">
              <w:rPr>
                <w:rFonts w:eastAsia="Times New Roman"/>
                <w:sz w:val="26"/>
                <w:szCs w:val="26"/>
              </w:rPr>
              <w:t xml:space="preserve">Наличие публикаций в </w:t>
            </w:r>
            <w:r w:rsidRPr="00452A29">
              <w:rPr>
                <w:rFonts w:eastAsia="Times New Roman"/>
                <w:sz w:val="26"/>
                <w:szCs w:val="26"/>
              </w:rPr>
              <w:lastRenderedPageBreak/>
              <w:t xml:space="preserve">СМИ и профессиональных изданиях, на профессиональных интернет - сайтах </w:t>
            </w:r>
          </w:p>
        </w:tc>
        <w:tc>
          <w:tcPr>
            <w:tcW w:w="2408" w:type="dxa"/>
          </w:tcPr>
          <w:p w14:paraId="1EC7A488"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lastRenderedPageBreak/>
              <w:t xml:space="preserve">в СМИ и </w:t>
            </w:r>
            <w:r w:rsidRPr="00452A29">
              <w:rPr>
                <w:rFonts w:ascii="Times New Roman" w:eastAsia="Times New Roman" w:hAnsi="Times New Roman" w:cs="Times New Roman"/>
                <w:sz w:val="26"/>
                <w:szCs w:val="26"/>
              </w:rPr>
              <w:lastRenderedPageBreak/>
              <w:t xml:space="preserve">профессиональных изданиях - 5 баллов; </w:t>
            </w:r>
          </w:p>
          <w:p w14:paraId="6BFFCA26"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на профессиональных интернет – сайтах – 2 балла</w:t>
            </w:r>
          </w:p>
        </w:tc>
        <w:tc>
          <w:tcPr>
            <w:tcW w:w="1247" w:type="dxa"/>
          </w:tcPr>
          <w:p w14:paraId="4EFAFE5A" w14:textId="77777777" w:rsidR="00CC5475" w:rsidRPr="00452A29" w:rsidRDefault="00CC5475">
            <w:pPr>
              <w:spacing w:after="0" w:line="240" w:lineRule="auto"/>
              <w:rPr>
                <w:sz w:val="26"/>
                <w:szCs w:val="26"/>
              </w:rPr>
            </w:pPr>
          </w:p>
        </w:tc>
        <w:tc>
          <w:tcPr>
            <w:tcW w:w="1118" w:type="dxa"/>
          </w:tcPr>
          <w:p w14:paraId="0DFCA7ED" w14:textId="77777777" w:rsidR="00CC5475" w:rsidRPr="00452A29" w:rsidRDefault="00CC5475">
            <w:pPr>
              <w:spacing w:after="0" w:line="240" w:lineRule="auto"/>
              <w:rPr>
                <w:sz w:val="26"/>
                <w:szCs w:val="26"/>
              </w:rPr>
            </w:pPr>
          </w:p>
        </w:tc>
        <w:tc>
          <w:tcPr>
            <w:tcW w:w="1135" w:type="dxa"/>
            <w:gridSpan w:val="2"/>
          </w:tcPr>
          <w:p w14:paraId="30C2F1C9" w14:textId="77777777" w:rsidR="00CC5475" w:rsidRPr="00452A29" w:rsidRDefault="00CC5475">
            <w:pPr>
              <w:spacing w:after="0" w:line="240" w:lineRule="auto"/>
              <w:rPr>
                <w:sz w:val="26"/>
                <w:szCs w:val="26"/>
              </w:rPr>
            </w:pPr>
          </w:p>
        </w:tc>
        <w:tc>
          <w:tcPr>
            <w:tcW w:w="1132" w:type="dxa"/>
          </w:tcPr>
          <w:p w14:paraId="41C278D2" w14:textId="77777777" w:rsidR="00CC5475" w:rsidRPr="00452A29" w:rsidRDefault="00CC5475">
            <w:pPr>
              <w:spacing w:after="0" w:line="240" w:lineRule="auto"/>
              <w:rPr>
                <w:sz w:val="26"/>
                <w:szCs w:val="26"/>
              </w:rPr>
            </w:pPr>
          </w:p>
        </w:tc>
      </w:tr>
      <w:tr w:rsidR="00CC5475" w:rsidRPr="00452A29" w14:paraId="712CE039" w14:textId="77777777">
        <w:tc>
          <w:tcPr>
            <w:tcW w:w="568" w:type="dxa"/>
            <w:vMerge/>
            <w:vAlign w:val="center"/>
          </w:tcPr>
          <w:p w14:paraId="4BAB19A2" w14:textId="77777777" w:rsidR="00CC5475" w:rsidRPr="00452A29" w:rsidRDefault="00CC5475">
            <w:pPr>
              <w:spacing w:after="0" w:line="240" w:lineRule="auto"/>
              <w:rPr>
                <w:sz w:val="26"/>
                <w:szCs w:val="26"/>
              </w:rPr>
            </w:pPr>
          </w:p>
        </w:tc>
        <w:tc>
          <w:tcPr>
            <w:tcW w:w="1700" w:type="dxa"/>
            <w:vMerge/>
            <w:vAlign w:val="center"/>
          </w:tcPr>
          <w:p w14:paraId="7E03359D" w14:textId="77777777" w:rsidR="00CC5475" w:rsidRPr="00452A29" w:rsidRDefault="00CC5475">
            <w:pPr>
              <w:spacing w:after="0" w:line="240" w:lineRule="auto"/>
              <w:rPr>
                <w:sz w:val="26"/>
                <w:szCs w:val="26"/>
              </w:rPr>
            </w:pPr>
          </w:p>
        </w:tc>
        <w:tc>
          <w:tcPr>
            <w:tcW w:w="251" w:type="dxa"/>
            <w:gridSpan w:val="2"/>
            <w:tcBorders>
              <w:right w:val="nil"/>
            </w:tcBorders>
          </w:tcPr>
          <w:p w14:paraId="5C2CB91A" w14:textId="77777777" w:rsidR="00CC5475" w:rsidRPr="00452A29" w:rsidRDefault="00CC5475">
            <w:pPr>
              <w:spacing w:after="0" w:line="240" w:lineRule="auto"/>
              <w:rPr>
                <w:sz w:val="26"/>
                <w:szCs w:val="26"/>
              </w:rPr>
            </w:pPr>
          </w:p>
        </w:tc>
        <w:tc>
          <w:tcPr>
            <w:tcW w:w="2690" w:type="dxa"/>
            <w:tcBorders>
              <w:left w:val="nil"/>
            </w:tcBorders>
          </w:tcPr>
          <w:p w14:paraId="3AC5F808" w14:textId="77777777" w:rsidR="00CC5475" w:rsidRPr="00452A29" w:rsidRDefault="00F90149">
            <w:pPr>
              <w:spacing w:after="0" w:line="240" w:lineRule="auto"/>
              <w:rPr>
                <w:sz w:val="26"/>
                <w:szCs w:val="26"/>
              </w:rPr>
            </w:pPr>
            <w:r w:rsidRPr="00452A29">
              <w:rPr>
                <w:rFonts w:eastAsia="Times New Roman"/>
                <w:sz w:val="26"/>
                <w:szCs w:val="26"/>
              </w:rPr>
              <w:t>6. Повышение квалификации</w:t>
            </w:r>
          </w:p>
        </w:tc>
        <w:tc>
          <w:tcPr>
            <w:tcW w:w="2901" w:type="dxa"/>
          </w:tcPr>
          <w:p w14:paraId="57C91FB9"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Своевременное прохождение курсов повышения квалификации,  вебинары (интернет)</w:t>
            </w:r>
          </w:p>
        </w:tc>
        <w:tc>
          <w:tcPr>
            <w:tcW w:w="2408" w:type="dxa"/>
          </w:tcPr>
          <w:p w14:paraId="59D2EDB9"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курсы повышения квалификации – 3 балла;    </w:t>
            </w:r>
          </w:p>
          <w:p w14:paraId="0BF6B32B"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вебинары – 2 балла.    </w:t>
            </w:r>
          </w:p>
        </w:tc>
        <w:tc>
          <w:tcPr>
            <w:tcW w:w="1247" w:type="dxa"/>
          </w:tcPr>
          <w:p w14:paraId="12442DC0" w14:textId="77777777" w:rsidR="00CC5475" w:rsidRPr="00452A29" w:rsidRDefault="00F90149">
            <w:pPr>
              <w:spacing w:after="0" w:line="240" w:lineRule="auto"/>
              <w:rPr>
                <w:sz w:val="26"/>
                <w:szCs w:val="26"/>
              </w:rPr>
            </w:pPr>
            <w:r w:rsidRPr="00452A29">
              <w:rPr>
                <w:rFonts w:eastAsia="Times New Roman"/>
                <w:sz w:val="26"/>
                <w:szCs w:val="26"/>
              </w:rPr>
              <w:t>__</w:t>
            </w:r>
          </w:p>
        </w:tc>
        <w:tc>
          <w:tcPr>
            <w:tcW w:w="1215" w:type="dxa"/>
            <w:gridSpan w:val="2"/>
          </w:tcPr>
          <w:p w14:paraId="5C9BC9E8" w14:textId="77777777" w:rsidR="00CC5475" w:rsidRPr="00452A29" w:rsidRDefault="00CC5475">
            <w:pPr>
              <w:spacing w:after="0" w:line="240" w:lineRule="auto"/>
              <w:rPr>
                <w:sz w:val="26"/>
                <w:szCs w:val="26"/>
              </w:rPr>
            </w:pPr>
          </w:p>
        </w:tc>
        <w:tc>
          <w:tcPr>
            <w:tcW w:w="1038" w:type="dxa"/>
          </w:tcPr>
          <w:p w14:paraId="5F9DBB19" w14:textId="77777777" w:rsidR="00CC5475" w:rsidRPr="00452A29" w:rsidRDefault="00F90149">
            <w:pPr>
              <w:spacing w:after="0" w:line="240" w:lineRule="auto"/>
              <w:rPr>
                <w:sz w:val="26"/>
                <w:szCs w:val="26"/>
              </w:rPr>
            </w:pPr>
            <w:r w:rsidRPr="00452A29">
              <w:rPr>
                <w:rFonts w:eastAsia="Times New Roman"/>
                <w:sz w:val="26"/>
                <w:szCs w:val="26"/>
              </w:rPr>
              <w:t>__</w:t>
            </w:r>
          </w:p>
        </w:tc>
        <w:tc>
          <w:tcPr>
            <w:tcW w:w="1132" w:type="dxa"/>
          </w:tcPr>
          <w:p w14:paraId="411F848D" w14:textId="77777777" w:rsidR="00CC5475" w:rsidRPr="00452A29" w:rsidRDefault="00CC5475">
            <w:pPr>
              <w:spacing w:after="0" w:line="240" w:lineRule="auto"/>
              <w:rPr>
                <w:sz w:val="26"/>
                <w:szCs w:val="26"/>
              </w:rPr>
            </w:pPr>
          </w:p>
        </w:tc>
      </w:tr>
      <w:tr w:rsidR="00CC5475" w:rsidRPr="00452A29" w14:paraId="5B5384F7" w14:textId="77777777">
        <w:tc>
          <w:tcPr>
            <w:tcW w:w="568" w:type="dxa"/>
            <w:vMerge w:val="restart"/>
          </w:tcPr>
          <w:p w14:paraId="61A2E417" w14:textId="77777777" w:rsidR="00CC5475" w:rsidRPr="00452A29" w:rsidRDefault="00F90149">
            <w:pPr>
              <w:spacing w:after="0" w:line="240" w:lineRule="auto"/>
              <w:rPr>
                <w:sz w:val="26"/>
                <w:szCs w:val="26"/>
              </w:rPr>
            </w:pPr>
            <w:r w:rsidRPr="00452A29">
              <w:rPr>
                <w:rFonts w:eastAsia="Times New Roman"/>
                <w:sz w:val="26"/>
                <w:szCs w:val="26"/>
              </w:rPr>
              <w:t>3.</w:t>
            </w:r>
          </w:p>
        </w:tc>
        <w:tc>
          <w:tcPr>
            <w:tcW w:w="1700" w:type="dxa"/>
            <w:vMerge w:val="restart"/>
          </w:tcPr>
          <w:p w14:paraId="41152A16" w14:textId="77777777" w:rsidR="00CC5475" w:rsidRPr="00452A29" w:rsidRDefault="00F90149">
            <w:pPr>
              <w:spacing w:after="0" w:line="240" w:lineRule="auto"/>
              <w:rPr>
                <w:sz w:val="26"/>
                <w:szCs w:val="26"/>
              </w:rPr>
            </w:pPr>
            <w:r w:rsidRPr="00452A29">
              <w:rPr>
                <w:rFonts w:eastAsia="Times New Roman"/>
                <w:sz w:val="26"/>
                <w:szCs w:val="26"/>
              </w:rPr>
              <w:t xml:space="preserve"> Исполнительская дисциплина</w:t>
            </w:r>
          </w:p>
        </w:tc>
        <w:tc>
          <w:tcPr>
            <w:tcW w:w="2941" w:type="dxa"/>
            <w:gridSpan w:val="3"/>
            <w:vMerge w:val="restart"/>
          </w:tcPr>
          <w:p w14:paraId="63FC5EC3" w14:textId="77777777" w:rsidR="00CC5475" w:rsidRPr="00452A29" w:rsidRDefault="00F90149">
            <w:pPr>
              <w:spacing w:after="0" w:line="240" w:lineRule="auto"/>
              <w:rPr>
                <w:sz w:val="26"/>
                <w:szCs w:val="26"/>
              </w:rPr>
            </w:pPr>
            <w:r w:rsidRPr="00452A29">
              <w:rPr>
                <w:rFonts w:eastAsia="Times New Roman"/>
                <w:sz w:val="26"/>
                <w:szCs w:val="26"/>
              </w:rPr>
              <w:t>Своевременность и качество заполнения документации, исполнение административных решений</w:t>
            </w:r>
          </w:p>
        </w:tc>
        <w:tc>
          <w:tcPr>
            <w:tcW w:w="2901" w:type="dxa"/>
          </w:tcPr>
          <w:p w14:paraId="63CC57B3" w14:textId="77777777" w:rsidR="00CC5475" w:rsidRPr="00452A29" w:rsidRDefault="00F90149">
            <w:pPr>
              <w:spacing w:after="0" w:line="240" w:lineRule="auto"/>
              <w:rPr>
                <w:sz w:val="26"/>
                <w:szCs w:val="26"/>
              </w:rPr>
            </w:pPr>
            <w:r w:rsidRPr="00452A29">
              <w:rPr>
                <w:rFonts w:eastAsia="Times New Roman"/>
                <w:sz w:val="26"/>
                <w:szCs w:val="26"/>
              </w:rPr>
              <w:t>Соблюдение сроков исполнения, уровень исполнения</w:t>
            </w:r>
          </w:p>
        </w:tc>
        <w:tc>
          <w:tcPr>
            <w:tcW w:w="2408" w:type="dxa"/>
          </w:tcPr>
          <w:p w14:paraId="314D4758" w14:textId="77777777" w:rsidR="00CC5475" w:rsidRPr="00452A29" w:rsidRDefault="00F90149">
            <w:pPr>
              <w:spacing w:after="0" w:line="240" w:lineRule="auto"/>
              <w:rPr>
                <w:sz w:val="26"/>
                <w:szCs w:val="26"/>
              </w:rPr>
            </w:pPr>
            <w:r w:rsidRPr="00452A29">
              <w:rPr>
                <w:rFonts w:eastAsia="Times New Roman"/>
                <w:sz w:val="26"/>
                <w:szCs w:val="26"/>
              </w:rPr>
              <w:t>допустимый уровень-1 балл;  оптимальный – 3 балла;           наличие замечаний – минус 2 балла.</w:t>
            </w:r>
          </w:p>
        </w:tc>
        <w:tc>
          <w:tcPr>
            <w:tcW w:w="1247" w:type="dxa"/>
          </w:tcPr>
          <w:p w14:paraId="7CB6C239" w14:textId="77777777" w:rsidR="00CC5475" w:rsidRPr="00452A29" w:rsidRDefault="00CC5475">
            <w:pPr>
              <w:spacing w:after="0" w:line="240" w:lineRule="auto"/>
              <w:rPr>
                <w:sz w:val="26"/>
                <w:szCs w:val="26"/>
              </w:rPr>
            </w:pPr>
          </w:p>
        </w:tc>
        <w:tc>
          <w:tcPr>
            <w:tcW w:w="1215" w:type="dxa"/>
            <w:gridSpan w:val="2"/>
          </w:tcPr>
          <w:p w14:paraId="0A45FAF3" w14:textId="77777777" w:rsidR="00CC5475" w:rsidRPr="00452A29" w:rsidRDefault="00CC5475">
            <w:pPr>
              <w:spacing w:after="0" w:line="240" w:lineRule="auto"/>
              <w:rPr>
                <w:sz w:val="26"/>
                <w:szCs w:val="26"/>
              </w:rPr>
            </w:pPr>
          </w:p>
        </w:tc>
        <w:tc>
          <w:tcPr>
            <w:tcW w:w="1038" w:type="dxa"/>
          </w:tcPr>
          <w:p w14:paraId="39B8E1AB" w14:textId="77777777" w:rsidR="00CC5475" w:rsidRPr="00452A29" w:rsidRDefault="00CC5475">
            <w:pPr>
              <w:spacing w:after="0" w:line="240" w:lineRule="auto"/>
              <w:rPr>
                <w:sz w:val="26"/>
                <w:szCs w:val="26"/>
              </w:rPr>
            </w:pPr>
          </w:p>
        </w:tc>
        <w:tc>
          <w:tcPr>
            <w:tcW w:w="1132" w:type="dxa"/>
          </w:tcPr>
          <w:p w14:paraId="04B6291A" w14:textId="77777777" w:rsidR="00CC5475" w:rsidRPr="00452A29" w:rsidRDefault="00CC5475">
            <w:pPr>
              <w:spacing w:after="0" w:line="240" w:lineRule="auto"/>
              <w:rPr>
                <w:sz w:val="26"/>
                <w:szCs w:val="26"/>
              </w:rPr>
            </w:pPr>
          </w:p>
        </w:tc>
      </w:tr>
      <w:tr w:rsidR="00CC5475" w:rsidRPr="00452A29" w14:paraId="320AD634" w14:textId="77777777">
        <w:trPr>
          <w:trHeight w:val="720"/>
        </w:trPr>
        <w:tc>
          <w:tcPr>
            <w:tcW w:w="568" w:type="dxa"/>
            <w:vMerge/>
            <w:vAlign w:val="center"/>
          </w:tcPr>
          <w:p w14:paraId="2E20CC40" w14:textId="77777777" w:rsidR="00CC5475" w:rsidRPr="00452A29" w:rsidRDefault="00CC5475">
            <w:pPr>
              <w:spacing w:after="0" w:line="240" w:lineRule="auto"/>
              <w:rPr>
                <w:sz w:val="26"/>
                <w:szCs w:val="26"/>
              </w:rPr>
            </w:pPr>
          </w:p>
        </w:tc>
        <w:tc>
          <w:tcPr>
            <w:tcW w:w="1700" w:type="dxa"/>
            <w:vMerge/>
            <w:vAlign w:val="center"/>
          </w:tcPr>
          <w:p w14:paraId="3B4888E5" w14:textId="77777777" w:rsidR="00CC5475" w:rsidRPr="00452A29" w:rsidRDefault="00CC5475">
            <w:pPr>
              <w:spacing w:after="0" w:line="240" w:lineRule="auto"/>
              <w:rPr>
                <w:sz w:val="26"/>
                <w:szCs w:val="26"/>
              </w:rPr>
            </w:pPr>
          </w:p>
        </w:tc>
        <w:tc>
          <w:tcPr>
            <w:tcW w:w="2941" w:type="dxa"/>
            <w:gridSpan w:val="3"/>
            <w:vMerge/>
            <w:vAlign w:val="center"/>
          </w:tcPr>
          <w:p w14:paraId="68B88444" w14:textId="77777777" w:rsidR="00CC5475" w:rsidRPr="00452A29" w:rsidRDefault="00CC5475">
            <w:pPr>
              <w:spacing w:after="0" w:line="240" w:lineRule="auto"/>
              <w:rPr>
                <w:sz w:val="26"/>
                <w:szCs w:val="26"/>
              </w:rPr>
            </w:pPr>
          </w:p>
        </w:tc>
        <w:tc>
          <w:tcPr>
            <w:tcW w:w="2901" w:type="dxa"/>
          </w:tcPr>
          <w:p w14:paraId="09B7250F" w14:textId="77777777" w:rsidR="00CC5475" w:rsidRPr="00452A29" w:rsidRDefault="00F90149">
            <w:pPr>
              <w:spacing w:after="0" w:line="240" w:lineRule="auto"/>
              <w:rPr>
                <w:sz w:val="26"/>
                <w:szCs w:val="26"/>
              </w:rPr>
            </w:pPr>
            <w:r w:rsidRPr="00452A29">
              <w:rPr>
                <w:rFonts w:eastAsia="Times New Roman"/>
                <w:sz w:val="26"/>
                <w:szCs w:val="26"/>
              </w:rPr>
              <w:t>Выполнение инструкции дежурного по школе</w:t>
            </w:r>
          </w:p>
        </w:tc>
        <w:tc>
          <w:tcPr>
            <w:tcW w:w="2408" w:type="dxa"/>
          </w:tcPr>
          <w:p w14:paraId="521569B2" w14:textId="77777777" w:rsidR="00CC5475" w:rsidRPr="00452A29" w:rsidRDefault="00F90149">
            <w:pPr>
              <w:spacing w:after="0" w:line="240" w:lineRule="auto"/>
              <w:rPr>
                <w:sz w:val="26"/>
                <w:szCs w:val="26"/>
              </w:rPr>
            </w:pPr>
            <w:r w:rsidRPr="00452A29">
              <w:rPr>
                <w:rFonts w:eastAsia="Times New Roman"/>
                <w:sz w:val="26"/>
                <w:szCs w:val="26"/>
              </w:rPr>
              <w:t xml:space="preserve">выполнение – 2 балла,                  </w:t>
            </w:r>
          </w:p>
          <w:p w14:paraId="1A84A2D0" w14:textId="77777777" w:rsidR="00CC5475" w:rsidRPr="00452A29" w:rsidRDefault="00F90149">
            <w:pPr>
              <w:spacing w:after="0" w:line="240" w:lineRule="auto"/>
              <w:rPr>
                <w:sz w:val="26"/>
                <w:szCs w:val="26"/>
              </w:rPr>
            </w:pPr>
            <w:r w:rsidRPr="00452A29">
              <w:rPr>
                <w:rFonts w:eastAsia="Times New Roman"/>
                <w:sz w:val="26"/>
                <w:szCs w:val="26"/>
              </w:rPr>
              <w:t>невыполнение – минус 2 балла</w:t>
            </w:r>
          </w:p>
          <w:p w14:paraId="6D66D489" w14:textId="77777777" w:rsidR="00CC5475" w:rsidRPr="00452A29" w:rsidRDefault="00CC5475">
            <w:pPr>
              <w:spacing w:after="0" w:line="240" w:lineRule="auto"/>
              <w:rPr>
                <w:sz w:val="26"/>
                <w:szCs w:val="26"/>
              </w:rPr>
            </w:pPr>
          </w:p>
        </w:tc>
        <w:tc>
          <w:tcPr>
            <w:tcW w:w="1247" w:type="dxa"/>
          </w:tcPr>
          <w:p w14:paraId="1CF476D8" w14:textId="77777777" w:rsidR="00CC5475" w:rsidRPr="00452A29" w:rsidRDefault="00CC5475">
            <w:pPr>
              <w:spacing w:after="0" w:line="240" w:lineRule="auto"/>
              <w:rPr>
                <w:sz w:val="26"/>
                <w:szCs w:val="26"/>
              </w:rPr>
            </w:pPr>
          </w:p>
        </w:tc>
        <w:tc>
          <w:tcPr>
            <w:tcW w:w="1215" w:type="dxa"/>
            <w:gridSpan w:val="2"/>
          </w:tcPr>
          <w:p w14:paraId="698005AC" w14:textId="77777777" w:rsidR="00CC5475" w:rsidRPr="00452A29" w:rsidRDefault="00CC5475">
            <w:pPr>
              <w:spacing w:after="0" w:line="240" w:lineRule="auto"/>
              <w:rPr>
                <w:sz w:val="26"/>
                <w:szCs w:val="26"/>
              </w:rPr>
            </w:pPr>
          </w:p>
        </w:tc>
        <w:tc>
          <w:tcPr>
            <w:tcW w:w="1038" w:type="dxa"/>
          </w:tcPr>
          <w:p w14:paraId="6F668314" w14:textId="77777777" w:rsidR="00CC5475" w:rsidRPr="00452A29" w:rsidRDefault="00CC5475">
            <w:pPr>
              <w:spacing w:after="0" w:line="240" w:lineRule="auto"/>
              <w:rPr>
                <w:sz w:val="26"/>
                <w:szCs w:val="26"/>
              </w:rPr>
            </w:pPr>
          </w:p>
        </w:tc>
        <w:tc>
          <w:tcPr>
            <w:tcW w:w="1132" w:type="dxa"/>
          </w:tcPr>
          <w:p w14:paraId="4ABF902C" w14:textId="77777777" w:rsidR="00CC5475" w:rsidRPr="00452A29" w:rsidRDefault="00CC5475">
            <w:pPr>
              <w:spacing w:after="0" w:line="240" w:lineRule="auto"/>
              <w:rPr>
                <w:sz w:val="26"/>
                <w:szCs w:val="26"/>
              </w:rPr>
            </w:pPr>
          </w:p>
        </w:tc>
      </w:tr>
      <w:tr w:rsidR="00CC5475" w:rsidRPr="00452A29" w14:paraId="5D6EB624" w14:textId="77777777">
        <w:trPr>
          <w:trHeight w:val="1072"/>
        </w:trPr>
        <w:tc>
          <w:tcPr>
            <w:tcW w:w="568" w:type="dxa"/>
            <w:vMerge w:val="restart"/>
          </w:tcPr>
          <w:p w14:paraId="64C86A25" w14:textId="77777777" w:rsidR="00CC5475" w:rsidRPr="00452A29" w:rsidRDefault="00F90149">
            <w:pPr>
              <w:spacing w:after="0" w:line="240" w:lineRule="auto"/>
              <w:rPr>
                <w:sz w:val="26"/>
                <w:szCs w:val="26"/>
              </w:rPr>
            </w:pPr>
            <w:r w:rsidRPr="00452A29">
              <w:rPr>
                <w:rFonts w:eastAsia="Times New Roman"/>
                <w:sz w:val="26"/>
                <w:szCs w:val="26"/>
              </w:rPr>
              <w:t>4.</w:t>
            </w:r>
          </w:p>
        </w:tc>
        <w:tc>
          <w:tcPr>
            <w:tcW w:w="1700" w:type="dxa"/>
            <w:vMerge w:val="restart"/>
          </w:tcPr>
          <w:p w14:paraId="779D04CD" w14:textId="77777777" w:rsidR="00CC5475" w:rsidRPr="00452A29" w:rsidRDefault="00F90149">
            <w:pPr>
              <w:spacing w:after="0" w:line="240" w:lineRule="auto"/>
              <w:rPr>
                <w:sz w:val="26"/>
                <w:szCs w:val="26"/>
              </w:rPr>
            </w:pPr>
            <w:r w:rsidRPr="00452A29">
              <w:rPr>
                <w:rFonts w:eastAsia="Times New Roman"/>
                <w:sz w:val="26"/>
                <w:szCs w:val="26"/>
              </w:rPr>
              <w:t>Создание элементов образовательной инфраструктуры</w:t>
            </w:r>
          </w:p>
        </w:tc>
        <w:tc>
          <w:tcPr>
            <w:tcW w:w="2941" w:type="dxa"/>
            <w:gridSpan w:val="3"/>
            <w:vAlign w:val="center"/>
          </w:tcPr>
          <w:p w14:paraId="5DCE13DF" w14:textId="77777777" w:rsidR="00CC5475" w:rsidRPr="00452A29" w:rsidRDefault="00F90149">
            <w:pPr>
              <w:spacing w:after="0" w:line="240" w:lineRule="auto"/>
              <w:rPr>
                <w:sz w:val="26"/>
                <w:szCs w:val="26"/>
              </w:rPr>
            </w:pPr>
            <w:r w:rsidRPr="00452A29">
              <w:rPr>
                <w:rFonts w:eastAsia="Times New Roman"/>
                <w:sz w:val="26"/>
                <w:szCs w:val="26"/>
              </w:rPr>
              <w:t xml:space="preserve">Оформление и сохранность кабинета и спортивных залов, сохранность спортинвентаря, соответствие кабинета и спортивных залов санитарным нормам и требованиям пожарной безопасности, наличие </w:t>
            </w:r>
            <w:r w:rsidRPr="00452A29">
              <w:rPr>
                <w:rFonts w:eastAsia="Times New Roman"/>
                <w:sz w:val="26"/>
                <w:szCs w:val="26"/>
              </w:rPr>
              <w:lastRenderedPageBreak/>
              <w:t>паспорта кабинета</w:t>
            </w:r>
          </w:p>
        </w:tc>
        <w:tc>
          <w:tcPr>
            <w:tcW w:w="2901" w:type="dxa"/>
          </w:tcPr>
          <w:p w14:paraId="45DD4554" w14:textId="77777777" w:rsidR="00CC5475" w:rsidRPr="00452A29" w:rsidRDefault="00F90149">
            <w:pPr>
              <w:spacing w:after="0" w:line="240" w:lineRule="auto"/>
              <w:rPr>
                <w:sz w:val="26"/>
                <w:szCs w:val="26"/>
              </w:rPr>
            </w:pPr>
            <w:r w:rsidRPr="00452A29">
              <w:rPr>
                <w:rFonts w:eastAsia="Times New Roman"/>
                <w:sz w:val="26"/>
                <w:szCs w:val="26"/>
              </w:rPr>
              <w:lastRenderedPageBreak/>
              <w:t>Сохранность кабинета, спортивных залов, спортинвентаря, соответствие кабинета и спортивных залов санитарным нормам и требованиям пожарной безопасности, наличие паспорта кабинета</w:t>
            </w:r>
          </w:p>
        </w:tc>
        <w:tc>
          <w:tcPr>
            <w:tcW w:w="2408" w:type="dxa"/>
          </w:tcPr>
          <w:p w14:paraId="54B96FE5" w14:textId="77777777" w:rsidR="00CC5475" w:rsidRPr="00452A29" w:rsidRDefault="00F90149">
            <w:pPr>
              <w:spacing w:after="0" w:line="240" w:lineRule="auto"/>
              <w:rPr>
                <w:sz w:val="26"/>
                <w:szCs w:val="26"/>
              </w:rPr>
            </w:pPr>
            <w:r w:rsidRPr="00452A29">
              <w:rPr>
                <w:rFonts w:eastAsia="Times New Roman"/>
                <w:sz w:val="26"/>
                <w:szCs w:val="26"/>
              </w:rPr>
              <w:t>высокая степень сохранности, наличие паспорта, выполнение санитарных норм – 2 балла;</w:t>
            </w:r>
          </w:p>
          <w:p w14:paraId="69068FDC" w14:textId="77777777" w:rsidR="00CC5475" w:rsidRPr="00452A29" w:rsidRDefault="00F90149">
            <w:pPr>
              <w:spacing w:after="0" w:line="240" w:lineRule="auto"/>
              <w:rPr>
                <w:sz w:val="26"/>
                <w:szCs w:val="26"/>
              </w:rPr>
            </w:pPr>
            <w:r w:rsidRPr="00452A29">
              <w:rPr>
                <w:rFonts w:eastAsia="Times New Roman"/>
                <w:sz w:val="26"/>
                <w:szCs w:val="26"/>
              </w:rPr>
              <w:t>Низкая – минус  2 балла</w:t>
            </w:r>
          </w:p>
        </w:tc>
        <w:tc>
          <w:tcPr>
            <w:tcW w:w="1247" w:type="dxa"/>
          </w:tcPr>
          <w:p w14:paraId="3BC9EBCD" w14:textId="77777777" w:rsidR="00CC5475" w:rsidRPr="00452A29" w:rsidRDefault="00CC5475">
            <w:pPr>
              <w:spacing w:after="0" w:line="240" w:lineRule="auto"/>
              <w:rPr>
                <w:sz w:val="26"/>
                <w:szCs w:val="26"/>
              </w:rPr>
            </w:pPr>
          </w:p>
        </w:tc>
        <w:tc>
          <w:tcPr>
            <w:tcW w:w="1215" w:type="dxa"/>
            <w:gridSpan w:val="2"/>
          </w:tcPr>
          <w:p w14:paraId="4C67DB22" w14:textId="77777777" w:rsidR="00CC5475" w:rsidRPr="00452A29" w:rsidRDefault="00CC5475">
            <w:pPr>
              <w:spacing w:after="0" w:line="240" w:lineRule="auto"/>
              <w:rPr>
                <w:sz w:val="26"/>
                <w:szCs w:val="26"/>
              </w:rPr>
            </w:pPr>
          </w:p>
        </w:tc>
        <w:tc>
          <w:tcPr>
            <w:tcW w:w="1038" w:type="dxa"/>
          </w:tcPr>
          <w:p w14:paraId="474E8204" w14:textId="77777777" w:rsidR="00CC5475" w:rsidRPr="00452A29" w:rsidRDefault="00CC5475">
            <w:pPr>
              <w:spacing w:after="0" w:line="240" w:lineRule="auto"/>
              <w:rPr>
                <w:sz w:val="26"/>
                <w:szCs w:val="26"/>
              </w:rPr>
            </w:pPr>
          </w:p>
        </w:tc>
        <w:tc>
          <w:tcPr>
            <w:tcW w:w="1132" w:type="dxa"/>
          </w:tcPr>
          <w:p w14:paraId="29DEA50D" w14:textId="77777777" w:rsidR="00CC5475" w:rsidRPr="00452A29" w:rsidRDefault="00CC5475">
            <w:pPr>
              <w:spacing w:after="0" w:line="240" w:lineRule="auto"/>
              <w:rPr>
                <w:sz w:val="26"/>
                <w:szCs w:val="26"/>
              </w:rPr>
            </w:pPr>
          </w:p>
        </w:tc>
      </w:tr>
      <w:tr w:rsidR="00CC5475" w:rsidRPr="00452A29" w14:paraId="452BD28D" w14:textId="77777777">
        <w:trPr>
          <w:trHeight w:val="1859"/>
        </w:trPr>
        <w:tc>
          <w:tcPr>
            <w:tcW w:w="568" w:type="dxa"/>
            <w:vMerge/>
            <w:vAlign w:val="center"/>
          </w:tcPr>
          <w:p w14:paraId="7B4E7BC9" w14:textId="77777777" w:rsidR="00CC5475" w:rsidRPr="00452A29" w:rsidRDefault="00CC5475">
            <w:pPr>
              <w:spacing w:after="0" w:line="240" w:lineRule="auto"/>
              <w:rPr>
                <w:sz w:val="26"/>
                <w:szCs w:val="26"/>
              </w:rPr>
            </w:pPr>
          </w:p>
        </w:tc>
        <w:tc>
          <w:tcPr>
            <w:tcW w:w="1700" w:type="dxa"/>
            <w:vMerge/>
            <w:vAlign w:val="center"/>
          </w:tcPr>
          <w:p w14:paraId="0CEFBFC4" w14:textId="77777777" w:rsidR="00CC5475" w:rsidRPr="00452A29" w:rsidRDefault="00CC5475">
            <w:pPr>
              <w:spacing w:after="0" w:line="240" w:lineRule="auto"/>
              <w:rPr>
                <w:sz w:val="26"/>
                <w:szCs w:val="26"/>
              </w:rPr>
            </w:pPr>
          </w:p>
        </w:tc>
        <w:tc>
          <w:tcPr>
            <w:tcW w:w="2941" w:type="dxa"/>
            <w:gridSpan w:val="3"/>
            <w:vAlign w:val="center"/>
          </w:tcPr>
          <w:p w14:paraId="649C6B7D" w14:textId="77777777" w:rsidR="00CC5475" w:rsidRPr="00452A29" w:rsidRDefault="00F90149">
            <w:pPr>
              <w:spacing w:after="0" w:line="240" w:lineRule="auto"/>
              <w:rPr>
                <w:sz w:val="26"/>
                <w:szCs w:val="26"/>
              </w:rPr>
            </w:pPr>
            <w:r w:rsidRPr="00452A29">
              <w:rPr>
                <w:rFonts w:eastAsia="Times New Roman"/>
                <w:sz w:val="26"/>
                <w:szCs w:val="26"/>
              </w:rPr>
              <w:t>Участие в мероприятиях, повышающих общественный имидж учреждения, общественная работа</w:t>
            </w:r>
          </w:p>
        </w:tc>
        <w:tc>
          <w:tcPr>
            <w:tcW w:w="2901" w:type="dxa"/>
            <w:vAlign w:val="center"/>
          </w:tcPr>
          <w:p w14:paraId="5FD47778" w14:textId="77777777" w:rsidR="00CC5475" w:rsidRPr="00452A29" w:rsidRDefault="00F90149">
            <w:pPr>
              <w:spacing w:after="0" w:line="240" w:lineRule="auto"/>
              <w:rPr>
                <w:sz w:val="26"/>
                <w:szCs w:val="26"/>
              </w:rPr>
            </w:pPr>
            <w:r w:rsidRPr="00452A29">
              <w:rPr>
                <w:rFonts w:eastAsia="Times New Roman"/>
                <w:sz w:val="26"/>
                <w:szCs w:val="26"/>
              </w:rPr>
              <w:t>Участие в различных конкурсах, выполнение разовых поручений, хозяйственных работ и т. д.</w:t>
            </w:r>
          </w:p>
        </w:tc>
        <w:tc>
          <w:tcPr>
            <w:tcW w:w="2408" w:type="dxa"/>
          </w:tcPr>
          <w:p w14:paraId="74F8275C" w14:textId="77777777" w:rsidR="00CC5475" w:rsidRPr="00452A29" w:rsidRDefault="00CC5475">
            <w:pPr>
              <w:spacing w:after="0" w:line="240" w:lineRule="auto"/>
              <w:rPr>
                <w:sz w:val="26"/>
                <w:szCs w:val="26"/>
              </w:rPr>
            </w:pPr>
          </w:p>
          <w:p w14:paraId="6F0ADC6B" w14:textId="77777777" w:rsidR="00CC5475" w:rsidRPr="00452A29" w:rsidRDefault="00F90149">
            <w:pPr>
              <w:spacing w:after="0" w:line="240" w:lineRule="auto"/>
              <w:rPr>
                <w:sz w:val="26"/>
                <w:szCs w:val="26"/>
              </w:rPr>
            </w:pPr>
            <w:r w:rsidRPr="00452A29">
              <w:rPr>
                <w:rFonts w:eastAsia="Times New Roman"/>
                <w:sz w:val="26"/>
                <w:szCs w:val="26"/>
              </w:rPr>
              <w:t>5 баллов</w:t>
            </w:r>
          </w:p>
        </w:tc>
        <w:tc>
          <w:tcPr>
            <w:tcW w:w="1247" w:type="dxa"/>
          </w:tcPr>
          <w:p w14:paraId="0EB6F993" w14:textId="77777777" w:rsidR="00CC5475" w:rsidRPr="00452A29" w:rsidRDefault="00CC5475">
            <w:pPr>
              <w:spacing w:after="0" w:line="240" w:lineRule="auto"/>
              <w:rPr>
                <w:sz w:val="26"/>
                <w:szCs w:val="26"/>
              </w:rPr>
            </w:pPr>
          </w:p>
        </w:tc>
        <w:tc>
          <w:tcPr>
            <w:tcW w:w="1215" w:type="dxa"/>
            <w:gridSpan w:val="2"/>
          </w:tcPr>
          <w:p w14:paraId="1C9123E4" w14:textId="77777777" w:rsidR="00CC5475" w:rsidRPr="00452A29" w:rsidRDefault="00CC5475">
            <w:pPr>
              <w:spacing w:after="0" w:line="240" w:lineRule="auto"/>
              <w:rPr>
                <w:sz w:val="26"/>
                <w:szCs w:val="26"/>
              </w:rPr>
            </w:pPr>
          </w:p>
        </w:tc>
        <w:tc>
          <w:tcPr>
            <w:tcW w:w="1038" w:type="dxa"/>
          </w:tcPr>
          <w:p w14:paraId="071AB11B" w14:textId="77777777" w:rsidR="00CC5475" w:rsidRPr="00452A29" w:rsidRDefault="00CC5475">
            <w:pPr>
              <w:spacing w:after="0" w:line="240" w:lineRule="auto"/>
              <w:rPr>
                <w:sz w:val="26"/>
                <w:szCs w:val="26"/>
              </w:rPr>
            </w:pPr>
          </w:p>
        </w:tc>
        <w:tc>
          <w:tcPr>
            <w:tcW w:w="1132" w:type="dxa"/>
          </w:tcPr>
          <w:p w14:paraId="26091308" w14:textId="77777777" w:rsidR="00CC5475" w:rsidRPr="00452A29" w:rsidRDefault="00CC5475">
            <w:pPr>
              <w:spacing w:after="0" w:line="240" w:lineRule="auto"/>
              <w:rPr>
                <w:sz w:val="26"/>
                <w:szCs w:val="26"/>
              </w:rPr>
            </w:pPr>
          </w:p>
        </w:tc>
      </w:tr>
    </w:tbl>
    <w:p w14:paraId="3D39515A" w14:textId="77777777" w:rsidR="00CC5475" w:rsidRPr="00452A29" w:rsidRDefault="00CC5475">
      <w:pPr>
        <w:pBdr>
          <w:bottom w:val="single" w:sz="12" w:space="1" w:color="000000"/>
        </w:pBdr>
        <w:tabs>
          <w:tab w:val="center" w:pos="7285"/>
          <w:tab w:val="right" w:pos="14570"/>
        </w:tabs>
        <w:spacing w:after="0" w:line="240" w:lineRule="auto"/>
        <w:rPr>
          <w:b/>
          <w:sz w:val="26"/>
          <w:szCs w:val="26"/>
        </w:rPr>
      </w:pPr>
    </w:p>
    <w:p w14:paraId="5AF2B346" w14:textId="77777777" w:rsidR="00CC5475" w:rsidRPr="00452A29" w:rsidRDefault="00F90149">
      <w:pPr>
        <w:pBdr>
          <w:bottom w:val="single" w:sz="12" w:space="1" w:color="000000"/>
        </w:pBdr>
        <w:tabs>
          <w:tab w:val="center" w:pos="7285"/>
          <w:tab w:val="right" w:pos="14570"/>
        </w:tabs>
        <w:spacing w:after="0" w:line="240" w:lineRule="auto"/>
        <w:jc w:val="center"/>
        <w:rPr>
          <w:b/>
          <w:sz w:val="26"/>
          <w:szCs w:val="26"/>
        </w:rPr>
      </w:pPr>
      <w:r w:rsidRPr="00452A29">
        <w:rPr>
          <w:b/>
          <w:sz w:val="26"/>
          <w:szCs w:val="26"/>
        </w:rPr>
        <w:t>Оценочный лист учителя-логопеда</w:t>
      </w:r>
    </w:p>
    <w:p w14:paraId="2BD46C82" w14:textId="77777777" w:rsidR="00CC5475" w:rsidRPr="00452A29" w:rsidRDefault="00CC5475">
      <w:pPr>
        <w:pBdr>
          <w:bottom w:val="single" w:sz="12" w:space="1" w:color="000000"/>
        </w:pBdr>
        <w:tabs>
          <w:tab w:val="center" w:pos="7285"/>
          <w:tab w:val="right" w:pos="14570"/>
        </w:tabs>
        <w:spacing w:after="0" w:line="240" w:lineRule="auto"/>
        <w:rPr>
          <w:b/>
          <w:sz w:val="26"/>
          <w:szCs w:val="26"/>
        </w:rPr>
      </w:pPr>
    </w:p>
    <w:tbl>
      <w:tblPr>
        <w:tblStyle w:val="afc"/>
        <w:tblW w:w="15212" w:type="dxa"/>
        <w:tblInd w:w="79" w:type="dxa"/>
        <w:tblLayout w:type="fixed"/>
        <w:tblLook w:val="04A0" w:firstRow="1" w:lastRow="0" w:firstColumn="1" w:lastColumn="0" w:noHBand="0" w:noVBand="1"/>
      </w:tblPr>
      <w:tblGrid>
        <w:gridCol w:w="561"/>
        <w:gridCol w:w="1677"/>
        <w:gridCol w:w="1985"/>
        <w:gridCol w:w="2233"/>
        <w:gridCol w:w="1644"/>
        <w:gridCol w:w="1814"/>
        <w:gridCol w:w="1258"/>
        <w:gridCol w:w="1257"/>
        <w:gridCol w:w="1258"/>
        <w:gridCol w:w="1289"/>
        <w:gridCol w:w="236"/>
      </w:tblGrid>
      <w:tr w:rsidR="00CC5475" w:rsidRPr="00452A29" w14:paraId="1D207CAD" w14:textId="77777777">
        <w:tc>
          <w:tcPr>
            <w:tcW w:w="567" w:type="dxa"/>
          </w:tcPr>
          <w:p w14:paraId="0F53762B" w14:textId="77777777" w:rsidR="00CC5475" w:rsidRPr="00452A29" w:rsidRDefault="00F90149">
            <w:pPr>
              <w:spacing w:after="0" w:line="240" w:lineRule="auto"/>
              <w:jc w:val="center"/>
              <w:rPr>
                <w:b/>
                <w:sz w:val="26"/>
                <w:szCs w:val="26"/>
              </w:rPr>
            </w:pPr>
            <w:r w:rsidRPr="00452A29">
              <w:rPr>
                <w:rFonts w:eastAsia="Times New Roman"/>
                <w:b/>
                <w:sz w:val="26"/>
                <w:szCs w:val="26"/>
              </w:rPr>
              <w:t>№</w:t>
            </w:r>
          </w:p>
          <w:p w14:paraId="0FE91947" w14:textId="77777777" w:rsidR="00CC5475" w:rsidRPr="00452A29" w:rsidRDefault="00F90149">
            <w:pPr>
              <w:spacing w:after="0" w:line="240" w:lineRule="auto"/>
              <w:jc w:val="center"/>
              <w:rPr>
                <w:b/>
                <w:sz w:val="26"/>
                <w:szCs w:val="26"/>
              </w:rPr>
            </w:pPr>
            <w:r w:rsidRPr="00452A29">
              <w:rPr>
                <w:rFonts w:eastAsia="Times New Roman"/>
                <w:b/>
                <w:sz w:val="26"/>
                <w:szCs w:val="26"/>
              </w:rPr>
              <w:t>п/п</w:t>
            </w:r>
          </w:p>
        </w:tc>
        <w:tc>
          <w:tcPr>
            <w:tcW w:w="1702" w:type="dxa"/>
          </w:tcPr>
          <w:p w14:paraId="7C7B8178" w14:textId="77777777" w:rsidR="00CC5475" w:rsidRPr="00452A29" w:rsidRDefault="00F90149">
            <w:pPr>
              <w:pStyle w:val="afb"/>
              <w:jc w:val="center"/>
              <w:rPr>
                <w:rFonts w:ascii="Times New Roman" w:hAnsi="Times New Roman" w:cs="Times New Roman"/>
                <w:b/>
                <w:sz w:val="26"/>
                <w:szCs w:val="26"/>
              </w:rPr>
            </w:pPr>
            <w:r w:rsidRPr="00452A29">
              <w:rPr>
                <w:rFonts w:ascii="Times New Roman" w:eastAsia="Times New Roman" w:hAnsi="Times New Roman" w:cs="Times New Roman"/>
                <w:b/>
                <w:sz w:val="26"/>
                <w:szCs w:val="26"/>
              </w:rPr>
              <w:br/>
              <w:t>Критерии</w:t>
            </w:r>
          </w:p>
        </w:tc>
        <w:tc>
          <w:tcPr>
            <w:tcW w:w="2016" w:type="dxa"/>
          </w:tcPr>
          <w:p w14:paraId="2922E024" w14:textId="77777777" w:rsidR="00CC5475" w:rsidRPr="00452A29" w:rsidRDefault="00F90149">
            <w:pPr>
              <w:pStyle w:val="afb"/>
              <w:jc w:val="center"/>
              <w:rPr>
                <w:rFonts w:ascii="Times New Roman" w:hAnsi="Times New Roman" w:cs="Times New Roman"/>
                <w:b/>
                <w:sz w:val="26"/>
                <w:szCs w:val="26"/>
              </w:rPr>
            </w:pPr>
            <w:r w:rsidRPr="00452A29">
              <w:rPr>
                <w:rFonts w:ascii="Times New Roman" w:eastAsia="Times New Roman" w:hAnsi="Times New Roman" w:cs="Times New Roman"/>
                <w:b/>
                <w:sz w:val="26"/>
                <w:szCs w:val="26"/>
              </w:rPr>
              <w:br/>
              <w:t>Показатели </w:t>
            </w:r>
            <w:r w:rsidRPr="00452A29">
              <w:rPr>
                <w:rFonts w:ascii="Times New Roman" w:eastAsia="Times New Roman" w:hAnsi="Times New Roman" w:cs="Times New Roman"/>
                <w:b/>
                <w:sz w:val="26"/>
                <w:szCs w:val="26"/>
              </w:rPr>
              <w:br/>
            </w:r>
            <w:r w:rsidRPr="00452A29">
              <w:rPr>
                <w:rFonts w:ascii="Times New Roman" w:eastAsia="Times New Roman" w:hAnsi="Times New Roman" w:cs="Times New Roman"/>
                <w:b/>
                <w:sz w:val="26"/>
                <w:szCs w:val="26"/>
              </w:rPr>
              <w:br/>
            </w:r>
          </w:p>
        </w:tc>
        <w:tc>
          <w:tcPr>
            <w:tcW w:w="2268" w:type="dxa"/>
          </w:tcPr>
          <w:p w14:paraId="39FD8F2F" w14:textId="77777777" w:rsidR="00CC5475" w:rsidRPr="00452A29" w:rsidRDefault="00F90149">
            <w:pPr>
              <w:pStyle w:val="afb"/>
              <w:jc w:val="center"/>
              <w:rPr>
                <w:rFonts w:ascii="Times New Roman" w:hAnsi="Times New Roman" w:cs="Times New Roman"/>
                <w:b/>
                <w:sz w:val="26"/>
                <w:szCs w:val="26"/>
              </w:rPr>
            </w:pPr>
            <w:r w:rsidRPr="00452A29">
              <w:rPr>
                <w:rFonts w:ascii="Times New Roman" w:eastAsia="Times New Roman" w:hAnsi="Times New Roman" w:cs="Times New Roman"/>
                <w:b/>
                <w:sz w:val="26"/>
                <w:szCs w:val="26"/>
              </w:rPr>
              <w:br/>
              <w:t>Индикаторы</w:t>
            </w:r>
          </w:p>
        </w:tc>
        <w:tc>
          <w:tcPr>
            <w:tcW w:w="1669" w:type="dxa"/>
          </w:tcPr>
          <w:p w14:paraId="4F6ACA33" w14:textId="77777777" w:rsidR="00CC5475" w:rsidRPr="00452A29" w:rsidRDefault="00F90149">
            <w:pPr>
              <w:pStyle w:val="afb"/>
              <w:jc w:val="center"/>
              <w:rPr>
                <w:rFonts w:ascii="Times New Roman" w:hAnsi="Times New Roman" w:cs="Times New Roman"/>
                <w:b/>
                <w:sz w:val="26"/>
                <w:szCs w:val="26"/>
              </w:rPr>
            </w:pPr>
            <w:r w:rsidRPr="00452A29">
              <w:rPr>
                <w:rFonts w:ascii="Times New Roman" w:eastAsia="Times New Roman" w:hAnsi="Times New Roman" w:cs="Times New Roman"/>
                <w:b/>
                <w:sz w:val="26"/>
                <w:szCs w:val="26"/>
              </w:rPr>
              <w:br/>
              <w:t>Баллы</w:t>
            </w:r>
          </w:p>
        </w:tc>
        <w:tc>
          <w:tcPr>
            <w:tcW w:w="1842" w:type="dxa"/>
          </w:tcPr>
          <w:p w14:paraId="4EDBF559" w14:textId="77777777" w:rsidR="00CC5475" w:rsidRPr="00452A29" w:rsidRDefault="00F90149">
            <w:pPr>
              <w:spacing w:after="0" w:line="240" w:lineRule="auto"/>
              <w:jc w:val="center"/>
              <w:rPr>
                <w:b/>
                <w:sz w:val="26"/>
                <w:szCs w:val="26"/>
              </w:rPr>
            </w:pPr>
            <w:r w:rsidRPr="00452A29">
              <w:rPr>
                <w:rFonts w:eastAsia="Times New Roman"/>
                <w:b/>
                <w:sz w:val="26"/>
                <w:szCs w:val="26"/>
              </w:rPr>
              <w:br/>
            </w:r>
            <w:r w:rsidRPr="00452A29">
              <w:rPr>
                <w:rFonts w:eastAsia="Times New Roman"/>
                <w:b/>
                <w:bCs/>
                <w:sz w:val="26"/>
                <w:szCs w:val="26"/>
              </w:rPr>
              <w:t>Источники </w:t>
            </w:r>
            <w:r w:rsidRPr="00452A29">
              <w:rPr>
                <w:rFonts w:eastAsia="Times New Roman"/>
                <w:b/>
                <w:sz w:val="26"/>
                <w:szCs w:val="26"/>
              </w:rPr>
              <w:br/>
            </w:r>
            <w:r w:rsidRPr="00452A29">
              <w:rPr>
                <w:rFonts w:eastAsia="Times New Roman"/>
                <w:b/>
                <w:sz w:val="26"/>
                <w:szCs w:val="26"/>
              </w:rPr>
              <w:br/>
            </w:r>
            <w:r w:rsidRPr="00452A29">
              <w:rPr>
                <w:rFonts w:eastAsia="Times New Roman"/>
                <w:b/>
                <w:bCs/>
                <w:sz w:val="26"/>
                <w:szCs w:val="26"/>
              </w:rPr>
              <w:t>индикаторов</w:t>
            </w:r>
          </w:p>
        </w:tc>
        <w:tc>
          <w:tcPr>
            <w:tcW w:w="1276" w:type="dxa"/>
          </w:tcPr>
          <w:p w14:paraId="6760239B" w14:textId="77777777" w:rsidR="00CC5475" w:rsidRPr="00452A29" w:rsidRDefault="00F90149">
            <w:pPr>
              <w:spacing w:after="0" w:line="240" w:lineRule="auto"/>
              <w:jc w:val="center"/>
              <w:rPr>
                <w:b/>
                <w:sz w:val="26"/>
                <w:szCs w:val="26"/>
              </w:rPr>
            </w:pPr>
            <w:r w:rsidRPr="00452A29">
              <w:rPr>
                <w:rFonts w:eastAsia="Times New Roman"/>
                <w:b/>
                <w:sz w:val="26"/>
                <w:szCs w:val="26"/>
                <w:lang w:val="en-US"/>
              </w:rPr>
              <w:t>I</w:t>
            </w:r>
          </w:p>
          <w:p w14:paraId="6E42EE10" w14:textId="77777777" w:rsidR="00CC5475" w:rsidRPr="00452A29" w:rsidRDefault="00F90149">
            <w:pPr>
              <w:spacing w:after="0" w:line="240" w:lineRule="auto"/>
              <w:jc w:val="center"/>
              <w:rPr>
                <w:b/>
                <w:sz w:val="26"/>
                <w:szCs w:val="26"/>
              </w:rPr>
            </w:pPr>
            <w:r w:rsidRPr="00452A29">
              <w:rPr>
                <w:rFonts w:eastAsia="Times New Roman"/>
                <w:b/>
                <w:sz w:val="26"/>
                <w:szCs w:val="26"/>
              </w:rPr>
              <w:t>квартал</w:t>
            </w:r>
          </w:p>
        </w:tc>
        <w:tc>
          <w:tcPr>
            <w:tcW w:w="1275" w:type="dxa"/>
          </w:tcPr>
          <w:p w14:paraId="18B3C637" w14:textId="77777777" w:rsidR="00CC5475" w:rsidRPr="00452A29" w:rsidRDefault="00F90149">
            <w:pPr>
              <w:spacing w:after="0" w:line="240" w:lineRule="auto"/>
              <w:jc w:val="center"/>
              <w:rPr>
                <w:b/>
                <w:sz w:val="26"/>
                <w:szCs w:val="26"/>
              </w:rPr>
            </w:pPr>
            <w:r w:rsidRPr="00452A29">
              <w:rPr>
                <w:rFonts w:eastAsia="Times New Roman"/>
                <w:b/>
                <w:sz w:val="26"/>
                <w:szCs w:val="26"/>
                <w:lang w:val="en-US"/>
              </w:rPr>
              <w:t xml:space="preserve">II </w:t>
            </w:r>
            <w:r w:rsidRPr="00452A29">
              <w:rPr>
                <w:rFonts w:eastAsia="Times New Roman"/>
                <w:b/>
                <w:sz w:val="26"/>
                <w:szCs w:val="26"/>
              </w:rPr>
              <w:t>квартал</w:t>
            </w:r>
          </w:p>
        </w:tc>
        <w:tc>
          <w:tcPr>
            <w:tcW w:w="1276" w:type="dxa"/>
          </w:tcPr>
          <w:p w14:paraId="43C7DCC2" w14:textId="77777777" w:rsidR="00CC5475" w:rsidRPr="00452A29" w:rsidRDefault="00F90149">
            <w:pPr>
              <w:spacing w:after="0" w:line="240" w:lineRule="auto"/>
              <w:jc w:val="center"/>
              <w:rPr>
                <w:b/>
                <w:sz w:val="26"/>
                <w:szCs w:val="26"/>
              </w:rPr>
            </w:pPr>
            <w:r w:rsidRPr="00452A29">
              <w:rPr>
                <w:rFonts w:eastAsia="Times New Roman"/>
                <w:b/>
                <w:sz w:val="26"/>
                <w:szCs w:val="26"/>
                <w:lang w:val="en-US"/>
              </w:rPr>
              <w:t xml:space="preserve">III </w:t>
            </w:r>
            <w:r w:rsidRPr="00452A29">
              <w:rPr>
                <w:rFonts w:eastAsia="Times New Roman"/>
                <w:b/>
                <w:sz w:val="26"/>
                <w:szCs w:val="26"/>
              </w:rPr>
              <w:t>квартал</w:t>
            </w:r>
          </w:p>
        </w:tc>
        <w:tc>
          <w:tcPr>
            <w:tcW w:w="1319" w:type="dxa"/>
            <w:gridSpan w:val="2"/>
          </w:tcPr>
          <w:p w14:paraId="656CE1D4" w14:textId="77777777" w:rsidR="00CC5475" w:rsidRPr="00452A29" w:rsidRDefault="00F90149">
            <w:pPr>
              <w:spacing w:after="0" w:line="240" w:lineRule="auto"/>
              <w:jc w:val="center"/>
              <w:rPr>
                <w:b/>
                <w:sz w:val="26"/>
                <w:szCs w:val="26"/>
              </w:rPr>
            </w:pPr>
            <w:r w:rsidRPr="00452A29">
              <w:rPr>
                <w:rFonts w:eastAsia="Times New Roman"/>
                <w:b/>
                <w:sz w:val="26"/>
                <w:szCs w:val="26"/>
                <w:lang w:val="en-US"/>
              </w:rPr>
              <w:t xml:space="preserve">IV </w:t>
            </w:r>
            <w:r w:rsidRPr="00452A29">
              <w:rPr>
                <w:rFonts w:eastAsia="Times New Roman"/>
                <w:b/>
                <w:sz w:val="26"/>
                <w:szCs w:val="26"/>
              </w:rPr>
              <w:t>квартал</w:t>
            </w:r>
          </w:p>
        </w:tc>
      </w:tr>
      <w:tr w:rsidR="00CC5475" w:rsidRPr="00452A29" w14:paraId="56F7516A" w14:textId="77777777">
        <w:trPr>
          <w:trHeight w:val="1809"/>
        </w:trPr>
        <w:tc>
          <w:tcPr>
            <w:tcW w:w="567" w:type="dxa"/>
            <w:vMerge w:val="restart"/>
          </w:tcPr>
          <w:p w14:paraId="025BB997" w14:textId="77777777" w:rsidR="00CC5475" w:rsidRPr="00452A29" w:rsidRDefault="00F90149">
            <w:pPr>
              <w:spacing w:after="0" w:line="240" w:lineRule="auto"/>
              <w:rPr>
                <w:sz w:val="26"/>
                <w:szCs w:val="26"/>
                <w:lang w:val="en-US"/>
              </w:rPr>
            </w:pPr>
            <w:r w:rsidRPr="00452A29">
              <w:rPr>
                <w:rFonts w:eastAsia="Times New Roman"/>
                <w:sz w:val="26"/>
                <w:szCs w:val="26"/>
                <w:lang w:val="en-US"/>
              </w:rPr>
              <w:t>1</w:t>
            </w:r>
            <w:r w:rsidRPr="00452A29">
              <w:rPr>
                <w:rFonts w:eastAsia="Times New Roman"/>
                <w:sz w:val="26"/>
                <w:szCs w:val="26"/>
              </w:rPr>
              <w:t>.</w:t>
            </w:r>
          </w:p>
        </w:tc>
        <w:tc>
          <w:tcPr>
            <w:tcW w:w="1702" w:type="dxa"/>
            <w:vMerge w:val="restart"/>
          </w:tcPr>
          <w:p w14:paraId="13EB86F0"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Результаты коррекционно-развивающей деятельности</w:t>
            </w:r>
          </w:p>
        </w:tc>
        <w:tc>
          <w:tcPr>
            <w:tcW w:w="2016" w:type="dxa"/>
            <w:vAlign w:val="center"/>
          </w:tcPr>
          <w:p w14:paraId="4DA457B1"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Проведение мониторинга по выявлению проблем в речевом развитии</w:t>
            </w:r>
          </w:p>
          <w:p w14:paraId="34C4FC1D" w14:textId="77777777" w:rsidR="00CC5475" w:rsidRPr="00452A29" w:rsidRDefault="00CC5475">
            <w:pPr>
              <w:pStyle w:val="afb"/>
              <w:rPr>
                <w:rFonts w:ascii="Times New Roman" w:hAnsi="Times New Roman" w:cs="Times New Roman"/>
                <w:sz w:val="26"/>
                <w:szCs w:val="26"/>
              </w:rPr>
            </w:pPr>
          </w:p>
        </w:tc>
        <w:tc>
          <w:tcPr>
            <w:tcW w:w="2268" w:type="dxa"/>
            <w:vAlign w:val="center"/>
          </w:tcPr>
          <w:p w14:paraId="0408C413"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Наличие работы</w:t>
            </w:r>
          </w:p>
          <w:p w14:paraId="5F56B0B7" w14:textId="77777777" w:rsidR="00CC5475" w:rsidRPr="00452A29" w:rsidRDefault="00CC5475">
            <w:pPr>
              <w:pStyle w:val="afb"/>
              <w:rPr>
                <w:rFonts w:ascii="Times New Roman" w:hAnsi="Times New Roman" w:cs="Times New Roman"/>
                <w:sz w:val="26"/>
                <w:szCs w:val="26"/>
              </w:rPr>
            </w:pPr>
          </w:p>
          <w:p w14:paraId="1BC655F1" w14:textId="77777777" w:rsidR="00CC5475" w:rsidRPr="00452A29" w:rsidRDefault="00CC5475">
            <w:pPr>
              <w:pStyle w:val="afb"/>
              <w:rPr>
                <w:rFonts w:ascii="Times New Roman" w:hAnsi="Times New Roman" w:cs="Times New Roman"/>
                <w:sz w:val="26"/>
                <w:szCs w:val="26"/>
              </w:rPr>
            </w:pPr>
          </w:p>
          <w:p w14:paraId="22DBC2E3" w14:textId="77777777" w:rsidR="00CC5475" w:rsidRPr="00452A29" w:rsidRDefault="00CC5475">
            <w:pPr>
              <w:pStyle w:val="afb"/>
              <w:rPr>
                <w:rFonts w:ascii="Times New Roman" w:hAnsi="Times New Roman" w:cs="Times New Roman"/>
                <w:sz w:val="26"/>
                <w:szCs w:val="26"/>
              </w:rPr>
            </w:pPr>
          </w:p>
          <w:p w14:paraId="63D04B1D" w14:textId="77777777" w:rsidR="00CC5475" w:rsidRPr="00452A29" w:rsidRDefault="00CC5475">
            <w:pPr>
              <w:pStyle w:val="afb"/>
              <w:rPr>
                <w:rFonts w:ascii="Times New Roman" w:hAnsi="Times New Roman" w:cs="Times New Roman"/>
                <w:sz w:val="26"/>
                <w:szCs w:val="26"/>
              </w:rPr>
            </w:pPr>
          </w:p>
        </w:tc>
        <w:tc>
          <w:tcPr>
            <w:tcW w:w="1669" w:type="dxa"/>
            <w:vAlign w:val="center"/>
          </w:tcPr>
          <w:p w14:paraId="48DE90C5"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систематическая-2балла;</w:t>
            </w:r>
          </w:p>
          <w:p w14:paraId="1D64AB5D"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периодическая – 1балл;</w:t>
            </w:r>
          </w:p>
          <w:p w14:paraId="3A0EC170"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отсутствие – минус 2балла</w:t>
            </w:r>
          </w:p>
          <w:p w14:paraId="631FB76F" w14:textId="77777777" w:rsidR="00CC5475" w:rsidRPr="00452A29" w:rsidRDefault="00CC5475">
            <w:pPr>
              <w:pStyle w:val="afb"/>
              <w:rPr>
                <w:rFonts w:ascii="Times New Roman" w:hAnsi="Times New Roman" w:cs="Times New Roman"/>
                <w:sz w:val="26"/>
                <w:szCs w:val="26"/>
              </w:rPr>
            </w:pPr>
          </w:p>
        </w:tc>
        <w:tc>
          <w:tcPr>
            <w:tcW w:w="1842" w:type="dxa"/>
            <w:vAlign w:val="center"/>
          </w:tcPr>
          <w:p w14:paraId="52CCFDAE" w14:textId="77777777" w:rsidR="00CC5475" w:rsidRPr="00452A29" w:rsidRDefault="00F90149">
            <w:pPr>
              <w:spacing w:after="0" w:line="240" w:lineRule="auto"/>
              <w:rPr>
                <w:sz w:val="26"/>
                <w:szCs w:val="26"/>
              </w:rPr>
            </w:pPr>
            <w:r w:rsidRPr="00452A29">
              <w:rPr>
                <w:rFonts w:eastAsia="Times New Roman"/>
                <w:sz w:val="26"/>
                <w:szCs w:val="26"/>
              </w:rPr>
              <w:t>Результаты исследований</w:t>
            </w:r>
          </w:p>
          <w:p w14:paraId="1D2CECAE" w14:textId="77777777" w:rsidR="00CC5475" w:rsidRPr="00452A29" w:rsidRDefault="00CC5475">
            <w:pPr>
              <w:spacing w:after="0" w:line="240" w:lineRule="auto"/>
              <w:rPr>
                <w:sz w:val="26"/>
                <w:szCs w:val="26"/>
              </w:rPr>
            </w:pPr>
          </w:p>
          <w:p w14:paraId="5F809B56" w14:textId="77777777" w:rsidR="00CC5475" w:rsidRPr="00452A29" w:rsidRDefault="00CC5475">
            <w:pPr>
              <w:spacing w:after="0" w:line="240" w:lineRule="auto"/>
              <w:rPr>
                <w:sz w:val="26"/>
                <w:szCs w:val="26"/>
              </w:rPr>
            </w:pPr>
          </w:p>
          <w:p w14:paraId="63D4210F" w14:textId="77777777" w:rsidR="00CC5475" w:rsidRPr="00452A29" w:rsidRDefault="00CC5475">
            <w:pPr>
              <w:spacing w:after="0" w:line="240" w:lineRule="auto"/>
              <w:rPr>
                <w:sz w:val="26"/>
                <w:szCs w:val="26"/>
              </w:rPr>
            </w:pPr>
          </w:p>
          <w:p w14:paraId="5C052F17" w14:textId="77777777" w:rsidR="00CC5475" w:rsidRPr="00452A29" w:rsidRDefault="00CC5475">
            <w:pPr>
              <w:spacing w:after="0" w:line="240" w:lineRule="auto"/>
              <w:rPr>
                <w:sz w:val="26"/>
                <w:szCs w:val="26"/>
              </w:rPr>
            </w:pPr>
          </w:p>
        </w:tc>
        <w:tc>
          <w:tcPr>
            <w:tcW w:w="1276" w:type="dxa"/>
          </w:tcPr>
          <w:p w14:paraId="4DEC5BBF" w14:textId="77777777" w:rsidR="00CC5475" w:rsidRPr="00452A29" w:rsidRDefault="00CC5475">
            <w:pPr>
              <w:spacing w:after="0" w:line="240" w:lineRule="auto"/>
              <w:rPr>
                <w:sz w:val="26"/>
                <w:szCs w:val="26"/>
              </w:rPr>
            </w:pPr>
          </w:p>
        </w:tc>
        <w:tc>
          <w:tcPr>
            <w:tcW w:w="1275" w:type="dxa"/>
          </w:tcPr>
          <w:p w14:paraId="7F8898C8" w14:textId="77777777" w:rsidR="00CC5475" w:rsidRPr="00452A29" w:rsidRDefault="00CC5475">
            <w:pPr>
              <w:spacing w:after="0" w:line="240" w:lineRule="auto"/>
              <w:rPr>
                <w:sz w:val="26"/>
                <w:szCs w:val="26"/>
              </w:rPr>
            </w:pPr>
          </w:p>
        </w:tc>
        <w:tc>
          <w:tcPr>
            <w:tcW w:w="1276" w:type="dxa"/>
          </w:tcPr>
          <w:p w14:paraId="365A2E29" w14:textId="77777777" w:rsidR="00CC5475" w:rsidRPr="00452A29" w:rsidRDefault="00CC5475">
            <w:pPr>
              <w:spacing w:after="0" w:line="240" w:lineRule="auto"/>
              <w:rPr>
                <w:sz w:val="26"/>
                <w:szCs w:val="26"/>
              </w:rPr>
            </w:pPr>
          </w:p>
        </w:tc>
        <w:tc>
          <w:tcPr>
            <w:tcW w:w="1319" w:type="dxa"/>
            <w:gridSpan w:val="2"/>
          </w:tcPr>
          <w:p w14:paraId="3CA9BE53" w14:textId="77777777" w:rsidR="00CC5475" w:rsidRPr="00452A29" w:rsidRDefault="00CC5475">
            <w:pPr>
              <w:spacing w:after="0" w:line="240" w:lineRule="auto"/>
              <w:rPr>
                <w:sz w:val="26"/>
                <w:szCs w:val="26"/>
              </w:rPr>
            </w:pPr>
          </w:p>
        </w:tc>
      </w:tr>
      <w:tr w:rsidR="00CC5475" w:rsidRPr="00452A29" w14:paraId="46610D17" w14:textId="77777777">
        <w:tc>
          <w:tcPr>
            <w:tcW w:w="567" w:type="dxa"/>
            <w:vMerge/>
            <w:vAlign w:val="center"/>
          </w:tcPr>
          <w:p w14:paraId="68FB327C" w14:textId="77777777" w:rsidR="00CC5475" w:rsidRPr="00452A29" w:rsidRDefault="00CC5475">
            <w:pPr>
              <w:spacing w:after="0" w:line="240" w:lineRule="auto"/>
              <w:rPr>
                <w:sz w:val="26"/>
                <w:szCs w:val="26"/>
                <w:lang w:val="en-US"/>
              </w:rPr>
            </w:pPr>
          </w:p>
        </w:tc>
        <w:tc>
          <w:tcPr>
            <w:tcW w:w="1702" w:type="dxa"/>
            <w:vMerge/>
            <w:vAlign w:val="center"/>
          </w:tcPr>
          <w:p w14:paraId="07CCBD3B" w14:textId="77777777" w:rsidR="00CC5475" w:rsidRPr="00452A29" w:rsidRDefault="00CC5475">
            <w:pPr>
              <w:spacing w:after="0" w:line="240" w:lineRule="auto"/>
              <w:rPr>
                <w:sz w:val="26"/>
                <w:szCs w:val="26"/>
              </w:rPr>
            </w:pPr>
          </w:p>
        </w:tc>
        <w:tc>
          <w:tcPr>
            <w:tcW w:w="2016" w:type="dxa"/>
            <w:vAlign w:val="center"/>
          </w:tcPr>
          <w:p w14:paraId="54842F6A"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Диагностическая деятельность</w:t>
            </w:r>
          </w:p>
          <w:p w14:paraId="6E1BCB13" w14:textId="77777777" w:rsidR="00CC5475" w:rsidRPr="00452A29" w:rsidRDefault="00CC5475">
            <w:pPr>
              <w:pStyle w:val="afb"/>
              <w:rPr>
                <w:rFonts w:ascii="Times New Roman" w:hAnsi="Times New Roman" w:cs="Times New Roman"/>
                <w:sz w:val="26"/>
                <w:szCs w:val="26"/>
              </w:rPr>
            </w:pPr>
          </w:p>
          <w:p w14:paraId="3B4A8260" w14:textId="77777777" w:rsidR="00CC5475" w:rsidRPr="00452A29" w:rsidRDefault="00CC5475">
            <w:pPr>
              <w:pStyle w:val="afb"/>
              <w:rPr>
                <w:rFonts w:ascii="Times New Roman" w:hAnsi="Times New Roman" w:cs="Times New Roman"/>
                <w:sz w:val="26"/>
                <w:szCs w:val="26"/>
              </w:rPr>
            </w:pPr>
          </w:p>
          <w:p w14:paraId="34787B10" w14:textId="77777777" w:rsidR="00CC5475" w:rsidRPr="00452A29" w:rsidRDefault="00CC5475">
            <w:pPr>
              <w:pStyle w:val="afb"/>
              <w:rPr>
                <w:rFonts w:ascii="Times New Roman" w:hAnsi="Times New Roman" w:cs="Times New Roman"/>
                <w:sz w:val="26"/>
                <w:szCs w:val="26"/>
              </w:rPr>
            </w:pPr>
          </w:p>
          <w:p w14:paraId="0D15D4A8" w14:textId="77777777" w:rsidR="00CC5475" w:rsidRPr="00452A29" w:rsidRDefault="00CC5475">
            <w:pPr>
              <w:pStyle w:val="afb"/>
              <w:rPr>
                <w:rFonts w:ascii="Times New Roman" w:hAnsi="Times New Roman" w:cs="Times New Roman"/>
                <w:sz w:val="26"/>
                <w:szCs w:val="26"/>
              </w:rPr>
            </w:pPr>
          </w:p>
        </w:tc>
        <w:tc>
          <w:tcPr>
            <w:tcW w:w="2268" w:type="dxa"/>
            <w:vAlign w:val="center"/>
          </w:tcPr>
          <w:p w14:paraId="198BDB38"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Доля обучающихся, охваченных диагностическими мероприятиями</w:t>
            </w:r>
          </w:p>
          <w:p w14:paraId="2565B0F0" w14:textId="77777777" w:rsidR="00CC5475" w:rsidRPr="00452A29" w:rsidRDefault="00CC5475">
            <w:pPr>
              <w:pStyle w:val="afb"/>
              <w:rPr>
                <w:rFonts w:ascii="Times New Roman" w:hAnsi="Times New Roman" w:cs="Times New Roman"/>
                <w:sz w:val="26"/>
                <w:szCs w:val="26"/>
              </w:rPr>
            </w:pPr>
          </w:p>
          <w:p w14:paraId="4941A680" w14:textId="77777777" w:rsidR="00CC5475" w:rsidRPr="00452A29" w:rsidRDefault="00CC5475">
            <w:pPr>
              <w:pStyle w:val="afb"/>
              <w:rPr>
                <w:rFonts w:ascii="Times New Roman" w:hAnsi="Times New Roman" w:cs="Times New Roman"/>
                <w:sz w:val="26"/>
                <w:szCs w:val="26"/>
              </w:rPr>
            </w:pPr>
          </w:p>
        </w:tc>
        <w:tc>
          <w:tcPr>
            <w:tcW w:w="1669" w:type="dxa"/>
            <w:vAlign w:val="center"/>
          </w:tcPr>
          <w:p w14:paraId="769D68FE"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lastRenderedPageBreak/>
              <w:t xml:space="preserve">80 -100 % детей 1-4 классов охваченных диагностикой, по </w:t>
            </w:r>
            <w:r w:rsidRPr="00452A29">
              <w:rPr>
                <w:rFonts w:ascii="Times New Roman" w:eastAsia="Times New Roman" w:hAnsi="Times New Roman" w:cs="Times New Roman"/>
                <w:sz w:val="26"/>
                <w:szCs w:val="26"/>
              </w:rPr>
              <w:lastRenderedPageBreak/>
              <w:t>запросам  5-6 классы – 3 балла;             60 – 79% -2балла</w:t>
            </w:r>
          </w:p>
          <w:p w14:paraId="0FD1D914" w14:textId="77777777" w:rsidR="00CC5475" w:rsidRPr="00452A29" w:rsidRDefault="00CC5475">
            <w:pPr>
              <w:pStyle w:val="afb"/>
              <w:rPr>
                <w:rFonts w:ascii="Times New Roman" w:hAnsi="Times New Roman" w:cs="Times New Roman"/>
                <w:sz w:val="26"/>
                <w:szCs w:val="26"/>
              </w:rPr>
            </w:pPr>
          </w:p>
        </w:tc>
        <w:tc>
          <w:tcPr>
            <w:tcW w:w="1842" w:type="dxa"/>
            <w:vAlign w:val="center"/>
          </w:tcPr>
          <w:p w14:paraId="00819109" w14:textId="77777777" w:rsidR="00CC5475" w:rsidRPr="00452A29" w:rsidRDefault="00F90149">
            <w:pPr>
              <w:spacing w:after="0" w:line="240" w:lineRule="auto"/>
              <w:rPr>
                <w:sz w:val="26"/>
                <w:szCs w:val="26"/>
              </w:rPr>
            </w:pPr>
            <w:r w:rsidRPr="00452A29">
              <w:rPr>
                <w:rFonts w:eastAsia="Times New Roman"/>
                <w:sz w:val="26"/>
                <w:szCs w:val="26"/>
              </w:rPr>
              <w:lastRenderedPageBreak/>
              <w:t>Журнал первичного обследования речи детей.</w:t>
            </w:r>
          </w:p>
          <w:p w14:paraId="05A5C5AA" w14:textId="77777777" w:rsidR="00CC5475" w:rsidRPr="00452A29" w:rsidRDefault="00F90149">
            <w:pPr>
              <w:spacing w:after="0" w:line="240" w:lineRule="auto"/>
              <w:rPr>
                <w:sz w:val="26"/>
                <w:szCs w:val="26"/>
              </w:rPr>
            </w:pPr>
            <w:r w:rsidRPr="00452A29">
              <w:rPr>
                <w:rFonts w:eastAsia="Times New Roman"/>
                <w:sz w:val="26"/>
                <w:szCs w:val="26"/>
              </w:rPr>
              <w:t>Логопедические группы.</w:t>
            </w:r>
          </w:p>
          <w:p w14:paraId="439CB17F" w14:textId="77777777" w:rsidR="00CC5475" w:rsidRPr="00452A29" w:rsidRDefault="00CC5475">
            <w:pPr>
              <w:spacing w:after="0" w:line="240" w:lineRule="auto"/>
              <w:rPr>
                <w:sz w:val="26"/>
                <w:szCs w:val="26"/>
              </w:rPr>
            </w:pPr>
          </w:p>
        </w:tc>
        <w:tc>
          <w:tcPr>
            <w:tcW w:w="1276" w:type="dxa"/>
          </w:tcPr>
          <w:p w14:paraId="6D5236F3" w14:textId="77777777" w:rsidR="00CC5475" w:rsidRPr="00452A29" w:rsidRDefault="00CC5475">
            <w:pPr>
              <w:spacing w:after="0" w:line="240" w:lineRule="auto"/>
              <w:rPr>
                <w:sz w:val="26"/>
                <w:szCs w:val="26"/>
              </w:rPr>
            </w:pPr>
          </w:p>
        </w:tc>
        <w:tc>
          <w:tcPr>
            <w:tcW w:w="1275" w:type="dxa"/>
          </w:tcPr>
          <w:p w14:paraId="0612F2C1" w14:textId="77777777" w:rsidR="00CC5475" w:rsidRPr="00452A29" w:rsidRDefault="00CC5475">
            <w:pPr>
              <w:spacing w:after="0" w:line="240" w:lineRule="auto"/>
              <w:rPr>
                <w:sz w:val="26"/>
                <w:szCs w:val="26"/>
              </w:rPr>
            </w:pPr>
          </w:p>
        </w:tc>
        <w:tc>
          <w:tcPr>
            <w:tcW w:w="1276" w:type="dxa"/>
          </w:tcPr>
          <w:p w14:paraId="1FF78DF0" w14:textId="77777777" w:rsidR="00CC5475" w:rsidRPr="00452A29" w:rsidRDefault="00CC5475">
            <w:pPr>
              <w:spacing w:after="0" w:line="240" w:lineRule="auto"/>
              <w:rPr>
                <w:sz w:val="26"/>
                <w:szCs w:val="26"/>
              </w:rPr>
            </w:pPr>
          </w:p>
        </w:tc>
        <w:tc>
          <w:tcPr>
            <w:tcW w:w="1319" w:type="dxa"/>
            <w:gridSpan w:val="2"/>
          </w:tcPr>
          <w:p w14:paraId="770CF006" w14:textId="77777777" w:rsidR="00CC5475" w:rsidRPr="00452A29" w:rsidRDefault="00CC5475">
            <w:pPr>
              <w:spacing w:after="0" w:line="240" w:lineRule="auto"/>
              <w:rPr>
                <w:sz w:val="26"/>
                <w:szCs w:val="26"/>
              </w:rPr>
            </w:pPr>
          </w:p>
        </w:tc>
      </w:tr>
      <w:tr w:rsidR="00CC5475" w:rsidRPr="00452A29" w14:paraId="5B57B67B" w14:textId="77777777">
        <w:trPr>
          <w:trHeight w:val="553"/>
        </w:trPr>
        <w:tc>
          <w:tcPr>
            <w:tcW w:w="567" w:type="dxa"/>
            <w:vMerge/>
            <w:vAlign w:val="center"/>
          </w:tcPr>
          <w:p w14:paraId="14400F63" w14:textId="77777777" w:rsidR="00CC5475" w:rsidRPr="00452A29" w:rsidRDefault="00CC5475">
            <w:pPr>
              <w:spacing w:after="0" w:line="240" w:lineRule="auto"/>
              <w:rPr>
                <w:sz w:val="26"/>
                <w:szCs w:val="26"/>
                <w:lang w:val="en-US"/>
              </w:rPr>
            </w:pPr>
          </w:p>
        </w:tc>
        <w:tc>
          <w:tcPr>
            <w:tcW w:w="1702" w:type="dxa"/>
            <w:vMerge/>
            <w:vAlign w:val="center"/>
          </w:tcPr>
          <w:p w14:paraId="789B0F3F" w14:textId="77777777" w:rsidR="00CC5475" w:rsidRPr="00452A29" w:rsidRDefault="00CC5475">
            <w:pPr>
              <w:spacing w:after="0" w:line="240" w:lineRule="auto"/>
              <w:rPr>
                <w:sz w:val="26"/>
                <w:szCs w:val="26"/>
              </w:rPr>
            </w:pPr>
          </w:p>
        </w:tc>
        <w:tc>
          <w:tcPr>
            <w:tcW w:w="2016" w:type="dxa"/>
            <w:vMerge w:val="restart"/>
          </w:tcPr>
          <w:p w14:paraId="6FA4CC42"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Коррекционно-развивающая деятельность</w:t>
            </w:r>
          </w:p>
        </w:tc>
        <w:tc>
          <w:tcPr>
            <w:tcW w:w="2268" w:type="dxa"/>
            <w:vAlign w:val="center"/>
          </w:tcPr>
          <w:p w14:paraId="203D013B"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Доля обучающихся, охваченных логопедическим сопровождением с тяжелыми нарушениями речи (ОНР, ФФН, нарушения письменной речи, обусловленные ФФН и ОНР)</w:t>
            </w:r>
          </w:p>
          <w:p w14:paraId="5F64F4A5" w14:textId="77777777" w:rsidR="00CC5475" w:rsidRPr="00452A29" w:rsidRDefault="00CC5475">
            <w:pPr>
              <w:pStyle w:val="afb"/>
              <w:rPr>
                <w:rFonts w:ascii="Times New Roman" w:hAnsi="Times New Roman" w:cs="Times New Roman"/>
                <w:sz w:val="26"/>
                <w:szCs w:val="26"/>
              </w:rPr>
            </w:pPr>
          </w:p>
          <w:p w14:paraId="3F0A5155" w14:textId="77777777" w:rsidR="00CC5475" w:rsidRPr="00452A29" w:rsidRDefault="00CC5475">
            <w:pPr>
              <w:pStyle w:val="afb"/>
              <w:rPr>
                <w:rFonts w:ascii="Times New Roman" w:hAnsi="Times New Roman" w:cs="Times New Roman"/>
                <w:sz w:val="26"/>
                <w:szCs w:val="26"/>
              </w:rPr>
            </w:pPr>
          </w:p>
        </w:tc>
        <w:tc>
          <w:tcPr>
            <w:tcW w:w="1669" w:type="dxa"/>
            <w:vAlign w:val="center"/>
          </w:tcPr>
          <w:p w14:paraId="09DEF93B"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80-100% детей-3балла;</w:t>
            </w:r>
          </w:p>
          <w:p w14:paraId="4A0C0D9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60-79% - 2балла</w:t>
            </w:r>
          </w:p>
          <w:p w14:paraId="4B7367A6" w14:textId="77777777" w:rsidR="00CC5475" w:rsidRPr="00452A29" w:rsidRDefault="00CC5475">
            <w:pPr>
              <w:pStyle w:val="afb"/>
              <w:rPr>
                <w:rFonts w:ascii="Times New Roman" w:hAnsi="Times New Roman" w:cs="Times New Roman"/>
                <w:sz w:val="26"/>
                <w:szCs w:val="26"/>
              </w:rPr>
            </w:pPr>
          </w:p>
          <w:p w14:paraId="255C31CF" w14:textId="77777777" w:rsidR="00CC5475" w:rsidRPr="00452A29" w:rsidRDefault="00CC5475">
            <w:pPr>
              <w:pStyle w:val="afb"/>
              <w:rPr>
                <w:rFonts w:ascii="Times New Roman" w:hAnsi="Times New Roman" w:cs="Times New Roman"/>
                <w:sz w:val="26"/>
                <w:szCs w:val="26"/>
              </w:rPr>
            </w:pPr>
          </w:p>
          <w:p w14:paraId="5CEF9841"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w:t>
            </w:r>
          </w:p>
          <w:p w14:paraId="6EB0EF72" w14:textId="77777777" w:rsidR="00CC5475" w:rsidRPr="00452A29" w:rsidRDefault="00CC5475">
            <w:pPr>
              <w:pStyle w:val="afb"/>
              <w:rPr>
                <w:rFonts w:ascii="Times New Roman" w:hAnsi="Times New Roman" w:cs="Times New Roman"/>
                <w:sz w:val="26"/>
                <w:szCs w:val="26"/>
              </w:rPr>
            </w:pPr>
          </w:p>
          <w:p w14:paraId="14DECF98" w14:textId="77777777" w:rsidR="00CC5475" w:rsidRPr="00452A29" w:rsidRDefault="00CC5475">
            <w:pPr>
              <w:pStyle w:val="afb"/>
              <w:rPr>
                <w:rFonts w:ascii="Times New Roman" w:hAnsi="Times New Roman" w:cs="Times New Roman"/>
                <w:sz w:val="26"/>
                <w:szCs w:val="26"/>
              </w:rPr>
            </w:pPr>
          </w:p>
          <w:p w14:paraId="42CEB257" w14:textId="77777777" w:rsidR="00CC5475" w:rsidRPr="00452A29" w:rsidRDefault="00CC5475">
            <w:pPr>
              <w:pStyle w:val="afb"/>
              <w:rPr>
                <w:rFonts w:ascii="Times New Roman" w:hAnsi="Times New Roman" w:cs="Times New Roman"/>
                <w:sz w:val="26"/>
                <w:szCs w:val="26"/>
              </w:rPr>
            </w:pPr>
          </w:p>
        </w:tc>
        <w:tc>
          <w:tcPr>
            <w:tcW w:w="1842" w:type="dxa"/>
            <w:vAlign w:val="center"/>
          </w:tcPr>
          <w:p w14:paraId="0E9C8F52" w14:textId="77777777" w:rsidR="00CC5475" w:rsidRPr="00452A29" w:rsidRDefault="00F90149">
            <w:pPr>
              <w:spacing w:after="0" w:line="240" w:lineRule="auto"/>
              <w:rPr>
                <w:sz w:val="26"/>
                <w:szCs w:val="26"/>
              </w:rPr>
            </w:pPr>
            <w:r w:rsidRPr="00452A29">
              <w:rPr>
                <w:rFonts w:eastAsia="Times New Roman"/>
                <w:sz w:val="26"/>
                <w:szCs w:val="26"/>
              </w:rPr>
              <w:t>Журналы и речевые карты</w:t>
            </w:r>
          </w:p>
          <w:p w14:paraId="2732FCDB" w14:textId="77777777" w:rsidR="00CC5475" w:rsidRPr="00452A29" w:rsidRDefault="00CC5475">
            <w:pPr>
              <w:spacing w:after="0" w:line="240" w:lineRule="auto"/>
              <w:rPr>
                <w:sz w:val="26"/>
                <w:szCs w:val="26"/>
              </w:rPr>
            </w:pPr>
          </w:p>
          <w:p w14:paraId="6A1B1CA5" w14:textId="77777777" w:rsidR="00CC5475" w:rsidRPr="00452A29" w:rsidRDefault="00CC5475">
            <w:pPr>
              <w:spacing w:after="0" w:line="240" w:lineRule="auto"/>
              <w:rPr>
                <w:sz w:val="26"/>
                <w:szCs w:val="26"/>
              </w:rPr>
            </w:pPr>
          </w:p>
          <w:p w14:paraId="2D26E3E6" w14:textId="77777777" w:rsidR="00CC5475" w:rsidRPr="00452A29" w:rsidRDefault="00CC5475">
            <w:pPr>
              <w:spacing w:after="0" w:line="240" w:lineRule="auto"/>
              <w:rPr>
                <w:sz w:val="26"/>
                <w:szCs w:val="26"/>
              </w:rPr>
            </w:pPr>
          </w:p>
          <w:p w14:paraId="4801AEFE" w14:textId="77777777" w:rsidR="00CC5475" w:rsidRPr="00452A29" w:rsidRDefault="00CC5475">
            <w:pPr>
              <w:spacing w:after="0" w:line="240" w:lineRule="auto"/>
              <w:rPr>
                <w:sz w:val="26"/>
                <w:szCs w:val="26"/>
              </w:rPr>
            </w:pPr>
          </w:p>
          <w:p w14:paraId="03A32835" w14:textId="77777777" w:rsidR="00CC5475" w:rsidRPr="00452A29" w:rsidRDefault="00CC5475">
            <w:pPr>
              <w:spacing w:after="0" w:line="240" w:lineRule="auto"/>
              <w:rPr>
                <w:sz w:val="26"/>
                <w:szCs w:val="26"/>
              </w:rPr>
            </w:pPr>
          </w:p>
          <w:p w14:paraId="254A3C3E" w14:textId="77777777" w:rsidR="00CC5475" w:rsidRPr="00452A29" w:rsidRDefault="00CC5475">
            <w:pPr>
              <w:spacing w:after="0" w:line="240" w:lineRule="auto"/>
              <w:rPr>
                <w:sz w:val="26"/>
                <w:szCs w:val="26"/>
              </w:rPr>
            </w:pPr>
          </w:p>
          <w:p w14:paraId="2BF5D8D6" w14:textId="77777777" w:rsidR="00CC5475" w:rsidRPr="00452A29" w:rsidRDefault="00CC5475">
            <w:pPr>
              <w:spacing w:after="0" w:line="240" w:lineRule="auto"/>
              <w:rPr>
                <w:sz w:val="26"/>
                <w:szCs w:val="26"/>
              </w:rPr>
            </w:pPr>
          </w:p>
        </w:tc>
        <w:tc>
          <w:tcPr>
            <w:tcW w:w="1276" w:type="dxa"/>
          </w:tcPr>
          <w:p w14:paraId="118C5A12" w14:textId="77777777" w:rsidR="00CC5475" w:rsidRPr="00452A29" w:rsidRDefault="00CC5475">
            <w:pPr>
              <w:spacing w:after="0" w:line="240" w:lineRule="auto"/>
              <w:rPr>
                <w:sz w:val="26"/>
                <w:szCs w:val="26"/>
              </w:rPr>
            </w:pPr>
          </w:p>
        </w:tc>
        <w:tc>
          <w:tcPr>
            <w:tcW w:w="1275" w:type="dxa"/>
          </w:tcPr>
          <w:p w14:paraId="50680D39" w14:textId="77777777" w:rsidR="00CC5475" w:rsidRPr="00452A29" w:rsidRDefault="00CC5475">
            <w:pPr>
              <w:spacing w:after="0" w:line="240" w:lineRule="auto"/>
              <w:rPr>
                <w:sz w:val="26"/>
                <w:szCs w:val="26"/>
              </w:rPr>
            </w:pPr>
          </w:p>
        </w:tc>
        <w:tc>
          <w:tcPr>
            <w:tcW w:w="1276" w:type="dxa"/>
          </w:tcPr>
          <w:p w14:paraId="42D035BF" w14:textId="77777777" w:rsidR="00CC5475" w:rsidRPr="00452A29" w:rsidRDefault="00CC5475">
            <w:pPr>
              <w:spacing w:after="0" w:line="240" w:lineRule="auto"/>
              <w:rPr>
                <w:sz w:val="26"/>
                <w:szCs w:val="26"/>
              </w:rPr>
            </w:pPr>
          </w:p>
        </w:tc>
        <w:tc>
          <w:tcPr>
            <w:tcW w:w="1319" w:type="dxa"/>
            <w:gridSpan w:val="2"/>
          </w:tcPr>
          <w:p w14:paraId="48AACBC2" w14:textId="77777777" w:rsidR="00CC5475" w:rsidRPr="00452A29" w:rsidRDefault="00CC5475">
            <w:pPr>
              <w:spacing w:after="0" w:line="240" w:lineRule="auto"/>
              <w:rPr>
                <w:sz w:val="26"/>
                <w:szCs w:val="26"/>
              </w:rPr>
            </w:pPr>
          </w:p>
        </w:tc>
      </w:tr>
      <w:tr w:rsidR="00CC5475" w:rsidRPr="00452A29" w14:paraId="07DE6717" w14:textId="77777777">
        <w:trPr>
          <w:trHeight w:val="1647"/>
        </w:trPr>
        <w:tc>
          <w:tcPr>
            <w:tcW w:w="567" w:type="dxa"/>
            <w:vMerge/>
          </w:tcPr>
          <w:p w14:paraId="4F0060D4" w14:textId="77777777" w:rsidR="00CC5475" w:rsidRPr="00452A29" w:rsidRDefault="00CC5475">
            <w:pPr>
              <w:spacing w:after="0" w:line="240" w:lineRule="auto"/>
              <w:rPr>
                <w:sz w:val="26"/>
                <w:szCs w:val="26"/>
              </w:rPr>
            </w:pPr>
          </w:p>
        </w:tc>
        <w:tc>
          <w:tcPr>
            <w:tcW w:w="1702" w:type="dxa"/>
            <w:vMerge/>
          </w:tcPr>
          <w:p w14:paraId="5C8F7E2E" w14:textId="77777777" w:rsidR="00CC5475" w:rsidRPr="00452A29" w:rsidRDefault="00CC5475">
            <w:pPr>
              <w:pStyle w:val="afb"/>
              <w:rPr>
                <w:rFonts w:ascii="Times New Roman" w:hAnsi="Times New Roman" w:cs="Times New Roman"/>
                <w:sz w:val="26"/>
                <w:szCs w:val="26"/>
              </w:rPr>
            </w:pPr>
          </w:p>
        </w:tc>
        <w:tc>
          <w:tcPr>
            <w:tcW w:w="2016" w:type="dxa"/>
            <w:vMerge/>
          </w:tcPr>
          <w:p w14:paraId="07E88A66" w14:textId="77777777" w:rsidR="00CC5475" w:rsidRPr="00452A29" w:rsidRDefault="00CC5475">
            <w:pPr>
              <w:pStyle w:val="afb"/>
              <w:rPr>
                <w:rFonts w:ascii="Times New Roman" w:hAnsi="Times New Roman" w:cs="Times New Roman"/>
                <w:sz w:val="26"/>
                <w:szCs w:val="26"/>
              </w:rPr>
            </w:pPr>
          </w:p>
        </w:tc>
        <w:tc>
          <w:tcPr>
            <w:tcW w:w="2268" w:type="dxa"/>
          </w:tcPr>
          <w:p w14:paraId="7F121CCE"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Снижение доли обучающихся с проблемами в речи по итогам  полугодия, года.</w:t>
            </w:r>
          </w:p>
        </w:tc>
        <w:tc>
          <w:tcPr>
            <w:tcW w:w="1669" w:type="dxa"/>
            <w:vAlign w:val="center"/>
          </w:tcPr>
          <w:p w14:paraId="74E7FC0D"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снижение уровня – 2 балла;</w:t>
            </w:r>
          </w:p>
          <w:p w14:paraId="02BD6A40"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на том же уровне – 1 балл</w:t>
            </w:r>
          </w:p>
          <w:p w14:paraId="37A1BF8A" w14:textId="77777777" w:rsidR="00CC5475" w:rsidRPr="00452A29" w:rsidRDefault="00CC5475">
            <w:pPr>
              <w:pStyle w:val="afb"/>
              <w:rPr>
                <w:rFonts w:ascii="Times New Roman" w:hAnsi="Times New Roman" w:cs="Times New Roman"/>
                <w:sz w:val="26"/>
                <w:szCs w:val="26"/>
              </w:rPr>
            </w:pPr>
          </w:p>
          <w:p w14:paraId="533DE401" w14:textId="77777777" w:rsidR="00CC5475" w:rsidRPr="00452A29" w:rsidRDefault="00CC5475">
            <w:pPr>
              <w:pStyle w:val="afb"/>
              <w:rPr>
                <w:rFonts w:ascii="Times New Roman" w:hAnsi="Times New Roman" w:cs="Times New Roman"/>
                <w:sz w:val="26"/>
                <w:szCs w:val="26"/>
              </w:rPr>
            </w:pPr>
          </w:p>
        </w:tc>
        <w:tc>
          <w:tcPr>
            <w:tcW w:w="1842" w:type="dxa"/>
            <w:vAlign w:val="center"/>
          </w:tcPr>
          <w:p w14:paraId="0860E72A" w14:textId="77777777" w:rsidR="00CC5475" w:rsidRPr="00452A29" w:rsidRDefault="00F90149">
            <w:pPr>
              <w:spacing w:after="0" w:line="240" w:lineRule="auto"/>
              <w:rPr>
                <w:sz w:val="26"/>
                <w:szCs w:val="26"/>
              </w:rPr>
            </w:pPr>
            <w:r w:rsidRPr="00452A29">
              <w:rPr>
                <w:rFonts w:eastAsia="Times New Roman"/>
                <w:sz w:val="26"/>
                <w:szCs w:val="26"/>
              </w:rPr>
              <w:t>Результаты промежуточной и итоговой диагностики</w:t>
            </w:r>
          </w:p>
          <w:p w14:paraId="0890DFD9" w14:textId="77777777" w:rsidR="00CC5475" w:rsidRPr="00452A29" w:rsidRDefault="00CC5475">
            <w:pPr>
              <w:spacing w:after="0" w:line="240" w:lineRule="auto"/>
              <w:rPr>
                <w:sz w:val="26"/>
                <w:szCs w:val="26"/>
              </w:rPr>
            </w:pPr>
          </w:p>
          <w:p w14:paraId="38E8340A" w14:textId="77777777" w:rsidR="00CC5475" w:rsidRPr="00452A29" w:rsidRDefault="00CC5475">
            <w:pPr>
              <w:spacing w:after="0" w:line="240" w:lineRule="auto"/>
              <w:rPr>
                <w:sz w:val="26"/>
                <w:szCs w:val="26"/>
              </w:rPr>
            </w:pPr>
          </w:p>
        </w:tc>
        <w:tc>
          <w:tcPr>
            <w:tcW w:w="1276" w:type="dxa"/>
          </w:tcPr>
          <w:p w14:paraId="3F2143EB" w14:textId="77777777" w:rsidR="00CC5475" w:rsidRPr="00452A29" w:rsidRDefault="00CC5475">
            <w:pPr>
              <w:spacing w:after="0" w:line="240" w:lineRule="auto"/>
              <w:rPr>
                <w:sz w:val="26"/>
                <w:szCs w:val="26"/>
              </w:rPr>
            </w:pPr>
          </w:p>
        </w:tc>
        <w:tc>
          <w:tcPr>
            <w:tcW w:w="1275" w:type="dxa"/>
          </w:tcPr>
          <w:p w14:paraId="7A375181" w14:textId="77777777" w:rsidR="00CC5475" w:rsidRPr="00452A29" w:rsidRDefault="00CC5475">
            <w:pPr>
              <w:spacing w:after="0" w:line="240" w:lineRule="auto"/>
              <w:rPr>
                <w:sz w:val="26"/>
                <w:szCs w:val="26"/>
              </w:rPr>
            </w:pPr>
          </w:p>
        </w:tc>
        <w:tc>
          <w:tcPr>
            <w:tcW w:w="1276" w:type="dxa"/>
          </w:tcPr>
          <w:p w14:paraId="373EB87A" w14:textId="77777777" w:rsidR="00CC5475" w:rsidRPr="00452A29" w:rsidRDefault="00CC5475">
            <w:pPr>
              <w:spacing w:after="0" w:line="240" w:lineRule="auto"/>
              <w:rPr>
                <w:sz w:val="26"/>
                <w:szCs w:val="26"/>
              </w:rPr>
            </w:pPr>
          </w:p>
        </w:tc>
        <w:tc>
          <w:tcPr>
            <w:tcW w:w="1319" w:type="dxa"/>
            <w:gridSpan w:val="2"/>
          </w:tcPr>
          <w:p w14:paraId="7C37E879" w14:textId="77777777" w:rsidR="00CC5475" w:rsidRPr="00452A29" w:rsidRDefault="00CC5475">
            <w:pPr>
              <w:spacing w:after="0" w:line="240" w:lineRule="auto"/>
              <w:rPr>
                <w:sz w:val="26"/>
                <w:szCs w:val="26"/>
              </w:rPr>
            </w:pPr>
          </w:p>
        </w:tc>
      </w:tr>
      <w:tr w:rsidR="00CC5475" w:rsidRPr="00452A29" w14:paraId="2950E785" w14:textId="77777777">
        <w:trPr>
          <w:trHeight w:val="2830"/>
        </w:trPr>
        <w:tc>
          <w:tcPr>
            <w:tcW w:w="567" w:type="dxa"/>
            <w:vMerge/>
            <w:vAlign w:val="center"/>
          </w:tcPr>
          <w:p w14:paraId="7A259E04" w14:textId="77777777" w:rsidR="00CC5475" w:rsidRPr="00452A29" w:rsidRDefault="00CC5475">
            <w:pPr>
              <w:spacing w:after="0" w:line="240" w:lineRule="auto"/>
              <w:rPr>
                <w:sz w:val="26"/>
                <w:szCs w:val="26"/>
              </w:rPr>
            </w:pPr>
          </w:p>
        </w:tc>
        <w:tc>
          <w:tcPr>
            <w:tcW w:w="1702" w:type="dxa"/>
            <w:vMerge/>
            <w:vAlign w:val="center"/>
          </w:tcPr>
          <w:p w14:paraId="102BF64B" w14:textId="77777777" w:rsidR="00CC5475" w:rsidRPr="00452A29" w:rsidRDefault="00CC5475">
            <w:pPr>
              <w:spacing w:after="0" w:line="240" w:lineRule="auto"/>
              <w:rPr>
                <w:sz w:val="26"/>
                <w:szCs w:val="26"/>
              </w:rPr>
            </w:pPr>
          </w:p>
        </w:tc>
        <w:tc>
          <w:tcPr>
            <w:tcW w:w="2016" w:type="dxa"/>
            <w:vMerge/>
            <w:vAlign w:val="center"/>
          </w:tcPr>
          <w:p w14:paraId="01945206" w14:textId="77777777" w:rsidR="00CC5475" w:rsidRPr="00452A29" w:rsidRDefault="00CC5475">
            <w:pPr>
              <w:spacing w:after="0" w:line="240" w:lineRule="auto"/>
              <w:rPr>
                <w:sz w:val="26"/>
                <w:szCs w:val="26"/>
              </w:rPr>
            </w:pPr>
          </w:p>
        </w:tc>
        <w:tc>
          <w:tcPr>
            <w:tcW w:w="2268" w:type="dxa"/>
          </w:tcPr>
          <w:p w14:paraId="321B5B31"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Положительная динамика результатов выполнения логопедическими группами диагностических и контрольных работ по  итогам полугодия, года.</w:t>
            </w:r>
          </w:p>
        </w:tc>
        <w:tc>
          <w:tcPr>
            <w:tcW w:w="1669" w:type="dxa"/>
            <w:vAlign w:val="center"/>
          </w:tcPr>
          <w:p w14:paraId="5E862451"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повышение уровня – 2 балла;</w:t>
            </w:r>
          </w:p>
          <w:p w14:paraId="5B2C21A3"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на том же уровне – 1 балл</w:t>
            </w:r>
          </w:p>
          <w:p w14:paraId="47134314" w14:textId="77777777" w:rsidR="00CC5475" w:rsidRPr="00452A29" w:rsidRDefault="00CC5475">
            <w:pPr>
              <w:pStyle w:val="afb"/>
              <w:rPr>
                <w:rFonts w:ascii="Times New Roman" w:hAnsi="Times New Roman" w:cs="Times New Roman"/>
                <w:sz w:val="26"/>
                <w:szCs w:val="26"/>
              </w:rPr>
            </w:pPr>
          </w:p>
          <w:p w14:paraId="49014070" w14:textId="77777777" w:rsidR="00CC5475" w:rsidRPr="00452A29" w:rsidRDefault="00CC5475">
            <w:pPr>
              <w:pStyle w:val="afb"/>
              <w:rPr>
                <w:rFonts w:ascii="Times New Roman" w:hAnsi="Times New Roman" w:cs="Times New Roman"/>
                <w:sz w:val="26"/>
                <w:szCs w:val="26"/>
              </w:rPr>
            </w:pPr>
          </w:p>
          <w:p w14:paraId="5011F149" w14:textId="77777777" w:rsidR="00CC5475" w:rsidRPr="00452A29" w:rsidRDefault="00CC5475">
            <w:pPr>
              <w:pStyle w:val="afb"/>
              <w:rPr>
                <w:rFonts w:ascii="Times New Roman" w:hAnsi="Times New Roman" w:cs="Times New Roman"/>
                <w:sz w:val="26"/>
                <w:szCs w:val="26"/>
              </w:rPr>
            </w:pPr>
          </w:p>
          <w:p w14:paraId="5B626D3C" w14:textId="77777777" w:rsidR="00CC5475" w:rsidRPr="00452A29" w:rsidRDefault="00CC5475">
            <w:pPr>
              <w:pStyle w:val="afb"/>
              <w:rPr>
                <w:rFonts w:ascii="Times New Roman" w:hAnsi="Times New Roman" w:cs="Times New Roman"/>
                <w:sz w:val="26"/>
                <w:szCs w:val="26"/>
              </w:rPr>
            </w:pPr>
          </w:p>
        </w:tc>
        <w:tc>
          <w:tcPr>
            <w:tcW w:w="1842" w:type="dxa"/>
            <w:vAlign w:val="center"/>
          </w:tcPr>
          <w:p w14:paraId="6A059054" w14:textId="77777777" w:rsidR="00CC5475" w:rsidRPr="00452A29" w:rsidRDefault="00F90149">
            <w:pPr>
              <w:spacing w:after="0" w:line="240" w:lineRule="auto"/>
              <w:rPr>
                <w:sz w:val="26"/>
                <w:szCs w:val="26"/>
              </w:rPr>
            </w:pPr>
            <w:r w:rsidRPr="00452A29">
              <w:rPr>
                <w:rFonts w:eastAsia="Times New Roman"/>
                <w:sz w:val="26"/>
                <w:szCs w:val="26"/>
              </w:rPr>
              <w:t>Результаты промежуточной и итоговой контрольных работ </w:t>
            </w:r>
          </w:p>
          <w:p w14:paraId="727ED82E" w14:textId="77777777" w:rsidR="00CC5475" w:rsidRPr="00452A29" w:rsidRDefault="00CC5475">
            <w:pPr>
              <w:spacing w:after="0" w:line="240" w:lineRule="auto"/>
              <w:rPr>
                <w:sz w:val="26"/>
                <w:szCs w:val="26"/>
              </w:rPr>
            </w:pPr>
          </w:p>
          <w:p w14:paraId="07384B9C" w14:textId="77777777" w:rsidR="00CC5475" w:rsidRPr="00452A29" w:rsidRDefault="00CC5475">
            <w:pPr>
              <w:spacing w:after="0" w:line="240" w:lineRule="auto"/>
              <w:rPr>
                <w:sz w:val="26"/>
                <w:szCs w:val="26"/>
              </w:rPr>
            </w:pPr>
          </w:p>
          <w:p w14:paraId="15B94C8F" w14:textId="77777777" w:rsidR="00CC5475" w:rsidRPr="00452A29" w:rsidRDefault="00CC5475">
            <w:pPr>
              <w:spacing w:after="0" w:line="240" w:lineRule="auto"/>
              <w:rPr>
                <w:sz w:val="26"/>
                <w:szCs w:val="26"/>
              </w:rPr>
            </w:pPr>
          </w:p>
          <w:p w14:paraId="00BAB5DD" w14:textId="77777777" w:rsidR="00CC5475" w:rsidRPr="00452A29" w:rsidRDefault="00CC5475">
            <w:pPr>
              <w:spacing w:after="0" w:line="240" w:lineRule="auto"/>
              <w:rPr>
                <w:sz w:val="26"/>
                <w:szCs w:val="26"/>
              </w:rPr>
            </w:pPr>
          </w:p>
        </w:tc>
        <w:tc>
          <w:tcPr>
            <w:tcW w:w="1276" w:type="dxa"/>
          </w:tcPr>
          <w:p w14:paraId="15DF7D56" w14:textId="77777777" w:rsidR="00CC5475" w:rsidRPr="00452A29" w:rsidRDefault="00CC5475">
            <w:pPr>
              <w:spacing w:after="0" w:line="240" w:lineRule="auto"/>
              <w:rPr>
                <w:sz w:val="26"/>
                <w:szCs w:val="26"/>
              </w:rPr>
            </w:pPr>
          </w:p>
        </w:tc>
        <w:tc>
          <w:tcPr>
            <w:tcW w:w="1275" w:type="dxa"/>
          </w:tcPr>
          <w:p w14:paraId="39D7F980" w14:textId="77777777" w:rsidR="00CC5475" w:rsidRPr="00452A29" w:rsidRDefault="00CC5475">
            <w:pPr>
              <w:spacing w:after="0" w:line="240" w:lineRule="auto"/>
              <w:rPr>
                <w:sz w:val="26"/>
                <w:szCs w:val="26"/>
              </w:rPr>
            </w:pPr>
          </w:p>
        </w:tc>
        <w:tc>
          <w:tcPr>
            <w:tcW w:w="1276" w:type="dxa"/>
          </w:tcPr>
          <w:p w14:paraId="2D8B7DC1" w14:textId="77777777" w:rsidR="00CC5475" w:rsidRPr="00452A29" w:rsidRDefault="00CC5475">
            <w:pPr>
              <w:spacing w:after="0" w:line="240" w:lineRule="auto"/>
              <w:rPr>
                <w:sz w:val="26"/>
                <w:szCs w:val="26"/>
              </w:rPr>
            </w:pPr>
          </w:p>
        </w:tc>
        <w:tc>
          <w:tcPr>
            <w:tcW w:w="1319" w:type="dxa"/>
            <w:gridSpan w:val="2"/>
          </w:tcPr>
          <w:p w14:paraId="5B64139A" w14:textId="77777777" w:rsidR="00CC5475" w:rsidRPr="00452A29" w:rsidRDefault="00CC5475">
            <w:pPr>
              <w:spacing w:after="0" w:line="240" w:lineRule="auto"/>
              <w:rPr>
                <w:sz w:val="26"/>
                <w:szCs w:val="26"/>
              </w:rPr>
            </w:pPr>
          </w:p>
        </w:tc>
      </w:tr>
      <w:tr w:rsidR="00CC5475" w:rsidRPr="00452A29" w14:paraId="0786229D" w14:textId="77777777">
        <w:trPr>
          <w:trHeight w:val="1428"/>
        </w:trPr>
        <w:tc>
          <w:tcPr>
            <w:tcW w:w="567" w:type="dxa"/>
            <w:vMerge w:val="restart"/>
          </w:tcPr>
          <w:p w14:paraId="1FCE945D" w14:textId="77777777" w:rsidR="00CC5475" w:rsidRPr="00452A29" w:rsidRDefault="00F90149">
            <w:pPr>
              <w:spacing w:after="0" w:line="240" w:lineRule="auto"/>
              <w:rPr>
                <w:sz w:val="26"/>
                <w:szCs w:val="26"/>
              </w:rPr>
            </w:pPr>
            <w:r w:rsidRPr="00452A29">
              <w:rPr>
                <w:rFonts w:eastAsia="Times New Roman"/>
                <w:sz w:val="26"/>
                <w:szCs w:val="26"/>
              </w:rPr>
              <w:t>2.</w:t>
            </w:r>
          </w:p>
        </w:tc>
        <w:tc>
          <w:tcPr>
            <w:tcW w:w="1702" w:type="dxa"/>
            <w:vMerge w:val="restart"/>
          </w:tcPr>
          <w:p w14:paraId="531E6C5B"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Сохранение здоровья обучающихся. Требований пожарной безопасности и санитарно-гигиенических норм</w:t>
            </w:r>
          </w:p>
        </w:tc>
        <w:tc>
          <w:tcPr>
            <w:tcW w:w="2016" w:type="dxa"/>
            <w:vMerge w:val="restart"/>
          </w:tcPr>
          <w:p w14:paraId="512FBE38"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Использование на занятиях и во внеурочной деятельности инновационных технологий</w:t>
            </w:r>
          </w:p>
          <w:p w14:paraId="2FA1380C"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w:t>
            </w:r>
          </w:p>
        </w:tc>
        <w:tc>
          <w:tcPr>
            <w:tcW w:w="2268" w:type="dxa"/>
          </w:tcPr>
          <w:p w14:paraId="56EFE5B2"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Отсутствие травматизма на занятиях</w:t>
            </w:r>
          </w:p>
        </w:tc>
        <w:tc>
          <w:tcPr>
            <w:tcW w:w="1669" w:type="dxa"/>
            <w:vAlign w:val="center"/>
          </w:tcPr>
          <w:p w14:paraId="4C4BC67D"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при наличии – минус 2балла;</w:t>
            </w:r>
          </w:p>
          <w:p w14:paraId="120A87AC"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при отсутствии – 2балла</w:t>
            </w:r>
          </w:p>
        </w:tc>
        <w:tc>
          <w:tcPr>
            <w:tcW w:w="1842" w:type="dxa"/>
            <w:vAlign w:val="center"/>
          </w:tcPr>
          <w:p w14:paraId="3903984B" w14:textId="77777777" w:rsidR="00CC5475" w:rsidRPr="00452A29" w:rsidRDefault="00F90149">
            <w:pPr>
              <w:spacing w:after="0" w:line="240" w:lineRule="auto"/>
              <w:rPr>
                <w:sz w:val="26"/>
                <w:szCs w:val="26"/>
              </w:rPr>
            </w:pPr>
            <w:r w:rsidRPr="00452A29">
              <w:rPr>
                <w:rFonts w:eastAsia="Times New Roman"/>
                <w:sz w:val="26"/>
                <w:szCs w:val="26"/>
              </w:rPr>
              <w:t xml:space="preserve"> </w:t>
            </w:r>
          </w:p>
        </w:tc>
        <w:tc>
          <w:tcPr>
            <w:tcW w:w="1276" w:type="dxa"/>
          </w:tcPr>
          <w:p w14:paraId="59F641AC" w14:textId="77777777" w:rsidR="00CC5475" w:rsidRPr="00452A29" w:rsidRDefault="00CC5475">
            <w:pPr>
              <w:spacing w:after="0" w:line="240" w:lineRule="auto"/>
              <w:rPr>
                <w:sz w:val="26"/>
                <w:szCs w:val="26"/>
              </w:rPr>
            </w:pPr>
          </w:p>
        </w:tc>
        <w:tc>
          <w:tcPr>
            <w:tcW w:w="1275" w:type="dxa"/>
          </w:tcPr>
          <w:p w14:paraId="574247D0" w14:textId="77777777" w:rsidR="00CC5475" w:rsidRPr="00452A29" w:rsidRDefault="00CC5475">
            <w:pPr>
              <w:spacing w:after="0" w:line="240" w:lineRule="auto"/>
              <w:rPr>
                <w:sz w:val="26"/>
                <w:szCs w:val="26"/>
              </w:rPr>
            </w:pPr>
          </w:p>
        </w:tc>
        <w:tc>
          <w:tcPr>
            <w:tcW w:w="1276" w:type="dxa"/>
          </w:tcPr>
          <w:p w14:paraId="24C9D8B8" w14:textId="77777777" w:rsidR="00CC5475" w:rsidRPr="00452A29" w:rsidRDefault="00CC5475">
            <w:pPr>
              <w:spacing w:after="0" w:line="240" w:lineRule="auto"/>
              <w:rPr>
                <w:sz w:val="26"/>
                <w:szCs w:val="26"/>
              </w:rPr>
            </w:pPr>
          </w:p>
        </w:tc>
        <w:tc>
          <w:tcPr>
            <w:tcW w:w="1319" w:type="dxa"/>
            <w:gridSpan w:val="2"/>
          </w:tcPr>
          <w:p w14:paraId="6E8BE2BB" w14:textId="77777777" w:rsidR="00CC5475" w:rsidRPr="00452A29" w:rsidRDefault="00CC5475">
            <w:pPr>
              <w:spacing w:after="0" w:line="240" w:lineRule="auto"/>
              <w:rPr>
                <w:sz w:val="26"/>
                <w:szCs w:val="26"/>
              </w:rPr>
            </w:pPr>
          </w:p>
        </w:tc>
      </w:tr>
      <w:tr w:rsidR="00CC5475" w:rsidRPr="00452A29" w14:paraId="02BD9255" w14:textId="77777777">
        <w:trPr>
          <w:trHeight w:val="58"/>
        </w:trPr>
        <w:tc>
          <w:tcPr>
            <w:tcW w:w="567" w:type="dxa"/>
            <w:vMerge/>
            <w:vAlign w:val="center"/>
          </w:tcPr>
          <w:p w14:paraId="3FEA8C1F" w14:textId="77777777" w:rsidR="00CC5475" w:rsidRPr="00452A29" w:rsidRDefault="00CC5475">
            <w:pPr>
              <w:spacing w:after="0" w:line="240" w:lineRule="auto"/>
              <w:rPr>
                <w:sz w:val="26"/>
                <w:szCs w:val="26"/>
              </w:rPr>
            </w:pPr>
          </w:p>
        </w:tc>
        <w:tc>
          <w:tcPr>
            <w:tcW w:w="1702" w:type="dxa"/>
            <w:vMerge/>
            <w:vAlign w:val="center"/>
          </w:tcPr>
          <w:p w14:paraId="240E45C0" w14:textId="77777777" w:rsidR="00CC5475" w:rsidRPr="00452A29" w:rsidRDefault="00CC5475">
            <w:pPr>
              <w:spacing w:after="0" w:line="240" w:lineRule="auto"/>
              <w:rPr>
                <w:sz w:val="26"/>
                <w:szCs w:val="26"/>
              </w:rPr>
            </w:pPr>
          </w:p>
        </w:tc>
        <w:tc>
          <w:tcPr>
            <w:tcW w:w="2016" w:type="dxa"/>
            <w:vMerge/>
            <w:vAlign w:val="center"/>
          </w:tcPr>
          <w:p w14:paraId="52968AF9" w14:textId="77777777" w:rsidR="00CC5475" w:rsidRPr="00452A29" w:rsidRDefault="00CC5475">
            <w:pPr>
              <w:pStyle w:val="afb"/>
              <w:rPr>
                <w:sz w:val="26"/>
                <w:szCs w:val="26"/>
              </w:rPr>
            </w:pPr>
          </w:p>
        </w:tc>
        <w:tc>
          <w:tcPr>
            <w:tcW w:w="2268" w:type="dxa"/>
          </w:tcPr>
          <w:p w14:paraId="745E6372"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Выполнение или невыполнение светового режима, режима проветривания, проведение физкультминуток</w:t>
            </w:r>
          </w:p>
        </w:tc>
        <w:tc>
          <w:tcPr>
            <w:tcW w:w="1669" w:type="dxa"/>
            <w:vAlign w:val="center"/>
          </w:tcPr>
          <w:p w14:paraId="641A0951"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выполнение – 2балла;</w:t>
            </w:r>
          </w:p>
          <w:p w14:paraId="55E460D6"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невыполнение – минус 2балла</w:t>
            </w:r>
          </w:p>
          <w:p w14:paraId="3563C79C" w14:textId="77777777" w:rsidR="00CC5475" w:rsidRPr="00452A29" w:rsidRDefault="00CC5475">
            <w:pPr>
              <w:pStyle w:val="afb"/>
              <w:rPr>
                <w:rFonts w:ascii="Times New Roman" w:hAnsi="Times New Roman" w:cs="Times New Roman"/>
                <w:sz w:val="26"/>
                <w:szCs w:val="26"/>
              </w:rPr>
            </w:pPr>
          </w:p>
          <w:p w14:paraId="4FED8BA8" w14:textId="77777777" w:rsidR="00CC5475" w:rsidRPr="00452A29" w:rsidRDefault="00CC5475">
            <w:pPr>
              <w:pStyle w:val="afb"/>
              <w:rPr>
                <w:rFonts w:ascii="Times New Roman" w:hAnsi="Times New Roman" w:cs="Times New Roman"/>
                <w:sz w:val="26"/>
                <w:szCs w:val="26"/>
              </w:rPr>
            </w:pPr>
          </w:p>
          <w:p w14:paraId="671379A8" w14:textId="77777777" w:rsidR="00CC5475" w:rsidRPr="00452A29" w:rsidRDefault="00CC5475">
            <w:pPr>
              <w:pStyle w:val="afb"/>
              <w:rPr>
                <w:rFonts w:ascii="Times New Roman" w:hAnsi="Times New Roman" w:cs="Times New Roman"/>
                <w:sz w:val="26"/>
                <w:szCs w:val="26"/>
              </w:rPr>
            </w:pPr>
          </w:p>
        </w:tc>
        <w:tc>
          <w:tcPr>
            <w:tcW w:w="1842" w:type="dxa"/>
            <w:vAlign w:val="center"/>
          </w:tcPr>
          <w:p w14:paraId="712F02C3" w14:textId="77777777" w:rsidR="00CC5475" w:rsidRPr="00452A29" w:rsidRDefault="00CC5475">
            <w:pPr>
              <w:spacing w:after="0" w:line="240" w:lineRule="auto"/>
              <w:rPr>
                <w:sz w:val="26"/>
                <w:szCs w:val="26"/>
              </w:rPr>
            </w:pPr>
          </w:p>
        </w:tc>
        <w:tc>
          <w:tcPr>
            <w:tcW w:w="1276" w:type="dxa"/>
          </w:tcPr>
          <w:p w14:paraId="3389DFC9" w14:textId="77777777" w:rsidR="00CC5475" w:rsidRPr="00452A29" w:rsidRDefault="00CC5475">
            <w:pPr>
              <w:spacing w:after="0" w:line="240" w:lineRule="auto"/>
              <w:rPr>
                <w:sz w:val="26"/>
                <w:szCs w:val="26"/>
              </w:rPr>
            </w:pPr>
          </w:p>
        </w:tc>
        <w:tc>
          <w:tcPr>
            <w:tcW w:w="1275" w:type="dxa"/>
          </w:tcPr>
          <w:p w14:paraId="4B5B000E" w14:textId="77777777" w:rsidR="00CC5475" w:rsidRPr="00452A29" w:rsidRDefault="00CC5475">
            <w:pPr>
              <w:spacing w:after="0" w:line="240" w:lineRule="auto"/>
              <w:rPr>
                <w:sz w:val="26"/>
                <w:szCs w:val="26"/>
              </w:rPr>
            </w:pPr>
          </w:p>
        </w:tc>
        <w:tc>
          <w:tcPr>
            <w:tcW w:w="1276" w:type="dxa"/>
          </w:tcPr>
          <w:p w14:paraId="7D1DF159" w14:textId="77777777" w:rsidR="00CC5475" w:rsidRPr="00452A29" w:rsidRDefault="00CC5475">
            <w:pPr>
              <w:spacing w:after="0" w:line="240" w:lineRule="auto"/>
              <w:rPr>
                <w:sz w:val="26"/>
                <w:szCs w:val="26"/>
              </w:rPr>
            </w:pPr>
          </w:p>
        </w:tc>
        <w:tc>
          <w:tcPr>
            <w:tcW w:w="1319" w:type="dxa"/>
            <w:gridSpan w:val="2"/>
          </w:tcPr>
          <w:p w14:paraId="00C0E27D" w14:textId="77777777" w:rsidR="00CC5475" w:rsidRPr="00452A29" w:rsidRDefault="00CC5475">
            <w:pPr>
              <w:spacing w:after="0" w:line="240" w:lineRule="auto"/>
              <w:rPr>
                <w:sz w:val="26"/>
                <w:szCs w:val="26"/>
              </w:rPr>
            </w:pPr>
          </w:p>
        </w:tc>
      </w:tr>
      <w:tr w:rsidR="00CC5475" w:rsidRPr="00452A29" w14:paraId="1D41A1C1" w14:textId="77777777">
        <w:trPr>
          <w:trHeight w:val="562"/>
        </w:trPr>
        <w:tc>
          <w:tcPr>
            <w:tcW w:w="567" w:type="dxa"/>
            <w:vMerge/>
          </w:tcPr>
          <w:p w14:paraId="3DA36DD8" w14:textId="77777777" w:rsidR="00CC5475" w:rsidRPr="00452A29" w:rsidRDefault="00CC5475">
            <w:pPr>
              <w:spacing w:after="0" w:line="240" w:lineRule="auto"/>
              <w:rPr>
                <w:sz w:val="26"/>
                <w:szCs w:val="26"/>
              </w:rPr>
            </w:pPr>
          </w:p>
        </w:tc>
        <w:tc>
          <w:tcPr>
            <w:tcW w:w="1702" w:type="dxa"/>
            <w:vMerge/>
          </w:tcPr>
          <w:p w14:paraId="41B9C7D4" w14:textId="77777777" w:rsidR="00CC5475" w:rsidRPr="00452A29" w:rsidRDefault="00CC5475">
            <w:pPr>
              <w:pStyle w:val="afb"/>
              <w:rPr>
                <w:rFonts w:ascii="Times New Roman" w:hAnsi="Times New Roman" w:cs="Times New Roman"/>
                <w:sz w:val="26"/>
                <w:szCs w:val="26"/>
              </w:rPr>
            </w:pPr>
          </w:p>
        </w:tc>
        <w:tc>
          <w:tcPr>
            <w:tcW w:w="2016" w:type="dxa"/>
            <w:vMerge/>
          </w:tcPr>
          <w:p w14:paraId="0F33DEC5" w14:textId="77777777" w:rsidR="00CC5475" w:rsidRPr="00452A29" w:rsidRDefault="00CC5475">
            <w:pPr>
              <w:pStyle w:val="afb"/>
              <w:rPr>
                <w:rFonts w:ascii="Times New Roman" w:hAnsi="Times New Roman" w:cs="Times New Roman"/>
                <w:sz w:val="26"/>
                <w:szCs w:val="26"/>
              </w:rPr>
            </w:pPr>
          </w:p>
        </w:tc>
        <w:tc>
          <w:tcPr>
            <w:tcW w:w="2268" w:type="dxa"/>
          </w:tcPr>
          <w:p w14:paraId="53F5DB5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Положительный психологический климат на уроке, уровень комфортности</w:t>
            </w:r>
          </w:p>
        </w:tc>
        <w:tc>
          <w:tcPr>
            <w:tcW w:w="1669" w:type="dxa"/>
            <w:vAlign w:val="center"/>
          </w:tcPr>
          <w:p w14:paraId="19EDA102"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допустимый уровень – 2 балла;</w:t>
            </w:r>
          </w:p>
          <w:p w14:paraId="4C4686DE"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недопустимый – минус 2балла</w:t>
            </w:r>
          </w:p>
          <w:p w14:paraId="48B0D4E1" w14:textId="77777777" w:rsidR="00CC5475" w:rsidRPr="00452A29" w:rsidRDefault="00CC5475">
            <w:pPr>
              <w:pStyle w:val="afb"/>
              <w:rPr>
                <w:rFonts w:ascii="Times New Roman" w:hAnsi="Times New Roman" w:cs="Times New Roman"/>
                <w:sz w:val="26"/>
                <w:szCs w:val="26"/>
              </w:rPr>
            </w:pPr>
          </w:p>
        </w:tc>
        <w:tc>
          <w:tcPr>
            <w:tcW w:w="1842" w:type="dxa"/>
            <w:vAlign w:val="center"/>
          </w:tcPr>
          <w:p w14:paraId="42E39A99" w14:textId="77777777" w:rsidR="00CC5475" w:rsidRPr="00452A29" w:rsidRDefault="00CC5475">
            <w:pPr>
              <w:spacing w:after="0" w:line="240" w:lineRule="auto"/>
              <w:rPr>
                <w:sz w:val="26"/>
                <w:szCs w:val="26"/>
              </w:rPr>
            </w:pPr>
          </w:p>
        </w:tc>
        <w:tc>
          <w:tcPr>
            <w:tcW w:w="1276" w:type="dxa"/>
          </w:tcPr>
          <w:p w14:paraId="30AEB7C6" w14:textId="77777777" w:rsidR="00CC5475" w:rsidRPr="00452A29" w:rsidRDefault="00CC5475">
            <w:pPr>
              <w:spacing w:after="0" w:line="240" w:lineRule="auto"/>
              <w:rPr>
                <w:sz w:val="26"/>
                <w:szCs w:val="26"/>
              </w:rPr>
            </w:pPr>
          </w:p>
        </w:tc>
        <w:tc>
          <w:tcPr>
            <w:tcW w:w="1275" w:type="dxa"/>
          </w:tcPr>
          <w:p w14:paraId="39CCF8C1" w14:textId="77777777" w:rsidR="00CC5475" w:rsidRPr="00452A29" w:rsidRDefault="00CC5475">
            <w:pPr>
              <w:spacing w:after="0" w:line="240" w:lineRule="auto"/>
              <w:rPr>
                <w:sz w:val="26"/>
                <w:szCs w:val="26"/>
              </w:rPr>
            </w:pPr>
          </w:p>
        </w:tc>
        <w:tc>
          <w:tcPr>
            <w:tcW w:w="1276" w:type="dxa"/>
          </w:tcPr>
          <w:p w14:paraId="076FC514" w14:textId="77777777" w:rsidR="00CC5475" w:rsidRPr="00452A29" w:rsidRDefault="00CC5475">
            <w:pPr>
              <w:spacing w:after="0" w:line="240" w:lineRule="auto"/>
              <w:rPr>
                <w:sz w:val="26"/>
                <w:szCs w:val="26"/>
              </w:rPr>
            </w:pPr>
          </w:p>
        </w:tc>
        <w:tc>
          <w:tcPr>
            <w:tcW w:w="1319" w:type="dxa"/>
            <w:gridSpan w:val="2"/>
          </w:tcPr>
          <w:p w14:paraId="65E8563F" w14:textId="77777777" w:rsidR="00CC5475" w:rsidRPr="00452A29" w:rsidRDefault="00CC5475">
            <w:pPr>
              <w:spacing w:after="0" w:line="240" w:lineRule="auto"/>
              <w:rPr>
                <w:sz w:val="26"/>
                <w:szCs w:val="26"/>
              </w:rPr>
            </w:pPr>
          </w:p>
        </w:tc>
      </w:tr>
      <w:tr w:rsidR="00CC5475" w:rsidRPr="00452A29" w14:paraId="02D2699A" w14:textId="77777777">
        <w:trPr>
          <w:trHeight w:val="1405"/>
        </w:trPr>
        <w:tc>
          <w:tcPr>
            <w:tcW w:w="567" w:type="dxa"/>
            <w:vMerge/>
            <w:vAlign w:val="center"/>
          </w:tcPr>
          <w:p w14:paraId="79E72E0B" w14:textId="77777777" w:rsidR="00CC5475" w:rsidRPr="00452A29" w:rsidRDefault="00CC5475">
            <w:pPr>
              <w:spacing w:after="0" w:line="240" w:lineRule="auto"/>
              <w:rPr>
                <w:sz w:val="26"/>
                <w:szCs w:val="26"/>
              </w:rPr>
            </w:pPr>
          </w:p>
        </w:tc>
        <w:tc>
          <w:tcPr>
            <w:tcW w:w="1702" w:type="dxa"/>
            <w:vMerge/>
            <w:vAlign w:val="center"/>
          </w:tcPr>
          <w:p w14:paraId="34DE6065" w14:textId="77777777" w:rsidR="00CC5475" w:rsidRPr="00452A29" w:rsidRDefault="00CC5475">
            <w:pPr>
              <w:spacing w:after="0" w:line="240" w:lineRule="auto"/>
              <w:rPr>
                <w:sz w:val="26"/>
                <w:szCs w:val="26"/>
              </w:rPr>
            </w:pPr>
          </w:p>
        </w:tc>
        <w:tc>
          <w:tcPr>
            <w:tcW w:w="2016" w:type="dxa"/>
            <w:vMerge/>
            <w:vAlign w:val="center"/>
          </w:tcPr>
          <w:p w14:paraId="5224DB08" w14:textId="77777777" w:rsidR="00CC5475" w:rsidRPr="00452A29" w:rsidRDefault="00CC5475">
            <w:pPr>
              <w:pStyle w:val="afb"/>
              <w:rPr>
                <w:sz w:val="26"/>
                <w:szCs w:val="26"/>
              </w:rPr>
            </w:pPr>
          </w:p>
        </w:tc>
        <w:tc>
          <w:tcPr>
            <w:tcW w:w="2268" w:type="dxa"/>
          </w:tcPr>
          <w:p w14:paraId="6AF3A1AA"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Отсутствие обоснованных письменных жалоб родителей на неправомерные действия учителя-логопеда, подтвержденных результатами служебного расследования</w:t>
            </w:r>
          </w:p>
        </w:tc>
        <w:tc>
          <w:tcPr>
            <w:tcW w:w="1669" w:type="dxa"/>
            <w:vAlign w:val="center"/>
          </w:tcPr>
          <w:p w14:paraId="1F8DD5D8"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факт отсутствия – 2 балла;</w:t>
            </w:r>
          </w:p>
          <w:p w14:paraId="1F518647"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факт наличия – минус 2 балла</w:t>
            </w:r>
          </w:p>
        </w:tc>
        <w:tc>
          <w:tcPr>
            <w:tcW w:w="1842" w:type="dxa"/>
            <w:vAlign w:val="center"/>
          </w:tcPr>
          <w:p w14:paraId="15991E39" w14:textId="77777777" w:rsidR="00CC5475" w:rsidRPr="00452A29" w:rsidRDefault="00CC5475">
            <w:pPr>
              <w:spacing w:after="0" w:line="240" w:lineRule="auto"/>
              <w:rPr>
                <w:sz w:val="26"/>
                <w:szCs w:val="26"/>
              </w:rPr>
            </w:pPr>
          </w:p>
        </w:tc>
        <w:tc>
          <w:tcPr>
            <w:tcW w:w="1276" w:type="dxa"/>
          </w:tcPr>
          <w:p w14:paraId="2E292EAD" w14:textId="77777777" w:rsidR="00CC5475" w:rsidRPr="00452A29" w:rsidRDefault="00CC5475">
            <w:pPr>
              <w:spacing w:after="0" w:line="240" w:lineRule="auto"/>
              <w:rPr>
                <w:sz w:val="26"/>
                <w:szCs w:val="26"/>
              </w:rPr>
            </w:pPr>
          </w:p>
        </w:tc>
        <w:tc>
          <w:tcPr>
            <w:tcW w:w="1275" w:type="dxa"/>
          </w:tcPr>
          <w:p w14:paraId="7CF05EA3" w14:textId="77777777" w:rsidR="00CC5475" w:rsidRPr="00452A29" w:rsidRDefault="00CC5475">
            <w:pPr>
              <w:spacing w:after="0" w:line="240" w:lineRule="auto"/>
              <w:rPr>
                <w:sz w:val="26"/>
                <w:szCs w:val="26"/>
              </w:rPr>
            </w:pPr>
          </w:p>
        </w:tc>
        <w:tc>
          <w:tcPr>
            <w:tcW w:w="1276" w:type="dxa"/>
          </w:tcPr>
          <w:p w14:paraId="2C6B9178" w14:textId="77777777" w:rsidR="00CC5475" w:rsidRPr="00452A29" w:rsidRDefault="00CC5475">
            <w:pPr>
              <w:spacing w:after="0" w:line="240" w:lineRule="auto"/>
              <w:rPr>
                <w:sz w:val="26"/>
                <w:szCs w:val="26"/>
              </w:rPr>
            </w:pPr>
          </w:p>
        </w:tc>
        <w:tc>
          <w:tcPr>
            <w:tcW w:w="1319" w:type="dxa"/>
            <w:gridSpan w:val="2"/>
          </w:tcPr>
          <w:p w14:paraId="35B884FB" w14:textId="77777777" w:rsidR="00CC5475" w:rsidRPr="00452A29" w:rsidRDefault="00CC5475">
            <w:pPr>
              <w:spacing w:after="0" w:line="240" w:lineRule="auto"/>
              <w:rPr>
                <w:sz w:val="26"/>
                <w:szCs w:val="26"/>
              </w:rPr>
            </w:pPr>
          </w:p>
        </w:tc>
      </w:tr>
      <w:tr w:rsidR="00CC5475" w:rsidRPr="00452A29" w14:paraId="48E7DD8F" w14:textId="77777777">
        <w:trPr>
          <w:trHeight w:val="1115"/>
        </w:trPr>
        <w:tc>
          <w:tcPr>
            <w:tcW w:w="567" w:type="dxa"/>
            <w:vMerge w:val="restart"/>
          </w:tcPr>
          <w:p w14:paraId="5D29F94F" w14:textId="77777777" w:rsidR="00CC5475" w:rsidRPr="00452A29" w:rsidRDefault="00F90149">
            <w:pPr>
              <w:spacing w:after="0" w:line="240" w:lineRule="auto"/>
              <w:rPr>
                <w:sz w:val="26"/>
                <w:szCs w:val="26"/>
              </w:rPr>
            </w:pPr>
            <w:r w:rsidRPr="00452A29">
              <w:rPr>
                <w:rFonts w:eastAsia="Times New Roman"/>
                <w:sz w:val="26"/>
                <w:szCs w:val="26"/>
              </w:rPr>
              <w:t>3.</w:t>
            </w:r>
          </w:p>
        </w:tc>
        <w:tc>
          <w:tcPr>
            <w:tcW w:w="1702" w:type="dxa"/>
            <w:vMerge w:val="restart"/>
          </w:tcPr>
          <w:p w14:paraId="2E4E26AA"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Взаимодействие с родителями</w:t>
            </w:r>
          </w:p>
        </w:tc>
        <w:tc>
          <w:tcPr>
            <w:tcW w:w="2016" w:type="dxa"/>
            <w:vMerge/>
          </w:tcPr>
          <w:p w14:paraId="072E25DF" w14:textId="77777777" w:rsidR="00CC5475" w:rsidRPr="00452A29" w:rsidRDefault="00CC5475">
            <w:pPr>
              <w:pStyle w:val="afb"/>
              <w:rPr>
                <w:rFonts w:ascii="Times New Roman" w:hAnsi="Times New Roman" w:cs="Times New Roman"/>
                <w:sz w:val="26"/>
                <w:szCs w:val="26"/>
              </w:rPr>
            </w:pPr>
          </w:p>
        </w:tc>
        <w:tc>
          <w:tcPr>
            <w:tcW w:w="2268" w:type="dxa"/>
          </w:tcPr>
          <w:p w14:paraId="106F94E3"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Доля родителей, охваченных  консультационной помощью. </w:t>
            </w:r>
          </w:p>
        </w:tc>
        <w:tc>
          <w:tcPr>
            <w:tcW w:w="1669" w:type="dxa"/>
            <w:vAlign w:val="center"/>
          </w:tcPr>
          <w:p w14:paraId="23AF76C6"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80-100% детей-3балла;</w:t>
            </w:r>
          </w:p>
          <w:p w14:paraId="1D6C4726"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60-79% - 2балла</w:t>
            </w:r>
          </w:p>
          <w:p w14:paraId="5DF23FA4" w14:textId="77777777" w:rsidR="00CC5475" w:rsidRPr="00452A29" w:rsidRDefault="00CC5475">
            <w:pPr>
              <w:pStyle w:val="afb"/>
              <w:rPr>
                <w:rFonts w:ascii="Times New Roman" w:hAnsi="Times New Roman" w:cs="Times New Roman"/>
                <w:sz w:val="26"/>
                <w:szCs w:val="26"/>
              </w:rPr>
            </w:pPr>
          </w:p>
        </w:tc>
        <w:tc>
          <w:tcPr>
            <w:tcW w:w="1842" w:type="dxa"/>
            <w:vAlign w:val="center"/>
          </w:tcPr>
          <w:p w14:paraId="31805151" w14:textId="77777777" w:rsidR="00CC5475" w:rsidRPr="00452A29" w:rsidRDefault="00F90149">
            <w:pPr>
              <w:spacing w:after="0" w:line="240" w:lineRule="auto"/>
              <w:rPr>
                <w:sz w:val="26"/>
                <w:szCs w:val="26"/>
              </w:rPr>
            </w:pPr>
            <w:r w:rsidRPr="00452A29">
              <w:rPr>
                <w:rFonts w:eastAsia="Times New Roman"/>
                <w:sz w:val="26"/>
                <w:szCs w:val="26"/>
              </w:rPr>
              <w:t xml:space="preserve"> Журнал консультаций  </w:t>
            </w:r>
          </w:p>
          <w:p w14:paraId="22BC68FE" w14:textId="77777777" w:rsidR="00CC5475" w:rsidRPr="00452A29" w:rsidRDefault="00CC5475">
            <w:pPr>
              <w:spacing w:after="0" w:line="240" w:lineRule="auto"/>
              <w:rPr>
                <w:sz w:val="26"/>
                <w:szCs w:val="26"/>
              </w:rPr>
            </w:pPr>
          </w:p>
          <w:p w14:paraId="3114A693" w14:textId="77777777" w:rsidR="00CC5475" w:rsidRPr="00452A29" w:rsidRDefault="00CC5475">
            <w:pPr>
              <w:spacing w:after="0" w:line="240" w:lineRule="auto"/>
              <w:rPr>
                <w:sz w:val="26"/>
                <w:szCs w:val="26"/>
              </w:rPr>
            </w:pPr>
          </w:p>
          <w:p w14:paraId="00472821" w14:textId="77777777" w:rsidR="00CC5475" w:rsidRPr="00452A29" w:rsidRDefault="00CC5475">
            <w:pPr>
              <w:spacing w:after="0" w:line="240" w:lineRule="auto"/>
              <w:rPr>
                <w:sz w:val="26"/>
                <w:szCs w:val="26"/>
              </w:rPr>
            </w:pPr>
          </w:p>
        </w:tc>
        <w:tc>
          <w:tcPr>
            <w:tcW w:w="1276" w:type="dxa"/>
            <w:vMerge w:val="restart"/>
          </w:tcPr>
          <w:p w14:paraId="44DB1B7B" w14:textId="77777777" w:rsidR="00CC5475" w:rsidRPr="00452A29" w:rsidRDefault="00CC5475">
            <w:pPr>
              <w:spacing w:after="0" w:line="240" w:lineRule="auto"/>
              <w:rPr>
                <w:sz w:val="26"/>
                <w:szCs w:val="26"/>
              </w:rPr>
            </w:pPr>
          </w:p>
        </w:tc>
        <w:tc>
          <w:tcPr>
            <w:tcW w:w="1275" w:type="dxa"/>
            <w:vMerge w:val="restart"/>
          </w:tcPr>
          <w:p w14:paraId="24BA1EF2" w14:textId="77777777" w:rsidR="00CC5475" w:rsidRPr="00452A29" w:rsidRDefault="00CC5475">
            <w:pPr>
              <w:spacing w:after="0" w:line="240" w:lineRule="auto"/>
              <w:rPr>
                <w:sz w:val="26"/>
                <w:szCs w:val="26"/>
              </w:rPr>
            </w:pPr>
          </w:p>
        </w:tc>
        <w:tc>
          <w:tcPr>
            <w:tcW w:w="1276" w:type="dxa"/>
            <w:vMerge w:val="restart"/>
          </w:tcPr>
          <w:p w14:paraId="1341E2F0" w14:textId="77777777" w:rsidR="00CC5475" w:rsidRPr="00452A29" w:rsidRDefault="00CC5475">
            <w:pPr>
              <w:spacing w:after="0" w:line="240" w:lineRule="auto"/>
              <w:rPr>
                <w:sz w:val="26"/>
                <w:szCs w:val="26"/>
              </w:rPr>
            </w:pPr>
          </w:p>
        </w:tc>
        <w:tc>
          <w:tcPr>
            <w:tcW w:w="1308" w:type="dxa"/>
            <w:vMerge w:val="restart"/>
          </w:tcPr>
          <w:p w14:paraId="61ABCD6E"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16F4D04D" w14:textId="77777777" w:rsidR="00CC5475" w:rsidRPr="00452A29" w:rsidRDefault="00CC5475">
            <w:pPr>
              <w:spacing w:after="0" w:line="240" w:lineRule="auto"/>
              <w:rPr>
                <w:rFonts w:eastAsia="Times New Roman"/>
                <w:sz w:val="26"/>
                <w:szCs w:val="26"/>
              </w:rPr>
            </w:pPr>
          </w:p>
        </w:tc>
      </w:tr>
      <w:tr w:rsidR="00CC5475" w:rsidRPr="00452A29" w14:paraId="35A08F26" w14:textId="77777777">
        <w:tc>
          <w:tcPr>
            <w:tcW w:w="567" w:type="dxa"/>
            <w:vMerge/>
            <w:vAlign w:val="center"/>
          </w:tcPr>
          <w:p w14:paraId="022B8AA6" w14:textId="77777777" w:rsidR="00CC5475" w:rsidRPr="00452A29" w:rsidRDefault="00CC5475">
            <w:pPr>
              <w:spacing w:after="0" w:line="240" w:lineRule="auto"/>
              <w:rPr>
                <w:sz w:val="26"/>
                <w:szCs w:val="26"/>
              </w:rPr>
            </w:pPr>
          </w:p>
        </w:tc>
        <w:tc>
          <w:tcPr>
            <w:tcW w:w="1702" w:type="dxa"/>
            <w:vMerge/>
            <w:vAlign w:val="center"/>
          </w:tcPr>
          <w:p w14:paraId="5B72B1A8" w14:textId="77777777" w:rsidR="00CC5475" w:rsidRPr="00452A29" w:rsidRDefault="00CC5475">
            <w:pPr>
              <w:spacing w:after="0" w:line="240" w:lineRule="auto"/>
              <w:rPr>
                <w:sz w:val="26"/>
                <w:szCs w:val="26"/>
              </w:rPr>
            </w:pPr>
          </w:p>
        </w:tc>
        <w:tc>
          <w:tcPr>
            <w:tcW w:w="2016" w:type="dxa"/>
            <w:vMerge/>
            <w:vAlign w:val="center"/>
          </w:tcPr>
          <w:p w14:paraId="5A167271" w14:textId="77777777" w:rsidR="00CC5475" w:rsidRPr="00452A29" w:rsidRDefault="00CC5475">
            <w:pPr>
              <w:pStyle w:val="afb"/>
              <w:rPr>
                <w:sz w:val="26"/>
                <w:szCs w:val="26"/>
              </w:rPr>
            </w:pPr>
          </w:p>
        </w:tc>
        <w:tc>
          <w:tcPr>
            <w:tcW w:w="2268" w:type="dxa"/>
          </w:tcPr>
          <w:p w14:paraId="2A3145EC"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Участие в проведении родительских собраний.</w:t>
            </w:r>
          </w:p>
        </w:tc>
        <w:tc>
          <w:tcPr>
            <w:tcW w:w="1669" w:type="dxa"/>
            <w:vAlign w:val="center"/>
          </w:tcPr>
          <w:p w14:paraId="3F5445A7"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3балла</w:t>
            </w:r>
          </w:p>
          <w:p w14:paraId="1F00E61F" w14:textId="77777777" w:rsidR="00CC5475" w:rsidRPr="00452A29" w:rsidRDefault="00CC5475">
            <w:pPr>
              <w:pStyle w:val="afb"/>
              <w:rPr>
                <w:rFonts w:ascii="Times New Roman" w:hAnsi="Times New Roman" w:cs="Times New Roman"/>
                <w:sz w:val="26"/>
                <w:szCs w:val="26"/>
              </w:rPr>
            </w:pPr>
          </w:p>
          <w:p w14:paraId="0088ED8F" w14:textId="77777777" w:rsidR="00CC5475" w:rsidRPr="00452A29" w:rsidRDefault="00CC5475">
            <w:pPr>
              <w:pStyle w:val="afb"/>
              <w:rPr>
                <w:rFonts w:ascii="Times New Roman" w:hAnsi="Times New Roman" w:cs="Times New Roman"/>
                <w:sz w:val="26"/>
                <w:szCs w:val="26"/>
              </w:rPr>
            </w:pPr>
          </w:p>
          <w:p w14:paraId="200E4691" w14:textId="77777777" w:rsidR="00CC5475" w:rsidRPr="00452A29" w:rsidRDefault="00CC5475">
            <w:pPr>
              <w:pStyle w:val="afb"/>
              <w:rPr>
                <w:rFonts w:ascii="Times New Roman" w:hAnsi="Times New Roman" w:cs="Times New Roman"/>
                <w:sz w:val="26"/>
                <w:szCs w:val="26"/>
              </w:rPr>
            </w:pPr>
          </w:p>
        </w:tc>
        <w:tc>
          <w:tcPr>
            <w:tcW w:w="1842" w:type="dxa"/>
            <w:vAlign w:val="center"/>
          </w:tcPr>
          <w:p w14:paraId="5EB5E451" w14:textId="77777777" w:rsidR="00CC5475" w:rsidRPr="00452A29" w:rsidRDefault="00CC5475">
            <w:pPr>
              <w:spacing w:after="0" w:line="240" w:lineRule="auto"/>
              <w:rPr>
                <w:sz w:val="26"/>
                <w:szCs w:val="26"/>
              </w:rPr>
            </w:pPr>
          </w:p>
        </w:tc>
        <w:tc>
          <w:tcPr>
            <w:tcW w:w="1276" w:type="dxa"/>
            <w:vMerge/>
            <w:vAlign w:val="center"/>
          </w:tcPr>
          <w:p w14:paraId="0304F340" w14:textId="77777777" w:rsidR="00CC5475" w:rsidRPr="00452A29" w:rsidRDefault="00CC5475">
            <w:pPr>
              <w:spacing w:after="0" w:line="240" w:lineRule="auto"/>
              <w:rPr>
                <w:sz w:val="26"/>
                <w:szCs w:val="26"/>
              </w:rPr>
            </w:pPr>
          </w:p>
        </w:tc>
        <w:tc>
          <w:tcPr>
            <w:tcW w:w="1275" w:type="dxa"/>
            <w:vMerge/>
            <w:vAlign w:val="center"/>
          </w:tcPr>
          <w:p w14:paraId="6FF484C3" w14:textId="77777777" w:rsidR="00CC5475" w:rsidRPr="00452A29" w:rsidRDefault="00CC5475">
            <w:pPr>
              <w:spacing w:after="0" w:line="240" w:lineRule="auto"/>
              <w:rPr>
                <w:sz w:val="26"/>
                <w:szCs w:val="26"/>
              </w:rPr>
            </w:pPr>
          </w:p>
        </w:tc>
        <w:tc>
          <w:tcPr>
            <w:tcW w:w="1276" w:type="dxa"/>
            <w:vMerge/>
            <w:vAlign w:val="center"/>
          </w:tcPr>
          <w:p w14:paraId="1296149F" w14:textId="77777777" w:rsidR="00CC5475" w:rsidRPr="00452A29" w:rsidRDefault="00CC5475">
            <w:pPr>
              <w:spacing w:after="0" w:line="240" w:lineRule="auto"/>
              <w:rPr>
                <w:sz w:val="26"/>
                <w:szCs w:val="26"/>
              </w:rPr>
            </w:pPr>
          </w:p>
        </w:tc>
        <w:tc>
          <w:tcPr>
            <w:tcW w:w="1308" w:type="dxa"/>
            <w:vMerge/>
            <w:vAlign w:val="center"/>
          </w:tcPr>
          <w:p w14:paraId="22A1D1D5"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34FBA974" w14:textId="77777777" w:rsidR="00CC5475" w:rsidRPr="00452A29" w:rsidRDefault="00CC5475">
            <w:pPr>
              <w:spacing w:after="0" w:line="240" w:lineRule="auto"/>
              <w:rPr>
                <w:rFonts w:eastAsia="Times New Roman"/>
                <w:sz w:val="26"/>
                <w:szCs w:val="26"/>
              </w:rPr>
            </w:pPr>
          </w:p>
        </w:tc>
      </w:tr>
      <w:tr w:rsidR="00CC5475" w:rsidRPr="00452A29" w14:paraId="4A174C0B" w14:textId="77777777">
        <w:tc>
          <w:tcPr>
            <w:tcW w:w="567" w:type="dxa"/>
            <w:vMerge w:val="restart"/>
          </w:tcPr>
          <w:p w14:paraId="6BA06DA2" w14:textId="77777777" w:rsidR="00CC5475" w:rsidRPr="00452A29" w:rsidRDefault="00F90149">
            <w:pPr>
              <w:spacing w:after="0" w:line="240" w:lineRule="auto"/>
              <w:rPr>
                <w:sz w:val="26"/>
                <w:szCs w:val="26"/>
              </w:rPr>
            </w:pPr>
            <w:r w:rsidRPr="00452A29">
              <w:rPr>
                <w:rFonts w:eastAsia="Times New Roman"/>
                <w:sz w:val="26"/>
                <w:szCs w:val="26"/>
              </w:rPr>
              <w:t>4.</w:t>
            </w:r>
          </w:p>
        </w:tc>
        <w:tc>
          <w:tcPr>
            <w:tcW w:w="1702" w:type="dxa"/>
            <w:vMerge w:val="restart"/>
          </w:tcPr>
          <w:p w14:paraId="049ACEF9"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Повышение профессионального мастерства</w:t>
            </w:r>
          </w:p>
        </w:tc>
        <w:tc>
          <w:tcPr>
            <w:tcW w:w="2016" w:type="dxa"/>
            <w:vMerge/>
          </w:tcPr>
          <w:p w14:paraId="4202E852" w14:textId="77777777" w:rsidR="00CC5475" w:rsidRPr="00452A29" w:rsidRDefault="00CC5475">
            <w:pPr>
              <w:pStyle w:val="afb"/>
              <w:rPr>
                <w:rFonts w:ascii="Times New Roman" w:hAnsi="Times New Roman" w:cs="Times New Roman"/>
                <w:sz w:val="26"/>
                <w:szCs w:val="26"/>
              </w:rPr>
            </w:pPr>
          </w:p>
        </w:tc>
        <w:tc>
          <w:tcPr>
            <w:tcW w:w="2268" w:type="dxa"/>
          </w:tcPr>
          <w:p w14:paraId="04975EAB"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Участие педагога в разработке основной образовательной программы</w:t>
            </w:r>
          </w:p>
        </w:tc>
        <w:tc>
          <w:tcPr>
            <w:tcW w:w="1669" w:type="dxa"/>
          </w:tcPr>
          <w:p w14:paraId="3E178789"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факт участия – 1 балл</w:t>
            </w:r>
          </w:p>
          <w:p w14:paraId="27B75C33" w14:textId="77777777" w:rsidR="00CC5475" w:rsidRPr="00452A29" w:rsidRDefault="00CC5475">
            <w:pPr>
              <w:pStyle w:val="afb"/>
              <w:rPr>
                <w:rFonts w:ascii="Times New Roman" w:hAnsi="Times New Roman" w:cs="Times New Roman"/>
                <w:sz w:val="26"/>
                <w:szCs w:val="26"/>
              </w:rPr>
            </w:pPr>
          </w:p>
        </w:tc>
        <w:tc>
          <w:tcPr>
            <w:tcW w:w="1842" w:type="dxa"/>
          </w:tcPr>
          <w:p w14:paraId="4058EAAB" w14:textId="77777777" w:rsidR="00CC5475" w:rsidRPr="00452A29" w:rsidRDefault="00CC5475">
            <w:pPr>
              <w:spacing w:after="0" w:line="240" w:lineRule="auto"/>
              <w:rPr>
                <w:sz w:val="26"/>
                <w:szCs w:val="26"/>
              </w:rPr>
            </w:pPr>
          </w:p>
        </w:tc>
        <w:tc>
          <w:tcPr>
            <w:tcW w:w="1276" w:type="dxa"/>
          </w:tcPr>
          <w:p w14:paraId="2E2F694E" w14:textId="77777777" w:rsidR="00CC5475" w:rsidRPr="00452A29" w:rsidRDefault="00CC5475">
            <w:pPr>
              <w:spacing w:after="0" w:line="240" w:lineRule="auto"/>
              <w:rPr>
                <w:sz w:val="26"/>
                <w:szCs w:val="26"/>
              </w:rPr>
            </w:pPr>
          </w:p>
        </w:tc>
        <w:tc>
          <w:tcPr>
            <w:tcW w:w="1275" w:type="dxa"/>
          </w:tcPr>
          <w:p w14:paraId="6BE79E3D" w14:textId="77777777" w:rsidR="00CC5475" w:rsidRPr="00452A29" w:rsidRDefault="00CC5475">
            <w:pPr>
              <w:spacing w:after="0" w:line="240" w:lineRule="auto"/>
              <w:rPr>
                <w:sz w:val="26"/>
                <w:szCs w:val="26"/>
              </w:rPr>
            </w:pPr>
          </w:p>
        </w:tc>
        <w:tc>
          <w:tcPr>
            <w:tcW w:w="1276" w:type="dxa"/>
          </w:tcPr>
          <w:p w14:paraId="2FAE8040" w14:textId="77777777" w:rsidR="00CC5475" w:rsidRPr="00452A29" w:rsidRDefault="00CC5475">
            <w:pPr>
              <w:spacing w:after="0" w:line="240" w:lineRule="auto"/>
              <w:rPr>
                <w:sz w:val="26"/>
                <w:szCs w:val="26"/>
              </w:rPr>
            </w:pPr>
          </w:p>
        </w:tc>
        <w:tc>
          <w:tcPr>
            <w:tcW w:w="1308" w:type="dxa"/>
          </w:tcPr>
          <w:p w14:paraId="547AD4EA"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074701A8" w14:textId="77777777" w:rsidR="00CC5475" w:rsidRPr="00452A29" w:rsidRDefault="00CC5475">
            <w:pPr>
              <w:spacing w:after="0" w:line="240" w:lineRule="auto"/>
              <w:rPr>
                <w:rFonts w:eastAsia="Times New Roman"/>
                <w:sz w:val="26"/>
                <w:szCs w:val="26"/>
              </w:rPr>
            </w:pPr>
          </w:p>
        </w:tc>
      </w:tr>
      <w:tr w:rsidR="00CC5475" w:rsidRPr="00452A29" w14:paraId="2214C512" w14:textId="77777777">
        <w:tc>
          <w:tcPr>
            <w:tcW w:w="567" w:type="dxa"/>
            <w:vMerge/>
          </w:tcPr>
          <w:p w14:paraId="7ACD1CCE" w14:textId="77777777" w:rsidR="00CC5475" w:rsidRPr="00452A29" w:rsidRDefault="00CC5475">
            <w:pPr>
              <w:spacing w:after="0" w:line="240" w:lineRule="auto"/>
              <w:rPr>
                <w:sz w:val="26"/>
                <w:szCs w:val="26"/>
              </w:rPr>
            </w:pPr>
          </w:p>
        </w:tc>
        <w:tc>
          <w:tcPr>
            <w:tcW w:w="1702" w:type="dxa"/>
            <w:vMerge/>
          </w:tcPr>
          <w:p w14:paraId="29D710BC" w14:textId="77777777" w:rsidR="00CC5475" w:rsidRPr="00452A29" w:rsidRDefault="00CC5475">
            <w:pPr>
              <w:pStyle w:val="afb"/>
              <w:rPr>
                <w:rFonts w:ascii="Times New Roman" w:hAnsi="Times New Roman" w:cs="Times New Roman"/>
                <w:sz w:val="26"/>
                <w:szCs w:val="26"/>
              </w:rPr>
            </w:pPr>
          </w:p>
        </w:tc>
        <w:tc>
          <w:tcPr>
            <w:tcW w:w="2016" w:type="dxa"/>
            <w:vMerge/>
          </w:tcPr>
          <w:p w14:paraId="3AA9C68D" w14:textId="77777777" w:rsidR="00CC5475" w:rsidRPr="00452A29" w:rsidRDefault="00CC5475">
            <w:pPr>
              <w:pStyle w:val="afb"/>
              <w:rPr>
                <w:rFonts w:ascii="Times New Roman" w:hAnsi="Times New Roman" w:cs="Times New Roman"/>
                <w:sz w:val="26"/>
                <w:szCs w:val="26"/>
              </w:rPr>
            </w:pPr>
          </w:p>
        </w:tc>
        <w:tc>
          <w:tcPr>
            <w:tcW w:w="2268" w:type="dxa"/>
          </w:tcPr>
          <w:p w14:paraId="1E32E94A"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Частота </w:t>
            </w:r>
            <w:r w:rsidRPr="00452A29">
              <w:rPr>
                <w:rFonts w:ascii="Times New Roman" w:eastAsia="Times New Roman" w:hAnsi="Times New Roman" w:cs="Times New Roman"/>
                <w:sz w:val="26"/>
                <w:szCs w:val="26"/>
              </w:rPr>
              <w:lastRenderedPageBreak/>
              <w:t>использования ИКТ</w:t>
            </w:r>
          </w:p>
        </w:tc>
        <w:tc>
          <w:tcPr>
            <w:tcW w:w="1669" w:type="dxa"/>
          </w:tcPr>
          <w:p w14:paraId="222C7C19"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lastRenderedPageBreak/>
              <w:t xml:space="preserve">Более 50% </w:t>
            </w:r>
            <w:r w:rsidRPr="00452A29">
              <w:rPr>
                <w:rFonts w:ascii="Times New Roman" w:eastAsia="Times New Roman" w:hAnsi="Times New Roman" w:cs="Times New Roman"/>
                <w:sz w:val="26"/>
                <w:szCs w:val="26"/>
              </w:rPr>
              <w:lastRenderedPageBreak/>
              <w:t>занятий- 3 балла; более 30% -2 балла;                      более 10% - 1 балл</w:t>
            </w:r>
          </w:p>
        </w:tc>
        <w:tc>
          <w:tcPr>
            <w:tcW w:w="1842" w:type="dxa"/>
          </w:tcPr>
          <w:p w14:paraId="1FA1981C" w14:textId="77777777" w:rsidR="00CC5475" w:rsidRPr="00452A29" w:rsidRDefault="00CC5475">
            <w:pPr>
              <w:spacing w:after="0" w:line="240" w:lineRule="auto"/>
              <w:rPr>
                <w:sz w:val="26"/>
                <w:szCs w:val="26"/>
              </w:rPr>
            </w:pPr>
          </w:p>
        </w:tc>
        <w:tc>
          <w:tcPr>
            <w:tcW w:w="1276" w:type="dxa"/>
          </w:tcPr>
          <w:p w14:paraId="15553986" w14:textId="77777777" w:rsidR="00CC5475" w:rsidRPr="00452A29" w:rsidRDefault="00CC5475">
            <w:pPr>
              <w:spacing w:after="0" w:line="240" w:lineRule="auto"/>
              <w:rPr>
                <w:sz w:val="26"/>
                <w:szCs w:val="26"/>
              </w:rPr>
            </w:pPr>
          </w:p>
        </w:tc>
        <w:tc>
          <w:tcPr>
            <w:tcW w:w="1275" w:type="dxa"/>
          </w:tcPr>
          <w:p w14:paraId="018C8ADF" w14:textId="77777777" w:rsidR="00CC5475" w:rsidRPr="00452A29" w:rsidRDefault="00CC5475">
            <w:pPr>
              <w:spacing w:after="0" w:line="240" w:lineRule="auto"/>
              <w:rPr>
                <w:sz w:val="26"/>
                <w:szCs w:val="26"/>
              </w:rPr>
            </w:pPr>
          </w:p>
        </w:tc>
        <w:tc>
          <w:tcPr>
            <w:tcW w:w="1276" w:type="dxa"/>
          </w:tcPr>
          <w:p w14:paraId="07B8418A" w14:textId="77777777" w:rsidR="00CC5475" w:rsidRPr="00452A29" w:rsidRDefault="00CC5475">
            <w:pPr>
              <w:spacing w:after="0" w:line="240" w:lineRule="auto"/>
              <w:rPr>
                <w:sz w:val="26"/>
                <w:szCs w:val="26"/>
              </w:rPr>
            </w:pPr>
          </w:p>
        </w:tc>
        <w:tc>
          <w:tcPr>
            <w:tcW w:w="1308" w:type="dxa"/>
          </w:tcPr>
          <w:p w14:paraId="42B70B46"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03384DFE" w14:textId="77777777" w:rsidR="00CC5475" w:rsidRPr="00452A29" w:rsidRDefault="00CC5475">
            <w:pPr>
              <w:spacing w:after="0" w:line="240" w:lineRule="auto"/>
              <w:rPr>
                <w:rFonts w:eastAsia="Times New Roman"/>
                <w:sz w:val="26"/>
                <w:szCs w:val="26"/>
              </w:rPr>
            </w:pPr>
          </w:p>
        </w:tc>
      </w:tr>
      <w:tr w:rsidR="00CC5475" w:rsidRPr="00452A29" w14:paraId="29C1C2CD" w14:textId="77777777">
        <w:tc>
          <w:tcPr>
            <w:tcW w:w="567" w:type="dxa"/>
            <w:vMerge/>
          </w:tcPr>
          <w:p w14:paraId="11D8F512" w14:textId="77777777" w:rsidR="00CC5475" w:rsidRPr="00452A29" w:rsidRDefault="00CC5475">
            <w:pPr>
              <w:spacing w:after="0" w:line="240" w:lineRule="auto"/>
              <w:rPr>
                <w:sz w:val="26"/>
                <w:szCs w:val="26"/>
              </w:rPr>
            </w:pPr>
          </w:p>
        </w:tc>
        <w:tc>
          <w:tcPr>
            <w:tcW w:w="1702" w:type="dxa"/>
            <w:vMerge/>
          </w:tcPr>
          <w:p w14:paraId="4B3E807D" w14:textId="77777777" w:rsidR="00CC5475" w:rsidRPr="00452A29" w:rsidRDefault="00CC5475">
            <w:pPr>
              <w:pStyle w:val="afb"/>
              <w:rPr>
                <w:rFonts w:ascii="Times New Roman" w:hAnsi="Times New Roman" w:cs="Times New Roman"/>
                <w:sz w:val="26"/>
                <w:szCs w:val="26"/>
              </w:rPr>
            </w:pPr>
          </w:p>
        </w:tc>
        <w:tc>
          <w:tcPr>
            <w:tcW w:w="2016" w:type="dxa"/>
            <w:vMerge/>
          </w:tcPr>
          <w:p w14:paraId="37D42A28" w14:textId="77777777" w:rsidR="00CC5475" w:rsidRPr="00452A29" w:rsidRDefault="00CC5475">
            <w:pPr>
              <w:pStyle w:val="afb"/>
              <w:rPr>
                <w:rFonts w:ascii="Times New Roman" w:hAnsi="Times New Roman" w:cs="Times New Roman"/>
                <w:sz w:val="26"/>
                <w:szCs w:val="26"/>
              </w:rPr>
            </w:pPr>
          </w:p>
        </w:tc>
        <w:tc>
          <w:tcPr>
            <w:tcW w:w="2268" w:type="dxa"/>
          </w:tcPr>
          <w:p w14:paraId="616205D7"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Использования инновационных педагогических технологий, здоровье-сберегающих технологий и т.д.</w:t>
            </w:r>
          </w:p>
        </w:tc>
        <w:tc>
          <w:tcPr>
            <w:tcW w:w="1669" w:type="dxa"/>
          </w:tcPr>
          <w:p w14:paraId="0886E39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более 50% занятий- 3 балла; более 30% -2 балла;                      более 10% - 1 балл</w:t>
            </w:r>
          </w:p>
          <w:p w14:paraId="39D70E6C" w14:textId="77777777" w:rsidR="00CC5475" w:rsidRPr="00452A29" w:rsidRDefault="00CC5475">
            <w:pPr>
              <w:pStyle w:val="afb"/>
              <w:rPr>
                <w:rFonts w:ascii="Times New Roman" w:hAnsi="Times New Roman" w:cs="Times New Roman"/>
                <w:sz w:val="26"/>
                <w:szCs w:val="26"/>
              </w:rPr>
            </w:pPr>
          </w:p>
        </w:tc>
        <w:tc>
          <w:tcPr>
            <w:tcW w:w="1842" w:type="dxa"/>
          </w:tcPr>
          <w:p w14:paraId="0A511FE7" w14:textId="77777777" w:rsidR="00CC5475" w:rsidRPr="00452A29" w:rsidRDefault="00CC5475">
            <w:pPr>
              <w:spacing w:after="0" w:line="240" w:lineRule="auto"/>
              <w:rPr>
                <w:sz w:val="26"/>
                <w:szCs w:val="26"/>
              </w:rPr>
            </w:pPr>
          </w:p>
        </w:tc>
        <w:tc>
          <w:tcPr>
            <w:tcW w:w="1276" w:type="dxa"/>
          </w:tcPr>
          <w:p w14:paraId="65418C26" w14:textId="77777777" w:rsidR="00CC5475" w:rsidRPr="00452A29" w:rsidRDefault="00CC5475">
            <w:pPr>
              <w:spacing w:after="0" w:line="240" w:lineRule="auto"/>
              <w:rPr>
                <w:sz w:val="26"/>
                <w:szCs w:val="26"/>
              </w:rPr>
            </w:pPr>
          </w:p>
        </w:tc>
        <w:tc>
          <w:tcPr>
            <w:tcW w:w="1275" w:type="dxa"/>
          </w:tcPr>
          <w:p w14:paraId="1EAA8697" w14:textId="77777777" w:rsidR="00CC5475" w:rsidRPr="00452A29" w:rsidRDefault="00CC5475">
            <w:pPr>
              <w:spacing w:after="0" w:line="240" w:lineRule="auto"/>
              <w:rPr>
                <w:sz w:val="26"/>
                <w:szCs w:val="26"/>
              </w:rPr>
            </w:pPr>
          </w:p>
        </w:tc>
        <w:tc>
          <w:tcPr>
            <w:tcW w:w="1276" w:type="dxa"/>
          </w:tcPr>
          <w:p w14:paraId="0EFA2134" w14:textId="77777777" w:rsidR="00CC5475" w:rsidRPr="00452A29" w:rsidRDefault="00CC5475">
            <w:pPr>
              <w:spacing w:after="0" w:line="240" w:lineRule="auto"/>
              <w:rPr>
                <w:sz w:val="26"/>
                <w:szCs w:val="26"/>
              </w:rPr>
            </w:pPr>
          </w:p>
        </w:tc>
        <w:tc>
          <w:tcPr>
            <w:tcW w:w="1308" w:type="dxa"/>
          </w:tcPr>
          <w:p w14:paraId="2CD89345"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0B968D92" w14:textId="77777777" w:rsidR="00CC5475" w:rsidRPr="00452A29" w:rsidRDefault="00CC5475">
            <w:pPr>
              <w:spacing w:after="0" w:line="240" w:lineRule="auto"/>
              <w:rPr>
                <w:rFonts w:eastAsia="Times New Roman"/>
                <w:sz w:val="26"/>
                <w:szCs w:val="26"/>
              </w:rPr>
            </w:pPr>
          </w:p>
        </w:tc>
      </w:tr>
      <w:tr w:rsidR="00CC5475" w:rsidRPr="00452A29" w14:paraId="24DA9F39" w14:textId="77777777">
        <w:trPr>
          <w:trHeight w:val="1757"/>
        </w:trPr>
        <w:tc>
          <w:tcPr>
            <w:tcW w:w="567" w:type="dxa"/>
            <w:vMerge/>
          </w:tcPr>
          <w:p w14:paraId="095B051F" w14:textId="77777777" w:rsidR="00CC5475" w:rsidRPr="00452A29" w:rsidRDefault="00CC5475">
            <w:pPr>
              <w:spacing w:after="0" w:line="240" w:lineRule="auto"/>
              <w:rPr>
                <w:sz w:val="26"/>
                <w:szCs w:val="26"/>
              </w:rPr>
            </w:pPr>
          </w:p>
        </w:tc>
        <w:tc>
          <w:tcPr>
            <w:tcW w:w="1702" w:type="dxa"/>
            <w:vMerge/>
          </w:tcPr>
          <w:p w14:paraId="03E03727" w14:textId="77777777" w:rsidR="00CC5475" w:rsidRPr="00452A29" w:rsidRDefault="00CC5475">
            <w:pPr>
              <w:pStyle w:val="afb"/>
              <w:rPr>
                <w:rFonts w:ascii="Times New Roman" w:hAnsi="Times New Roman" w:cs="Times New Roman"/>
                <w:sz w:val="26"/>
                <w:szCs w:val="26"/>
              </w:rPr>
            </w:pPr>
          </w:p>
        </w:tc>
        <w:tc>
          <w:tcPr>
            <w:tcW w:w="2016" w:type="dxa"/>
          </w:tcPr>
          <w:p w14:paraId="4BB0922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Участие педагога в распространении педагогического опыта работы</w:t>
            </w:r>
          </w:p>
        </w:tc>
        <w:tc>
          <w:tcPr>
            <w:tcW w:w="2268" w:type="dxa"/>
          </w:tcPr>
          <w:p w14:paraId="4FE4E5B2"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Выступления на заседаниях педагогических советов и МО.          Пополнение информацией сайта СОШ</w:t>
            </w:r>
          </w:p>
        </w:tc>
        <w:tc>
          <w:tcPr>
            <w:tcW w:w="1669" w:type="dxa"/>
          </w:tcPr>
          <w:p w14:paraId="1B4CC897"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школьный уровень - 3 балла;</w:t>
            </w:r>
          </w:p>
          <w:p w14:paraId="6BB8040C" w14:textId="77777777" w:rsidR="00CC5475" w:rsidRPr="00452A29" w:rsidRDefault="00CC5475">
            <w:pPr>
              <w:pStyle w:val="afb"/>
              <w:rPr>
                <w:rFonts w:ascii="Times New Roman" w:hAnsi="Times New Roman" w:cs="Times New Roman"/>
                <w:sz w:val="26"/>
                <w:szCs w:val="26"/>
              </w:rPr>
            </w:pPr>
          </w:p>
          <w:p w14:paraId="0D802D3C" w14:textId="77777777" w:rsidR="00CC5475" w:rsidRPr="00452A29" w:rsidRDefault="00CC5475">
            <w:pPr>
              <w:pStyle w:val="afb"/>
              <w:rPr>
                <w:rFonts w:ascii="Times New Roman" w:hAnsi="Times New Roman" w:cs="Times New Roman"/>
                <w:sz w:val="26"/>
                <w:szCs w:val="26"/>
              </w:rPr>
            </w:pPr>
          </w:p>
          <w:p w14:paraId="0954076E"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3 балла </w:t>
            </w:r>
          </w:p>
        </w:tc>
        <w:tc>
          <w:tcPr>
            <w:tcW w:w="1842" w:type="dxa"/>
          </w:tcPr>
          <w:p w14:paraId="77ADB603" w14:textId="77777777" w:rsidR="00CC5475" w:rsidRPr="00452A29" w:rsidRDefault="00CC5475">
            <w:pPr>
              <w:spacing w:after="0" w:line="240" w:lineRule="auto"/>
              <w:rPr>
                <w:sz w:val="26"/>
                <w:szCs w:val="26"/>
              </w:rPr>
            </w:pPr>
          </w:p>
        </w:tc>
        <w:tc>
          <w:tcPr>
            <w:tcW w:w="1276" w:type="dxa"/>
          </w:tcPr>
          <w:p w14:paraId="5E2C93FD" w14:textId="77777777" w:rsidR="00CC5475" w:rsidRPr="00452A29" w:rsidRDefault="00CC5475">
            <w:pPr>
              <w:spacing w:after="0" w:line="240" w:lineRule="auto"/>
              <w:rPr>
                <w:sz w:val="26"/>
                <w:szCs w:val="26"/>
              </w:rPr>
            </w:pPr>
          </w:p>
        </w:tc>
        <w:tc>
          <w:tcPr>
            <w:tcW w:w="1275" w:type="dxa"/>
          </w:tcPr>
          <w:p w14:paraId="6F363756" w14:textId="77777777" w:rsidR="00CC5475" w:rsidRPr="00452A29" w:rsidRDefault="00CC5475">
            <w:pPr>
              <w:spacing w:after="0" w:line="240" w:lineRule="auto"/>
              <w:rPr>
                <w:sz w:val="26"/>
                <w:szCs w:val="26"/>
              </w:rPr>
            </w:pPr>
          </w:p>
        </w:tc>
        <w:tc>
          <w:tcPr>
            <w:tcW w:w="1276" w:type="dxa"/>
          </w:tcPr>
          <w:p w14:paraId="0DF5C3B3" w14:textId="77777777" w:rsidR="00CC5475" w:rsidRPr="00452A29" w:rsidRDefault="00CC5475">
            <w:pPr>
              <w:spacing w:after="0" w:line="240" w:lineRule="auto"/>
              <w:rPr>
                <w:sz w:val="26"/>
                <w:szCs w:val="26"/>
              </w:rPr>
            </w:pPr>
          </w:p>
        </w:tc>
        <w:tc>
          <w:tcPr>
            <w:tcW w:w="1308" w:type="dxa"/>
          </w:tcPr>
          <w:p w14:paraId="28615B68"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39FC7328" w14:textId="77777777" w:rsidR="00CC5475" w:rsidRPr="00452A29" w:rsidRDefault="00CC5475">
            <w:pPr>
              <w:spacing w:after="0" w:line="240" w:lineRule="auto"/>
              <w:rPr>
                <w:rFonts w:eastAsia="Times New Roman"/>
                <w:sz w:val="26"/>
                <w:szCs w:val="26"/>
              </w:rPr>
            </w:pPr>
          </w:p>
        </w:tc>
      </w:tr>
      <w:tr w:rsidR="00CC5475" w:rsidRPr="00452A29" w14:paraId="34FCAE4A" w14:textId="77777777">
        <w:tc>
          <w:tcPr>
            <w:tcW w:w="567" w:type="dxa"/>
            <w:vMerge/>
          </w:tcPr>
          <w:p w14:paraId="721B1171" w14:textId="77777777" w:rsidR="00CC5475" w:rsidRPr="00452A29" w:rsidRDefault="00CC5475">
            <w:pPr>
              <w:spacing w:after="0" w:line="240" w:lineRule="auto"/>
              <w:rPr>
                <w:sz w:val="26"/>
                <w:szCs w:val="26"/>
              </w:rPr>
            </w:pPr>
          </w:p>
        </w:tc>
        <w:tc>
          <w:tcPr>
            <w:tcW w:w="1702" w:type="dxa"/>
            <w:vMerge/>
          </w:tcPr>
          <w:p w14:paraId="1378FDAF" w14:textId="77777777" w:rsidR="00CC5475" w:rsidRPr="00452A29" w:rsidRDefault="00CC5475">
            <w:pPr>
              <w:pStyle w:val="afb"/>
              <w:rPr>
                <w:rFonts w:ascii="Times New Roman" w:hAnsi="Times New Roman" w:cs="Times New Roman"/>
                <w:sz w:val="26"/>
                <w:szCs w:val="26"/>
              </w:rPr>
            </w:pPr>
          </w:p>
        </w:tc>
        <w:tc>
          <w:tcPr>
            <w:tcW w:w="2016" w:type="dxa"/>
          </w:tcPr>
          <w:p w14:paraId="23A8F021"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Обобщение передового опыта</w:t>
            </w:r>
          </w:p>
        </w:tc>
        <w:tc>
          <w:tcPr>
            <w:tcW w:w="2268" w:type="dxa"/>
          </w:tcPr>
          <w:p w14:paraId="2310D564" w14:textId="77777777" w:rsidR="00CC5475" w:rsidRPr="00452A29" w:rsidRDefault="00F90149">
            <w:pPr>
              <w:spacing w:after="0" w:line="240" w:lineRule="auto"/>
              <w:rPr>
                <w:sz w:val="26"/>
                <w:szCs w:val="26"/>
              </w:rPr>
            </w:pPr>
            <w:r w:rsidRPr="00452A29">
              <w:rPr>
                <w:rFonts w:eastAsia="Times New Roman"/>
                <w:sz w:val="26"/>
                <w:szCs w:val="26"/>
              </w:rPr>
              <w:t xml:space="preserve">Наличие публикаций в СМИ и профессиональных изданиях, на профессиональных интернет - сайтах </w:t>
            </w:r>
          </w:p>
        </w:tc>
        <w:tc>
          <w:tcPr>
            <w:tcW w:w="1669" w:type="dxa"/>
          </w:tcPr>
          <w:p w14:paraId="57D72808"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в СМИ и профессиональных изданиях - 5 баллов; </w:t>
            </w:r>
          </w:p>
          <w:p w14:paraId="7427986A"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на профессиональных интернет – сайтах – 2 </w:t>
            </w:r>
            <w:r w:rsidRPr="00452A29">
              <w:rPr>
                <w:rFonts w:ascii="Times New Roman" w:eastAsia="Times New Roman" w:hAnsi="Times New Roman" w:cs="Times New Roman"/>
                <w:sz w:val="26"/>
                <w:szCs w:val="26"/>
              </w:rPr>
              <w:lastRenderedPageBreak/>
              <w:t>балла</w:t>
            </w:r>
          </w:p>
        </w:tc>
        <w:tc>
          <w:tcPr>
            <w:tcW w:w="1842" w:type="dxa"/>
          </w:tcPr>
          <w:p w14:paraId="2E0F0EB9" w14:textId="77777777" w:rsidR="00CC5475" w:rsidRPr="00452A29" w:rsidRDefault="00F90149">
            <w:pPr>
              <w:spacing w:after="0" w:line="240" w:lineRule="auto"/>
              <w:rPr>
                <w:sz w:val="26"/>
                <w:szCs w:val="26"/>
              </w:rPr>
            </w:pPr>
            <w:r w:rsidRPr="00452A29">
              <w:rPr>
                <w:rFonts w:eastAsia="Times New Roman"/>
                <w:sz w:val="26"/>
                <w:szCs w:val="26"/>
              </w:rPr>
              <w:lastRenderedPageBreak/>
              <w:t>Наличие статьи, сертификат</w:t>
            </w:r>
          </w:p>
        </w:tc>
        <w:tc>
          <w:tcPr>
            <w:tcW w:w="1276" w:type="dxa"/>
          </w:tcPr>
          <w:p w14:paraId="12B49E8F" w14:textId="77777777" w:rsidR="00CC5475" w:rsidRPr="00452A29" w:rsidRDefault="00CC5475">
            <w:pPr>
              <w:spacing w:after="0" w:line="240" w:lineRule="auto"/>
              <w:rPr>
                <w:sz w:val="26"/>
                <w:szCs w:val="26"/>
              </w:rPr>
            </w:pPr>
          </w:p>
        </w:tc>
        <w:tc>
          <w:tcPr>
            <w:tcW w:w="1275" w:type="dxa"/>
          </w:tcPr>
          <w:p w14:paraId="36339523" w14:textId="77777777" w:rsidR="00CC5475" w:rsidRPr="00452A29" w:rsidRDefault="00CC5475">
            <w:pPr>
              <w:spacing w:after="0" w:line="240" w:lineRule="auto"/>
              <w:rPr>
                <w:sz w:val="26"/>
                <w:szCs w:val="26"/>
              </w:rPr>
            </w:pPr>
          </w:p>
        </w:tc>
        <w:tc>
          <w:tcPr>
            <w:tcW w:w="1276" w:type="dxa"/>
          </w:tcPr>
          <w:p w14:paraId="73ED3A9A" w14:textId="77777777" w:rsidR="00CC5475" w:rsidRPr="00452A29" w:rsidRDefault="00CC5475">
            <w:pPr>
              <w:spacing w:after="0" w:line="240" w:lineRule="auto"/>
              <w:rPr>
                <w:sz w:val="26"/>
                <w:szCs w:val="26"/>
              </w:rPr>
            </w:pPr>
          </w:p>
        </w:tc>
        <w:tc>
          <w:tcPr>
            <w:tcW w:w="1308" w:type="dxa"/>
          </w:tcPr>
          <w:p w14:paraId="6EEE0C72"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3D605DD6" w14:textId="77777777" w:rsidR="00CC5475" w:rsidRPr="00452A29" w:rsidRDefault="00CC5475">
            <w:pPr>
              <w:spacing w:after="0" w:line="240" w:lineRule="auto"/>
              <w:rPr>
                <w:rFonts w:eastAsia="Times New Roman"/>
                <w:sz w:val="26"/>
                <w:szCs w:val="26"/>
              </w:rPr>
            </w:pPr>
          </w:p>
        </w:tc>
      </w:tr>
      <w:tr w:rsidR="00CC5475" w:rsidRPr="00452A29" w14:paraId="4173C9A1" w14:textId="77777777">
        <w:tc>
          <w:tcPr>
            <w:tcW w:w="567" w:type="dxa"/>
            <w:vMerge/>
          </w:tcPr>
          <w:p w14:paraId="5CB714AA" w14:textId="77777777" w:rsidR="00CC5475" w:rsidRPr="00452A29" w:rsidRDefault="00CC5475">
            <w:pPr>
              <w:spacing w:after="0" w:line="240" w:lineRule="auto"/>
              <w:rPr>
                <w:sz w:val="26"/>
                <w:szCs w:val="26"/>
              </w:rPr>
            </w:pPr>
          </w:p>
        </w:tc>
        <w:tc>
          <w:tcPr>
            <w:tcW w:w="1702" w:type="dxa"/>
            <w:vMerge/>
          </w:tcPr>
          <w:p w14:paraId="76A0980B" w14:textId="77777777" w:rsidR="00CC5475" w:rsidRPr="00452A29" w:rsidRDefault="00CC5475">
            <w:pPr>
              <w:pStyle w:val="afb"/>
              <w:rPr>
                <w:rFonts w:ascii="Times New Roman" w:hAnsi="Times New Roman" w:cs="Times New Roman"/>
                <w:sz w:val="26"/>
                <w:szCs w:val="26"/>
              </w:rPr>
            </w:pPr>
          </w:p>
        </w:tc>
        <w:tc>
          <w:tcPr>
            <w:tcW w:w="2016" w:type="dxa"/>
          </w:tcPr>
          <w:p w14:paraId="09F5D97B"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Разработка коррекционно-развивающих и диагностических программ</w:t>
            </w:r>
          </w:p>
        </w:tc>
        <w:tc>
          <w:tcPr>
            <w:tcW w:w="2268" w:type="dxa"/>
          </w:tcPr>
          <w:p w14:paraId="37A50459"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Наличие программы, имеющей внешнюю рецензию</w:t>
            </w:r>
          </w:p>
        </w:tc>
        <w:tc>
          <w:tcPr>
            <w:tcW w:w="1669" w:type="dxa"/>
          </w:tcPr>
          <w:p w14:paraId="50A49ACE"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5баллов</w:t>
            </w:r>
          </w:p>
        </w:tc>
        <w:tc>
          <w:tcPr>
            <w:tcW w:w="1842" w:type="dxa"/>
          </w:tcPr>
          <w:p w14:paraId="55D3ADD2" w14:textId="77777777" w:rsidR="00CC5475" w:rsidRPr="00452A29" w:rsidRDefault="00CC5475">
            <w:pPr>
              <w:spacing w:after="0" w:line="240" w:lineRule="auto"/>
              <w:rPr>
                <w:sz w:val="26"/>
                <w:szCs w:val="26"/>
              </w:rPr>
            </w:pPr>
          </w:p>
        </w:tc>
        <w:tc>
          <w:tcPr>
            <w:tcW w:w="1276" w:type="dxa"/>
          </w:tcPr>
          <w:p w14:paraId="34C03B17" w14:textId="77777777" w:rsidR="00CC5475" w:rsidRPr="00452A29" w:rsidRDefault="00CC5475">
            <w:pPr>
              <w:spacing w:after="0" w:line="240" w:lineRule="auto"/>
              <w:rPr>
                <w:sz w:val="26"/>
                <w:szCs w:val="26"/>
              </w:rPr>
            </w:pPr>
          </w:p>
        </w:tc>
        <w:tc>
          <w:tcPr>
            <w:tcW w:w="1275" w:type="dxa"/>
          </w:tcPr>
          <w:p w14:paraId="4DA7A71D" w14:textId="77777777" w:rsidR="00CC5475" w:rsidRPr="00452A29" w:rsidRDefault="00CC5475">
            <w:pPr>
              <w:spacing w:after="0" w:line="240" w:lineRule="auto"/>
              <w:rPr>
                <w:sz w:val="26"/>
                <w:szCs w:val="26"/>
              </w:rPr>
            </w:pPr>
          </w:p>
        </w:tc>
        <w:tc>
          <w:tcPr>
            <w:tcW w:w="1276" w:type="dxa"/>
          </w:tcPr>
          <w:p w14:paraId="33C2E17F" w14:textId="77777777" w:rsidR="00CC5475" w:rsidRPr="00452A29" w:rsidRDefault="00CC5475">
            <w:pPr>
              <w:spacing w:after="0" w:line="240" w:lineRule="auto"/>
              <w:rPr>
                <w:sz w:val="26"/>
                <w:szCs w:val="26"/>
              </w:rPr>
            </w:pPr>
          </w:p>
        </w:tc>
        <w:tc>
          <w:tcPr>
            <w:tcW w:w="1308" w:type="dxa"/>
          </w:tcPr>
          <w:p w14:paraId="5651966F"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1304FD3D" w14:textId="77777777" w:rsidR="00CC5475" w:rsidRPr="00452A29" w:rsidRDefault="00CC5475">
            <w:pPr>
              <w:spacing w:after="0" w:line="240" w:lineRule="auto"/>
              <w:rPr>
                <w:rFonts w:eastAsia="Times New Roman"/>
                <w:sz w:val="26"/>
                <w:szCs w:val="26"/>
              </w:rPr>
            </w:pPr>
          </w:p>
        </w:tc>
      </w:tr>
      <w:tr w:rsidR="00CC5475" w:rsidRPr="00452A29" w14:paraId="794D6718" w14:textId="77777777">
        <w:tc>
          <w:tcPr>
            <w:tcW w:w="567" w:type="dxa"/>
            <w:vMerge/>
          </w:tcPr>
          <w:p w14:paraId="120AEF5F" w14:textId="77777777" w:rsidR="00CC5475" w:rsidRPr="00452A29" w:rsidRDefault="00CC5475">
            <w:pPr>
              <w:spacing w:after="0" w:line="240" w:lineRule="auto"/>
              <w:rPr>
                <w:sz w:val="26"/>
                <w:szCs w:val="26"/>
              </w:rPr>
            </w:pPr>
          </w:p>
        </w:tc>
        <w:tc>
          <w:tcPr>
            <w:tcW w:w="1702" w:type="dxa"/>
            <w:vMerge/>
          </w:tcPr>
          <w:p w14:paraId="488DC6BC" w14:textId="77777777" w:rsidR="00CC5475" w:rsidRPr="00452A29" w:rsidRDefault="00CC5475">
            <w:pPr>
              <w:pStyle w:val="afb"/>
              <w:rPr>
                <w:rFonts w:ascii="Times New Roman" w:hAnsi="Times New Roman" w:cs="Times New Roman"/>
                <w:sz w:val="26"/>
                <w:szCs w:val="26"/>
              </w:rPr>
            </w:pPr>
          </w:p>
        </w:tc>
        <w:tc>
          <w:tcPr>
            <w:tcW w:w="2016" w:type="dxa"/>
          </w:tcPr>
          <w:p w14:paraId="020DEF1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Методическая, научно-исследовательская деятельность</w:t>
            </w:r>
          </w:p>
          <w:p w14:paraId="6B9B1D0D" w14:textId="77777777" w:rsidR="00CC5475" w:rsidRPr="00452A29" w:rsidRDefault="00CC5475">
            <w:pPr>
              <w:pStyle w:val="afb"/>
              <w:rPr>
                <w:rFonts w:ascii="Times New Roman" w:hAnsi="Times New Roman" w:cs="Times New Roman"/>
                <w:sz w:val="26"/>
                <w:szCs w:val="26"/>
              </w:rPr>
            </w:pPr>
          </w:p>
        </w:tc>
        <w:tc>
          <w:tcPr>
            <w:tcW w:w="2268" w:type="dxa"/>
          </w:tcPr>
          <w:p w14:paraId="38B65CA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Наличие  собственных методических и дидактических разработок, рекомендаций, учебных пособий</w:t>
            </w:r>
          </w:p>
        </w:tc>
        <w:tc>
          <w:tcPr>
            <w:tcW w:w="1669" w:type="dxa"/>
          </w:tcPr>
          <w:p w14:paraId="470E71C7"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6 баллов</w:t>
            </w:r>
          </w:p>
        </w:tc>
        <w:tc>
          <w:tcPr>
            <w:tcW w:w="1842" w:type="dxa"/>
          </w:tcPr>
          <w:p w14:paraId="102FAEB8" w14:textId="77777777" w:rsidR="00CC5475" w:rsidRPr="00452A29" w:rsidRDefault="00F90149">
            <w:pPr>
              <w:spacing w:after="0" w:line="240" w:lineRule="auto"/>
              <w:rPr>
                <w:sz w:val="26"/>
                <w:szCs w:val="26"/>
              </w:rPr>
            </w:pPr>
            <w:r w:rsidRPr="00452A29">
              <w:rPr>
                <w:rFonts w:eastAsia="Times New Roman"/>
                <w:sz w:val="26"/>
                <w:szCs w:val="26"/>
              </w:rPr>
              <w:t>Внешняя рецензия</w:t>
            </w:r>
          </w:p>
        </w:tc>
        <w:tc>
          <w:tcPr>
            <w:tcW w:w="1276" w:type="dxa"/>
          </w:tcPr>
          <w:p w14:paraId="104E9101" w14:textId="77777777" w:rsidR="00CC5475" w:rsidRPr="00452A29" w:rsidRDefault="00CC5475">
            <w:pPr>
              <w:spacing w:after="0" w:line="240" w:lineRule="auto"/>
              <w:rPr>
                <w:sz w:val="26"/>
                <w:szCs w:val="26"/>
              </w:rPr>
            </w:pPr>
          </w:p>
        </w:tc>
        <w:tc>
          <w:tcPr>
            <w:tcW w:w="1275" w:type="dxa"/>
          </w:tcPr>
          <w:p w14:paraId="311D83C5" w14:textId="77777777" w:rsidR="00CC5475" w:rsidRPr="00452A29" w:rsidRDefault="00CC5475">
            <w:pPr>
              <w:spacing w:after="0" w:line="240" w:lineRule="auto"/>
              <w:rPr>
                <w:sz w:val="26"/>
                <w:szCs w:val="26"/>
              </w:rPr>
            </w:pPr>
          </w:p>
        </w:tc>
        <w:tc>
          <w:tcPr>
            <w:tcW w:w="1276" w:type="dxa"/>
          </w:tcPr>
          <w:p w14:paraId="5454DD14" w14:textId="77777777" w:rsidR="00CC5475" w:rsidRPr="00452A29" w:rsidRDefault="00CC5475">
            <w:pPr>
              <w:spacing w:after="0" w:line="240" w:lineRule="auto"/>
              <w:rPr>
                <w:sz w:val="26"/>
                <w:szCs w:val="26"/>
              </w:rPr>
            </w:pPr>
          </w:p>
        </w:tc>
        <w:tc>
          <w:tcPr>
            <w:tcW w:w="1308" w:type="dxa"/>
          </w:tcPr>
          <w:p w14:paraId="56B2312A"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0D14FD7D" w14:textId="77777777" w:rsidR="00CC5475" w:rsidRPr="00452A29" w:rsidRDefault="00CC5475">
            <w:pPr>
              <w:spacing w:after="0" w:line="240" w:lineRule="auto"/>
              <w:rPr>
                <w:rFonts w:eastAsia="Times New Roman"/>
                <w:sz w:val="26"/>
                <w:szCs w:val="26"/>
              </w:rPr>
            </w:pPr>
          </w:p>
        </w:tc>
      </w:tr>
      <w:tr w:rsidR="00CC5475" w:rsidRPr="00452A29" w14:paraId="04612E03" w14:textId="77777777">
        <w:tc>
          <w:tcPr>
            <w:tcW w:w="567" w:type="dxa"/>
            <w:vMerge/>
          </w:tcPr>
          <w:p w14:paraId="2978F6E3" w14:textId="77777777" w:rsidR="00CC5475" w:rsidRPr="00452A29" w:rsidRDefault="00CC5475">
            <w:pPr>
              <w:spacing w:after="0" w:line="240" w:lineRule="auto"/>
              <w:rPr>
                <w:sz w:val="26"/>
                <w:szCs w:val="26"/>
              </w:rPr>
            </w:pPr>
          </w:p>
        </w:tc>
        <w:tc>
          <w:tcPr>
            <w:tcW w:w="1702" w:type="dxa"/>
            <w:vMerge/>
          </w:tcPr>
          <w:p w14:paraId="20A41CFC" w14:textId="77777777" w:rsidR="00CC5475" w:rsidRPr="00452A29" w:rsidRDefault="00CC5475">
            <w:pPr>
              <w:pStyle w:val="afb"/>
              <w:rPr>
                <w:rFonts w:ascii="Times New Roman" w:hAnsi="Times New Roman" w:cs="Times New Roman"/>
                <w:sz w:val="26"/>
                <w:szCs w:val="26"/>
              </w:rPr>
            </w:pPr>
          </w:p>
        </w:tc>
        <w:tc>
          <w:tcPr>
            <w:tcW w:w="2016" w:type="dxa"/>
          </w:tcPr>
          <w:p w14:paraId="52F8C411"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Повышение квалификации</w:t>
            </w:r>
          </w:p>
        </w:tc>
        <w:tc>
          <w:tcPr>
            <w:tcW w:w="2268" w:type="dxa"/>
          </w:tcPr>
          <w:p w14:paraId="2C8695D2"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Своевременное прохождение курсов повышения квалифиткации,  вебинары (интернет)</w:t>
            </w:r>
          </w:p>
          <w:p w14:paraId="422E645E" w14:textId="77777777" w:rsidR="00CC5475" w:rsidRPr="00452A29" w:rsidRDefault="00CC5475">
            <w:pPr>
              <w:pStyle w:val="afb"/>
              <w:rPr>
                <w:rFonts w:ascii="Times New Roman" w:hAnsi="Times New Roman" w:cs="Times New Roman"/>
                <w:sz w:val="26"/>
                <w:szCs w:val="26"/>
              </w:rPr>
            </w:pPr>
          </w:p>
        </w:tc>
        <w:tc>
          <w:tcPr>
            <w:tcW w:w="1669" w:type="dxa"/>
          </w:tcPr>
          <w:p w14:paraId="08CD4424"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курсы повышения квалификации – 3 балла;  вебинары – 2 балла.    </w:t>
            </w:r>
          </w:p>
        </w:tc>
        <w:tc>
          <w:tcPr>
            <w:tcW w:w="1842" w:type="dxa"/>
          </w:tcPr>
          <w:p w14:paraId="45BBD253" w14:textId="77777777" w:rsidR="00CC5475" w:rsidRPr="00452A29" w:rsidRDefault="00F90149">
            <w:pPr>
              <w:spacing w:after="0" w:line="240" w:lineRule="auto"/>
              <w:rPr>
                <w:sz w:val="26"/>
                <w:szCs w:val="26"/>
              </w:rPr>
            </w:pPr>
            <w:r w:rsidRPr="00452A29">
              <w:rPr>
                <w:rFonts w:eastAsia="Times New Roman"/>
                <w:sz w:val="26"/>
                <w:szCs w:val="26"/>
              </w:rPr>
              <w:t>Подтверждающий документ</w:t>
            </w:r>
          </w:p>
        </w:tc>
        <w:tc>
          <w:tcPr>
            <w:tcW w:w="1276" w:type="dxa"/>
          </w:tcPr>
          <w:p w14:paraId="51808B4D" w14:textId="77777777" w:rsidR="00CC5475" w:rsidRPr="00452A29" w:rsidRDefault="00CC5475">
            <w:pPr>
              <w:spacing w:after="0" w:line="240" w:lineRule="auto"/>
              <w:rPr>
                <w:sz w:val="26"/>
                <w:szCs w:val="26"/>
              </w:rPr>
            </w:pPr>
          </w:p>
        </w:tc>
        <w:tc>
          <w:tcPr>
            <w:tcW w:w="1275" w:type="dxa"/>
          </w:tcPr>
          <w:p w14:paraId="4B6CD7F2" w14:textId="77777777" w:rsidR="00CC5475" w:rsidRPr="00452A29" w:rsidRDefault="00CC5475">
            <w:pPr>
              <w:spacing w:after="0" w:line="240" w:lineRule="auto"/>
              <w:rPr>
                <w:sz w:val="26"/>
                <w:szCs w:val="26"/>
              </w:rPr>
            </w:pPr>
          </w:p>
        </w:tc>
        <w:tc>
          <w:tcPr>
            <w:tcW w:w="1276" w:type="dxa"/>
          </w:tcPr>
          <w:p w14:paraId="29A549FD" w14:textId="77777777" w:rsidR="00CC5475" w:rsidRPr="00452A29" w:rsidRDefault="00CC5475">
            <w:pPr>
              <w:spacing w:after="0" w:line="240" w:lineRule="auto"/>
              <w:rPr>
                <w:sz w:val="26"/>
                <w:szCs w:val="26"/>
              </w:rPr>
            </w:pPr>
          </w:p>
        </w:tc>
        <w:tc>
          <w:tcPr>
            <w:tcW w:w="1308" w:type="dxa"/>
          </w:tcPr>
          <w:p w14:paraId="4514380A"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33B6BC43" w14:textId="77777777" w:rsidR="00CC5475" w:rsidRPr="00452A29" w:rsidRDefault="00CC5475">
            <w:pPr>
              <w:spacing w:after="0" w:line="240" w:lineRule="auto"/>
              <w:rPr>
                <w:rFonts w:eastAsia="Times New Roman"/>
                <w:sz w:val="26"/>
                <w:szCs w:val="26"/>
              </w:rPr>
            </w:pPr>
          </w:p>
        </w:tc>
      </w:tr>
      <w:tr w:rsidR="00CC5475" w:rsidRPr="00452A29" w14:paraId="669A6D7A" w14:textId="77777777">
        <w:tc>
          <w:tcPr>
            <w:tcW w:w="567" w:type="dxa"/>
          </w:tcPr>
          <w:p w14:paraId="1F2ECA23" w14:textId="77777777" w:rsidR="00CC5475" w:rsidRPr="00452A29" w:rsidRDefault="00F90149">
            <w:pPr>
              <w:spacing w:after="0" w:line="240" w:lineRule="auto"/>
              <w:rPr>
                <w:sz w:val="26"/>
                <w:szCs w:val="26"/>
              </w:rPr>
            </w:pPr>
            <w:r w:rsidRPr="00452A29">
              <w:rPr>
                <w:rFonts w:eastAsia="Times New Roman"/>
                <w:sz w:val="26"/>
                <w:szCs w:val="26"/>
              </w:rPr>
              <w:t>5.</w:t>
            </w:r>
          </w:p>
        </w:tc>
        <w:tc>
          <w:tcPr>
            <w:tcW w:w="1702" w:type="dxa"/>
            <w:vAlign w:val="center"/>
          </w:tcPr>
          <w:p w14:paraId="610D5829"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Исполнитель</w:t>
            </w:r>
          </w:p>
          <w:p w14:paraId="57FC069E"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ская дисциплина </w:t>
            </w:r>
          </w:p>
          <w:p w14:paraId="7A96C08C"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   </w:t>
            </w:r>
          </w:p>
          <w:p w14:paraId="0465C34F" w14:textId="77777777" w:rsidR="00CC5475" w:rsidRPr="00452A29" w:rsidRDefault="00CC5475">
            <w:pPr>
              <w:pStyle w:val="afb"/>
              <w:rPr>
                <w:rFonts w:ascii="Times New Roman" w:hAnsi="Times New Roman" w:cs="Times New Roman"/>
                <w:sz w:val="26"/>
                <w:szCs w:val="26"/>
              </w:rPr>
            </w:pPr>
          </w:p>
          <w:p w14:paraId="4F025855" w14:textId="77777777" w:rsidR="00CC5475" w:rsidRPr="00452A29" w:rsidRDefault="00CC5475">
            <w:pPr>
              <w:pStyle w:val="afb"/>
              <w:rPr>
                <w:rFonts w:ascii="Times New Roman" w:hAnsi="Times New Roman" w:cs="Times New Roman"/>
                <w:sz w:val="26"/>
                <w:szCs w:val="26"/>
              </w:rPr>
            </w:pPr>
          </w:p>
          <w:p w14:paraId="28039C48" w14:textId="77777777" w:rsidR="00CC5475" w:rsidRPr="00452A29" w:rsidRDefault="00CC5475">
            <w:pPr>
              <w:pStyle w:val="afb"/>
              <w:rPr>
                <w:rFonts w:ascii="Times New Roman" w:hAnsi="Times New Roman" w:cs="Times New Roman"/>
                <w:sz w:val="26"/>
                <w:szCs w:val="26"/>
              </w:rPr>
            </w:pPr>
          </w:p>
        </w:tc>
        <w:tc>
          <w:tcPr>
            <w:tcW w:w="2016" w:type="dxa"/>
          </w:tcPr>
          <w:p w14:paraId="2D8F431C"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Своевременность и качество заполнения документации, исполнение административных решений</w:t>
            </w:r>
          </w:p>
        </w:tc>
        <w:tc>
          <w:tcPr>
            <w:tcW w:w="2268" w:type="dxa"/>
          </w:tcPr>
          <w:p w14:paraId="6C0E518D"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Соблюдение сроков исполнения </w:t>
            </w:r>
          </w:p>
        </w:tc>
        <w:tc>
          <w:tcPr>
            <w:tcW w:w="1669" w:type="dxa"/>
          </w:tcPr>
          <w:p w14:paraId="7C5B79E4"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допустимый уровень-1 балл;     оптимальный – 3 балла;           наличие замечаний – минус 2 балла</w:t>
            </w:r>
          </w:p>
        </w:tc>
        <w:tc>
          <w:tcPr>
            <w:tcW w:w="1842" w:type="dxa"/>
          </w:tcPr>
          <w:p w14:paraId="5C6020C7" w14:textId="77777777" w:rsidR="00CC5475" w:rsidRPr="00452A29" w:rsidRDefault="00CC5475">
            <w:pPr>
              <w:spacing w:after="0" w:line="240" w:lineRule="auto"/>
              <w:rPr>
                <w:sz w:val="26"/>
                <w:szCs w:val="26"/>
              </w:rPr>
            </w:pPr>
          </w:p>
        </w:tc>
        <w:tc>
          <w:tcPr>
            <w:tcW w:w="1276" w:type="dxa"/>
          </w:tcPr>
          <w:p w14:paraId="6ED6635B" w14:textId="77777777" w:rsidR="00CC5475" w:rsidRPr="00452A29" w:rsidRDefault="00CC5475">
            <w:pPr>
              <w:spacing w:after="0" w:line="240" w:lineRule="auto"/>
              <w:rPr>
                <w:sz w:val="26"/>
                <w:szCs w:val="26"/>
              </w:rPr>
            </w:pPr>
          </w:p>
        </w:tc>
        <w:tc>
          <w:tcPr>
            <w:tcW w:w="1275" w:type="dxa"/>
          </w:tcPr>
          <w:p w14:paraId="31AE9DEF" w14:textId="77777777" w:rsidR="00CC5475" w:rsidRPr="00452A29" w:rsidRDefault="00CC5475">
            <w:pPr>
              <w:spacing w:after="0" w:line="240" w:lineRule="auto"/>
              <w:rPr>
                <w:sz w:val="26"/>
                <w:szCs w:val="26"/>
              </w:rPr>
            </w:pPr>
          </w:p>
        </w:tc>
        <w:tc>
          <w:tcPr>
            <w:tcW w:w="1276" w:type="dxa"/>
          </w:tcPr>
          <w:p w14:paraId="12EDA7AE" w14:textId="77777777" w:rsidR="00CC5475" w:rsidRPr="00452A29" w:rsidRDefault="00CC5475">
            <w:pPr>
              <w:spacing w:after="0" w:line="240" w:lineRule="auto"/>
              <w:rPr>
                <w:sz w:val="26"/>
                <w:szCs w:val="26"/>
              </w:rPr>
            </w:pPr>
          </w:p>
        </w:tc>
        <w:tc>
          <w:tcPr>
            <w:tcW w:w="1308" w:type="dxa"/>
          </w:tcPr>
          <w:p w14:paraId="4246671F"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21EEF0D9" w14:textId="77777777" w:rsidR="00CC5475" w:rsidRPr="00452A29" w:rsidRDefault="00CC5475">
            <w:pPr>
              <w:spacing w:after="0" w:line="240" w:lineRule="auto"/>
              <w:rPr>
                <w:rFonts w:eastAsia="Times New Roman"/>
                <w:sz w:val="26"/>
                <w:szCs w:val="26"/>
              </w:rPr>
            </w:pPr>
          </w:p>
        </w:tc>
      </w:tr>
      <w:tr w:rsidR="00CC5475" w:rsidRPr="00452A29" w14:paraId="5B130D64" w14:textId="77777777">
        <w:tc>
          <w:tcPr>
            <w:tcW w:w="567" w:type="dxa"/>
            <w:vMerge w:val="restart"/>
          </w:tcPr>
          <w:p w14:paraId="4D66C772" w14:textId="77777777" w:rsidR="00CC5475" w:rsidRPr="00452A29" w:rsidRDefault="00F90149">
            <w:pPr>
              <w:spacing w:after="0" w:line="240" w:lineRule="auto"/>
              <w:rPr>
                <w:sz w:val="26"/>
                <w:szCs w:val="26"/>
              </w:rPr>
            </w:pPr>
            <w:r w:rsidRPr="00452A29">
              <w:rPr>
                <w:rFonts w:eastAsia="Times New Roman"/>
                <w:sz w:val="26"/>
                <w:szCs w:val="26"/>
              </w:rPr>
              <w:t>6.</w:t>
            </w:r>
          </w:p>
          <w:p w14:paraId="7AFE505B" w14:textId="77777777" w:rsidR="00CC5475" w:rsidRPr="00452A29" w:rsidRDefault="00CC5475">
            <w:pPr>
              <w:spacing w:after="0" w:line="240" w:lineRule="auto"/>
              <w:rPr>
                <w:sz w:val="26"/>
                <w:szCs w:val="26"/>
              </w:rPr>
            </w:pPr>
          </w:p>
        </w:tc>
        <w:tc>
          <w:tcPr>
            <w:tcW w:w="1702" w:type="dxa"/>
            <w:vMerge w:val="restart"/>
          </w:tcPr>
          <w:p w14:paraId="095D9B23"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lastRenderedPageBreak/>
              <w:t xml:space="preserve">Создание </w:t>
            </w:r>
            <w:r w:rsidRPr="00452A29">
              <w:rPr>
                <w:rFonts w:ascii="Times New Roman" w:eastAsia="Times New Roman" w:hAnsi="Times New Roman" w:cs="Times New Roman"/>
                <w:sz w:val="26"/>
                <w:szCs w:val="26"/>
              </w:rPr>
              <w:lastRenderedPageBreak/>
              <w:t>элементов образовательной инфраструктуры</w:t>
            </w:r>
          </w:p>
        </w:tc>
        <w:tc>
          <w:tcPr>
            <w:tcW w:w="2016" w:type="dxa"/>
            <w:vAlign w:val="center"/>
          </w:tcPr>
          <w:p w14:paraId="67154CBA"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lastRenderedPageBreak/>
              <w:t xml:space="preserve">Оформление </w:t>
            </w:r>
            <w:r w:rsidRPr="00452A29">
              <w:rPr>
                <w:rFonts w:ascii="Times New Roman" w:eastAsia="Times New Roman" w:hAnsi="Times New Roman" w:cs="Times New Roman"/>
                <w:sz w:val="26"/>
                <w:szCs w:val="26"/>
              </w:rPr>
              <w:lastRenderedPageBreak/>
              <w:t>кабинета. Сохранность кабинета и ТСО, соответствие кабинета санитарным нормам и требованиям пожарной безопасности.</w:t>
            </w:r>
          </w:p>
        </w:tc>
        <w:tc>
          <w:tcPr>
            <w:tcW w:w="2268" w:type="dxa"/>
          </w:tcPr>
          <w:p w14:paraId="372D728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lastRenderedPageBreak/>
              <w:t xml:space="preserve">Сохранность </w:t>
            </w:r>
            <w:r w:rsidRPr="00452A29">
              <w:rPr>
                <w:rFonts w:ascii="Times New Roman" w:eastAsia="Times New Roman" w:hAnsi="Times New Roman" w:cs="Times New Roman"/>
                <w:sz w:val="26"/>
                <w:szCs w:val="26"/>
              </w:rPr>
              <w:lastRenderedPageBreak/>
              <w:t>кабинета и ТСО, соответствие кабинета санитарным нормам и требованиям пожарной безопасности, наличие паспорта кабинета</w:t>
            </w:r>
          </w:p>
          <w:p w14:paraId="65909C82" w14:textId="77777777" w:rsidR="00CC5475" w:rsidRPr="00452A29" w:rsidRDefault="00CC5475">
            <w:pPr>
              <w:pStyle w:val="afb"/>
              <w:rPr>
                <w:rFonts w:ascii="Times New Roman" w:hAnsi="Times New Roman" w:cs="Times New Roman"/>
                <w:sz w:val="26"/>
                <w:szCs w:val="26"/>
              </w:rPr>
            </w:pPr>
          </w:p>
        </w:tc>
        <w:tc>
          <w:tcPr>
            <w:tcW w:w="1669" w:type="dxa"/>
          </w:tcPr>
          <w:p w14:paraId="77D108C8"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lastRenderedPageBreak/>
              <w:t xml:space="preserve">высокая </w:t>
            </w:r>
            <w:r w:rsidRPr="00452A29">
              <w:rPr>
                <w:rFonts w:ascii="Times New Roman" w:eastAsia="Times New Roman" w:hAnsi="Times New Roman" w:cs="Times New Roman"/>
                <w:sz w:val="26"/>
                <w:szCs w:val="26"/>
              </w:rPr>
              <w:lastRenderedPageBreak/>
              <w:t>степень сохранности– 2 балла;</w:t>
            </w:r>
          </w:p>
          <w:p w14:paraId="294ACD87"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низкая – минус  2 балла. </w:t>
            </w:r>
          </w:p>
        </w:tc>
        <w:tc>
          <w:tcPr>
            <w:tcW w:w="1842" w:type="dxa"/>
          </w:tcPr>
          <w:p w14:paraId="35BB8B09" w14:textId="77777777" w:rsidR="00CC5475" w:rsidRPr="00452A29" w:rsidRDefault="00CC5475">
            <w:pPr>
              <w:spacing w:after="0" w:line="240" w:lineRule="auto"/>
              <w:rPr>
                <w:sz w:val="26"/>
                <w:szCs w:val="26"/>
              </w:rPr>
            </w:pPr>
          </w:p>
        </w:tc>
        <w:tc>
          <w:tcPr>
            <w:tcW w:w="1276" w:type="dxa"/>
          </w:tcPr>
          <w:p w14:paraId="76D1ADAF" w14:textId="77777777" w:rsidR="00CC5475" w:rsidRPr="00452A29" w:rsidRDefault="00CC5475">
            <w:pPr>
              <w:spacing w:after="0" w:line="240" w:lineRule="auto"/>
              <w:rPr>
                <w:sz w:val="26"/>
                <w:szCs w:val="26"/>
              </w:rPr>
            </w:pPr>
          </w:p>
        </w:tc>
        <w:tc>
          <w:tcPr>
            <w:tcW w:w="1275" w:type="dxa"/>
          </w:tcPr>
          <w:p w14:paraId="65011579" w14:textId="77777777" w:rsidR="00CC5475" w:rsidRPr="00452A29" w:rsidRDefault="00CC5475">
            <w:pPr>
              <w:spacing w:after="0" w:line="240" w:lineRule="auto"/>
              <w:rPr>
                <w:sz w:val="26"/>
                <w:szCs w:val="26"/>
              </w:rPr>
            </w:pPr>
          </w:p>
        </w:tc>
        <w:tc>
          <w:tcPr>
            <w:tcW w:w="1276" w:type="dxa"/>
          </w:tcPr>
          <w:p w14:paraId="75A1A962" w14:textId="77777777" w:rsidR="00CC5475" w:rsidRPr="00452A29" w:rsidRDefault="00CC5475">
            <w:pPr>
              <w:spacing w:after="0" w:line="240" w:lineRule="auto"/>
              <w:rPr>
                <w:sz w:val="26"/>
                <w:szCs w:val="26"/>
              </w:rPr>
            </w:pPr>
          </w:p>
        </w:tc>
        <w:tc>
          <w:tcPr>
            <w:tcW w:w="1308" w:type="dxa"/>
          </w:tcPr>
          <w:p w14:paraId="55EBFA0E"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58E4C2D3" w14:textId="77777777" w:rsidR="00CC5475" w:rsidRPr="00452A29" w:rsidRDefault="00CC5475">
            <w:pPr>
              <w:spacing w:after="0" w:line="240" w:lineRule="auto"/>
              <w:rPr>
                <w:rFonts w:eastAsia="Times New Roman"/>
                <w:sz w:val="26"/>
                <w:szCs w:val="26"/>
              </w:rPr>
            </w:pPr>
          </w:p>
        </w:tc>
      </w:tr>
      <w:tr w:rsidR="00CC5475" w:rsidRPr="00452A29" w14:paraId="369D8E6D" w14:textId="77777777">
        <w:tc>
          <w:tcPr>
            <w:tcW w:w="567" w:type="dxa"/>
            <w:vMerge/>
          </w:tcPr>
          <w:p w14:paraId="04F58F05" w14:textId="77777777" w:rsidR="00CC5475" w:rsidRPr="00452A29" w:rsidRDefault="00CC5475">
            <w:pPr>
              <w:spacing w:after="0" w:line="240" w:lineRule="auto"/>
              <w:rPr>
                <w:sz w:val="26"/>
                <w:szCs w:val="26"/>
              </w:rPr>
            </w:pPr>
          </w:p>
        </w:tc>
        <w:tc>
          <w:tcPr>
            <w:tcW w:w="1702" w:type="dxa"/>
            <w:vMerge/>
          </w:tcPr>
          <w:p w14:paraId="5B7C768D" w14:textId="77777777" w:rsidR="00CC5475" w:rsidRPr="00452A29" w:rsidRDefault="00CC5475">
            <w:pPr>
              <w:pStyle w:val="afb"/>
              <w:rPr>
                <w:rFonts w:ascii="Times New Roman" w:hAnsi="Times New Roman" w:cs="Times New Roman"/>
                <w:sz w:val="26"/>
                <w:szCs w:val="26"/>
              </w:rPr>
            </w:pPr>
          </w:p>
        </w:tc>
        <w:tc>
          <w:tcPr>
            <w:tcW w:w="2016" w:type="dxa"/>
            <w:vAlign w:val="center"/>
          </w:tcPr>
          <w:p w14:paraId="50DCE0DB"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Участие в мероприятиях, повышающих общественный имидж учреждения, общественная работа</w:t>
            </w:r>
          </w:p>
        </w:tc>
        <w:tc>
          <w:tcPr>
            <w:tcW w:w="2268" w:type="dxa"/>
            <w:vAlign w:val="center"/>
          </w:tcPr>
          <w:p w14:paraId="44AAFF09"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Участие в различных конкурсах, выполнение разовых поручений, хозяйственных работ и т. д.</w:t>
            </w:r>
          </w:p>
          <w:p w14:paraId="6F06CF10" w14:textId="77777777" w:rsidR="00CC5475" w:rsidRPr="00452A29" w:rsidRDefault="00CC5475">
            <w:pPr>
              <w:pStyle w:val="afb"/>
              <w:rPr>
                <w:rFonts w:ascii="Times New Roman" w:hAnsi="Times New Roman" w:cs="Times New Roman"/>
                <w:sz w:val="26"/>
                <w:szCs w:val="26"/>
              </w:rPr>
            </w:pPr>
          </w:p>
        </w:tc>
        <w:tc>
          <w:tcPr>
            <w:tcW w:w="1669" w:type="dxa"/>
          </w:tcPr>
          <w:p w14:paraId="73428DFF"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5 баллов</w:t>
            </w:r>
          </w:p>
        </w:tc>
        <w:tc>
          <w:tcPr>
            <w:tcW w:w="1842" w:type="dxa"/>
          </w:tcPr>
          <w:p w14:paraId="5B4E7322" w14:textId="77777777" w:rsidR="00CC5475" w:rsidRPr="00452A29" w:rsidRDefault="00CC5475">
            <w:pPr>
              <w:spacing w:after="0" w:line="240" w:lineRule="auto"/>
              <w:rPr>
                <w:sz w:val="26"/>
                <w:szCs w:val="26"/>
              </w:rPr>
            </w:pPr>
          </w:p>
        </w:tc>
        <w:tc>
          <w:tcPr>
            <w:tcW w:w="1276" w:type="dxa"/>
          </w:tcPr>
          <w:p w14:paraId="6BA3D729" w14:textId="77777777" w:rsidR="00CC5475" w:rsidRPr="00452A29" w:rsidRDefault="00CC5475">
            <w:pPr>
              <w:spacing w:after="0" w:line="240" w:lineRule="auto"/>
              <w:rPr>
                <w:sz w:val="26"/>
                <w:szCs w:val="26"/>
              </w:rPr>
            </w:pPr>
          </w:p>
        </w:tc>
        <w:tc>
          <w:tcPr>
            <w:tcW w:w="1275" w:type="dxa"/>
          </w:tcPr>
          <w:p w14:paraId="07822ABF" w14:textId="77777777" w:rsidR="00CC5475" w:rsidRPr="00452A29" w:rsidRDefault="00CC5475">
            <w:pPr>
              <w:spacing w:after="0" w:line="240" w:lineRule="auto"/>
              <w:rPr>
                <w:sz w:val="26"/>
                <w:szCs w:val="26"/>
              </w:rPr>
            </w:pPr>
          </w:p>
        </w:tc>
        <w:tc>
          <w:tcPr>
            <w:tcW w:w="1276" w:type="dxa"/>
          </w:tcPr>
          <w:p w14:paraId="27AE95C3" w14:textId="77777777" w:rsidR="00CC5475" w:rsidRPr="00452A29" w:rsidRDefault="00CC5475">
            <w:pPr>
              <w:spacing w:after="0" w:line="240" w:lineRule="auto"/>
              <w:rPr>
                <w:sz w:val="26"/>
                <w:szCs w:val="26"/>
              </w:rPr>
            </w:pPr>
          </w:p>
        </w:tc>
        <w:tc>
          <w:tcPr>
            <w:tcW w:w="1308" w:type="dxa"/>
          </w:tcPr>
          <w:p w14:paraId="6FB43267" w14:textId="77777777" w:rsidR="00CC5475" w:rsidRPr="00452A29" w:rsidRDefault="00CC5475">
            <w:pPr>
              <w:spacing w:after="0" w:line="240" w:lineRule="auto"/>
              <w:rPr>
                <w:sz w:val="26"/>
                <w:szCs w:val="26"/>
              </w:rPr>
            </w:pPr>
          </w:p>
        </w:tc>
        <w:tc>
          <w:tcPr>
            <w:tcW w:w="11" w:type="dxa"/>
            <w:tcBorders>
              <w:top w:val="nil"/>
              <w:left w:val="nil"/>
              <w:bottom w:val="nil"/>
              <w:right w:val="nil"/>
            </w:tcBorders>
          </w:tcPr>
          <w:p w14:paraId="6EFE8E14" w14:textId="77777777" w:rsidR="00CC5475" w:rsidRPr="00452A29" w:rsidRDefault="00CC5475">
            <w:pPr>
              <w:spacing w:after="0" w:line="240" w:lineRule="auto"/>
              <w:rPr>
                <w:rFonts w:eastAsia="Times New Roman"/>
                <w:sz w:val="26"/>
                <w:szCs w:val="26"/>
              </w:rPr>
            </w:pPr>
          </w:p>
        </w:tc>
      </w:tr>
    </w:tbl>
    <w:p w14:paraId="556DBA7F" w14:textId="77777777" w:rsidR="00CC5475" w:rsidRPr="00452A29" w:rsidRDefault="00CC5475">
      <w:pPr>
        <w:spacing w:after="0" w:line="240" w:lineRule="auto"/>
        <w:rPr>
          <w:b/>
          <w:sz w:val="26"/>
          <w:szCs w:val="26"/>
        </w:rPr>
      </w:pPr>
    </w:p>
    <w:p w14:paraId="6D987E3D" w14:textId="77777777" w:rsidR="00CC5475" w:rsidRPr="00452A29" w:rsidRDefault="00F90149">
      <w:pPr>
        <w:spacing w:after="0" w:line="240" w:lineRule="auto"/>
        <w:jc w:val="center"/>
        <w:rPr>
          <w:b/>
          <w:sz w:val="26"/>
          <w:szCs w:val="26"/>
          <w:u w:val="single"/>
        </w:rPr>
      </w:pPr>
      <w:r w:rsidRPr="00452A29">
        <w:rPr>
          <w:b/>
          <w:sz w:val="26"/>
          <w:szCs w:val="26"/>
          <w:u w:val="single"/>
        </w:rPr>
        <w:t>Оценочный лист педагога – психолога</w:t>
      </w:r>
    </w:p>
    <w:p w14:paraId="0E2FDDC7" w14:textId="77777777" w:rsidR="00CC5475" w:rsidRPr="00452A29" w:rsidRDefault="00CC5475">
      <w:pPr>
        <w:spacing w:after="0" w:line="240" w:lineRule="auto"/>
        <w:rPr>
          <w:b/>
          <w:sz w:val="26"/>
          <w:szCs w:val="26"/>
          <w:u w:val="single"/>
        </w:rPr>
      </w:pPr>
    </w:p>
    <w:tbl>
      <w:tblPr>
        <w:tblStyle w:val="afc"/>
        <w:tblW w:w="15197" w:type="dxa"/>
        <w:tblInd w:w="79" w:type="dxa"/>
        <w:tblLayout w:type="fixed"/>
        <w:tblLook w:val="04A0" w:firstRow="1" w:lastRow="0" w:firstColumn="1" w:lastColumn="0" w:noHBand="0" w:noVBand="1"/>
      </w:tblPr>
      <w:tblGrid>
        <w:gridCol w:w="569"/>
        <w:gridCol w:w="2127"/>
        <w:gridCol w:w="2135"/>
        <w:gridCol w:w="1863"/>
        <w:gridCol w:w="1558"/>
        <w:gridCol w:w="1843"/>
        <w:gridCol w:w="1275"/>
        <w:gridCol w:w="1277"/>
        <w:gridCol w:w="1275"/>
        <w:gridCol w:w="1275"/>
      </w:tblGrid>
      <w:tr w:rsidR="00CC5475" w:rsidRPr="00452A29" w14:paraId="5A3E80C6" w14:textId="77777777">
        <w:tc>
          <w:tcPr>
            <w:tcW w:w="568" w:type="dxa"/>
          </w:tcPr>
          <w:p w14:paraId="5D5BD942" w14:textId="77777777" w:rsidR="00CC5475" w:rsidRPr="00452A29" w:rsidRDefault="00CC5475">
            <w:pPr>
              <w:spacing w:after="0" w:line="240" w:lineRule="auto"/>
              <w:jc w:val="center"/>
              <w:rPr>
                <w:b/>
                <w:sz w:val="26"/>
                <w:szCs w:val="26"/>
              </w:rPr>
            </w:pPr>
          </w:p>
          <w:p w14:paraId="27AA9B22" w14:textId="77777777" w:rsidR="00CC5475" w:rsidRPr="00452A29" w:rsidRDefault="00F90149">
            <w:pPr>
              <w:spacing w:after="0" w:line="240" w:lineRule="auto"/>
              <w:jc w:val="center"/>
              <w:rPr>
                <w:b/>
                <w:sz w:val="26"/>
                <w:szCs w:val="26"/>
              </w:rPr>
            </w:pPr>
            <w:r w:rsidRPr="00452A29">
              <w:rPr>
                <w:rFonts w:eastAsia="Times New Roman"/>
                <w:b/>
                <w:sz w:val="26"/>
                <w:szCs w:val="26"/>
              </w:rPr>
              <w:t>№ п/п</w:t>
            </w:r>
          </w:p>
        </w:tc>
        <w:tc>
          <w:tcPr>
            <w:tcW w:w="2126" w:type="dxa"/>
          </w:tcPr>
          <w:p w14:paraId="570E3F3E" w14:textId="77777777" w:rsidR="00CC5475" w:rsidRPr="00452A29" w:rsidRDefault="00F90149">
            <w:pPr>
              <w:spacing w:after="0" w:line="240" w:lineRule="auto"/>
              <w:jc w:val="center"/>
              <w:rPr>
                <w:b/>
                <w:sz w:val="26"/>
                <w:szCs w:val="26"/>
              </w:rPr>
            </w:pPr>
            <w:r w:rsidRPr="00452A29">
              <w:rPr>
                <w:rFonts w:eastAsia="Times New Roman"/>
                <w:b/>
                <w:sz w:val="26"/>
                <w:szCs w:val="26"/>
              </w:rPr>
              <w:br/>
            </w:r>
            <w:r w:rsidRPr="00452A29">
              <w:rPr>
                <w:rFonts w:eastAsia="Times New Roman"/>
                <w:b/>
                <w:bCs/>
                <w:sz w:val="26"/>
                <w:szCs w:val="26"/>
              </w:rPr>
              <w:t>Критерии</w:t>
            </w:r>
          </w:p>
        </w:tc>
        <w:tc>
          <w:tcPr>
            <w:tcW w:w="2135" w:type="dxa"/>
          </w:tcPr>
          <w:p w14:paraId="589D09D5" w14:textId="77777777" w:rsidR="00CC5475" w:rsidRPr="00452A29" w:rsidRDefault="00F90149">
            <w:pPr>
              <w:spacing w:after="0" w:line="240" w:lineRule="auto"/>
              <w:jc w:val="center"/>
              <w:rPr>
                <w:b/>
                <w:sz w:val="26"/>
                <w:szCs w:val="26"/>
              </w:rPr>
            </w:pPr>
            <w:r w:rsidRPr="00452A29">
              <w:rPr>
                <w:rFonts w:eastAsia="Times New Roman"/>
                <w:b/>
                <w:sz w:val="26"/>
                <w:szCs w:val="26"/>
              </w:rPr>
              <w:br/>
            </w:r>
            <w:r w:rsidRPr="00452A29">
              <w:rPr>
                <w:rFonts w:eastAsia="Times New Roman"/>
                <w:b/>
                <w:bCs/>
                <w:sz w:val="26"/>
                <w:szCs w:val="26"/>
              </w:rPr>
              <w:t>Показатели </w:t>
            </w:r>
            <w:r w:rsidRPr="00452A29">
              <w:rPr>
                <w:rFonts w:eastAsia="Times New Roman"/>
                <w:b/>
                <w:sz w:val="26"/>
                <w:szCs w:val="26"/>
              </w:rPr>
              <w:br/>
            </w:r>
            <w:r w:rsidRPr="00452A29">
              <w:rPr>
                <w:rFonts w:eastAsia="Times New Roman"/>
                <w:b/>
                <w:sz w:val="26"/>
                <w:szCs w:val="26"/>
              </w:rPr>
              <w:br/>
            </w:r>
            <w:r w:rsidRPr="00452A29">
              <w:rPr>
                <w:rFonts w:eastAsia="Times New Roman"/>
                <w:b/>
                <w:bCs/>
                <w:sz w:val="26"/>
                <w:szCs w:val="26"/>
              </w:rPr>
              <w:t>эффективности</w:t>
            </w:r>
          </w:p>
        </w:tc>
        <w:tc>
          <w:tcPr>
            <w:tcW w:w="1863" w:type="dxa"/>
          </w:tcPr>
          <w:p w14:paraId="1B8F2831" w14:textId="77777777" w:rsidR="00CC5475" w:rsidRPr="00452A29" w:rsidRDefault="00F90149">
            <w:pPr>
              <w:spacing w:after="0" w:line="240" w:lineRule="auto"/>
              <w:jc w:val="center"/>
              <w:rPr>
                <w:b/>
                <w:sz w:val="26"/>
                <w:szCs w:val="26"/>
              </w:rPr>
            </w:pPr>
            <w:r w:rsidRPr="00452A29">
              <w:rPr>
                <w:rFonts w:eastAsia="Times New Roman"/>
                <w:b/>
                <w:sz w:val="26"/>
                <w:szCs w:val="26"/>
              </w:rPr>
              <w:br/>
            </w:r>
            <w:r w:rsidRPr="00452A29">
              <w:rPr>
                <w:rFonts w:eastAsia="Times New Roman"/>
                <w:b/>
                <w:bCs/>
                <w:sz w:val="26"/>
                <w:szCs w:val="26"/>
              </w:rPr>
              <w:t>Индикаторы</w:t>
            </w:r>
          </w:p>
        </w:tc>
        <w:tc>
          <w:tcPr>
            <w:tcW w:w="1558" w:type="dxa"/>
          </w:tcPr>
          <w:p w14:paraId="5E05A449" w14:textId="77777777" w:rsidR="00CC5475" w:rsidRPr="00452A29" w:rsidRDefault="00F90149">
            <w:pPr>
              <w:spacing w:after="0" w:line="240" w:lineRule="auto"/>
              <w:jc w:val="center"/>
              <w:rPr>
                <w:b/>
                <w:sz w:val="26"/>
                <w:szCs w:val="26"/>
              </w:rPr>
            </w:pPr>
            <w:r w:rsidRPr="00452A29">
              <w:rPr>
                <w:rFonts w:eastAsia="Times New Roman"/>
                <w:b/>
                <w:sz w:val="26"/>
                <w:szCs w:val="26"/>
              </w:rPr>
              <w:br/>
            </w:r>
            <w:r w:rsidRPr="00452A29">
              <w:rPr>
                <w:rFonts w:eastAsia="Times New Roman"/>
                <w:b/>
                <w:bCs/>
                <w:sz w:val="26"/>
                <w:szCs w:val="26"/>
              </w:rPr>
              <w:t>Баллы</w:t>
            </w:r>
          </w:p>
        </w:tc>
        <w:tc>
          <w:tcPr>
            <w:tcW w:w="1843" w:type="dxa"/>
          </w:tcPr>
          <w:p w14:paraId="197C5F1C" w14:textId="77777777" w:rsidR="00CC5475" w:rsidRPr="00452A29" w:rsidRDefault="00F90149">
            <w:pPr>
              <w:spacing w:after="0" w:line="240" w:lineRule="auto"/>
              <w:jc w:val="center"/>
              <w:rPr>
                <w:b/>
                <w:bCs/>
                <w:sz w:val="26"/>
                <w:szCs w:val="26"/>
              </w:rPr>
            </w:pPr>
            <w:r w:rsidRPr="00452A29">
              <w:rPr>
                <w:rFonts w:eastAsia="Times New Roman"/>
                <w:b/>
                <w:sz w:val="26"/>
                <w:szCs w:val="26"/>
              </w:rPr>
              <w:br/>
            </w:r>
            <w:r w:rsidRPr="00452A29">
              <w:rPr>
                <w:rFonts w:eastAsia="Times New Roman"/>
                <w:b/>
                <w:bCs/>
                <w:sz w:val="26"/>
                <w:szCs w:val="26"/>
              </w:rPr>
              <w:t>Источники</w:t>
            </w:r>
          </w:p>
          <w:p w14:paraId="53597FCD" w14:textId="77777777" w:rsidR="00CC5475" w:rsidRPr="00452A29" w:rsidRDefault="00F90149">
            <w:pPr>
              <w:spacing w:after="0" w:line="240" w:lineRule="auto"/>
              <w:jc w:val="center"/>
              <w:rPr>
                <w:b/>
                <w:sz w:val="26"/>
                <w:szCs w:val="26"/>
              </w:rPr>
            </w:pPr>
            <w:r w:rsidRPr="00452A29">
              <w:rPr>
                <w:rFonts w:eastAsia="Times New Roman"/>
                <w:b/>
                <w:bCs/>
                <w:sz w:val="26"/>
                <w:szCs w:val="26"/>
              </w:rPr>
              <w:t>индикаторов</w:t>
            </w:r>
          </w:p>
        </w:tc>
        <w:tc>
          <w:tcPr>
            <w:tcW w:w="1275" w:type="dxa"/>
          </w:tcPr>
          <w:p w14:paraId="2B88B204" w14:textId="77777777" w:rsidR="00CC5475" w:rsidRPr="00452A29" w:rsidRDefault="00F90149">
            <w:pPr>
              <w:spacing w:after="0" w:line="240" w:lineRule="auto"/>
              <w:jc w:val="center"/>
              <w:rPr>
                <w:b/>
                <w:sz w:val="26"/>
                <w:szCs w:val="26"/>
              </w:rPr>
            </w:pPr>
            <w:r w:rsidRPr="00452A29">
              <w:rPr>
                <w:rFonts w:eastAsia="Times New Roman"/>
                <w:b/>
                <w:sz w:val="26"/>
                <w:szCs w:val="26"/>
                <w:lang w:val="en-US"/>
              </w:rPr>
              <w:t xml:space="preserve">I </w:t>
            </w:r>
            <w:r w:rsidRPr="00452A29">
              <w:rPr>
                <w:rFonts w:eastAsia="Times New Roman"/>
                <w:b/>
                <w:sz w:val="26"/>
                <w:szCs w:val="26"/>
              </w:rPr>
              <w:t>квартал</w:t>
            </w:r>
          </w:p>
        </w:tc>
        <w:tc>
          <w:tcPr>
            <w:tcW w:w="1277" w:type="dxa"/>
          </w:tcPr>
          <w:p w14:paraId="3622156D" w14:textId="77777777" w:rsidR="00CC5475" w:rsidRPr="00452A29" w:rsidRDefault="00F90149">
            <w:pPr>
              <w:spacing w:after="0" w:line="240" w:lineRule="auto"/>
              <w:jc w:val="center"/>
              <w:rPr>
                <w:b/>
                <w:sz w:val="26"/>
                <w:szCs w:val="26"/>
              </w:rPr>
            </w:pPr>
            <w:r w:rsidRPr="00452A29">
              <w:rPr>
                <w:rFonts w:eastAsia="Times New Roman"/>
                <w:b/>
                <w:sz w:val="26"/>
                <w:szCs w:val="26"/>
                <w:lang w:val="en-US"/>
              </w:rPr>
              <w:t xml:space="preserve">II </w:t>
            </w:r>
            <w:r w:rsidRPr="00452A29">
              <w:rPr>
                <w:rFonts w:eastAsia="Times New Roman"/>
                <w:b/>
                <w:sz w:val="26"/>
                <w:szCs w:val="26"/>
              </w:rPr>
              <w:t>квартал</w:t>
            </w:r>
          </w:p>
        </w:tc>
        <w:tc>
          <w:tcPr>
            <w:tcW w:w="1275" w:type="dxa"/>
          </w:tcPr>
          <w:p w14:paraId="549CC57F" w14:textId="77777777" w:rsidR="00CC5475" w:rsidRPr="00452A29" w:rsidRDefault="00F90149">
            <w:pPr>
              <w:spacing w:after="0" w:line="240" w:lineRule="auto"/>
              <w:jc w:val="center"/>
              <w:rPr>
                <w:b/>
                <w:sz w:val="26"/>
                <w:szCs w:val="26"/>
              </w:rPr>
            </w:pPr>
            <w:r w:rsidRPr="00452A29">
              <w:rPr>
                <w:rFonts w:eastAsia="Times New Roman"/>
                <w:b/>
                <w:sz w:val="26"/>
                <w:szCs w:val="26"/>
                <w:lang w:val="en-US"/>
              </w:rPr>
              <w:t xml:space="preserve">III </w:t>
            </w:r>
            <w:r w:rsidRPr="00452A29">
              <w:rPr>
                <w:rFonts w:eastAsia="Times New Roman"/>
                <w:b/>
                <w:sz w:val="26"/>
                <w:szCs w:val="26"/>
              </w:rPr>
              <w:t>квартал</w:t>
            </w:r>
          </w:p>
        </w:tc>
        <w:tc>
          <w:tcPr>
            <w:tcW w:w="1275" w:type="dxa"/>
          </w:tcPr>
          <w:p w14:paraId="1D517D3E" w14:textId="77777777" w:rsidR="00CC5475" w:rsidRPr="00452A29" w:rsidRDefault="00F90149">
            <w:pPr>
              <w:spacing w:after="0" w:line="240" w:lineRule="auto"/>
              <w:jc w:val="center"/>
              <w:rPr>
                <w:b/>
                <w:sz w:val="26"/>
                <w:szCs w:val="26"/>
              </w:rPr>
            </w:pPr>
            <w:r w:rsidRPr="00452A29">
              <w:rPr>
                <w:rFonts w:eastAsia="Times New Roman"/>
                <w:b/>
                <w:sz w:val="26"/>
                <w:szCs w:val="26"/>
                <w:lang w:val="en-US"/>
              </w:rPr>
              <w:t xml:space="preserve">IV </w:t>
            </w:r>
            <w:r w:rsidRPr="00452A29">
              <w:rPr>
                <w:rFonts w:eastAsia="Times New Roman"/>
                <w:b/>
                <w:sz w:val="26"/>
                <w:szCs w:val="26"/>
              </w:rPr>
              <w:t>квартал</w:t>
            </w:r>
          </w:p>
        </w:tc>
      </w:tr>
      <w:tr w:rsidR="00CC5475" w:rsidRPr="00452A29" w14:paraId="2AAD9909" w14:textId="77777777">
        <w:tc>
          <w:tcPr>
            <w:tcW w:w="568" w:type="dxa"/>
            <w:vMerge w:val="restart"/>
          </w:tcPr>
          <w:p w14:paraId="2ADF102F" w14:textId="77777777" w:rsidR="00CC5475" w:rsidRPr="00452A29" w:rsidRDefault="00F90149">
            <w:pPr>
              <w:spacing w:after="0" w:line="240" w:lineRule="auto"/>
              <w:rPr>
                <w:sz w:val="26"/>
                <w:szCs w:val="26"/>
              </w:rPr>
            </w:pPr>
            <w:r w:rsidRPr="00452A29">
              <w:rPr>
                <w:rFonts w:eastAsia="Times New Roman"/>
                <w:sz w:val="26"/>
                <w:szCs w:val="26"/>
                <w:lang w:val="en-US"/>
              </w:rPr>
              <w:t>1</w:t>
            </w:r>
            <w:r w:rsidRPr="00452A29">
              <w:rPr>
                <w:rFonts w:eastAsia="Times New Roman"/>
                <w:sz w:val="26"/>
                <w:szCs w:val="26"/>
              </w:rPr>
              <w:t>.</w:t>
            </w:r>
          </w:p>
        </w:tc>
        <w:tc>
          <w:tcPr>
            <w:tcW w:w="2126" w:type="dxa"/>
            <w:vMerge w:val="restart"/>
          </w:tcPr>
          <w:p w14:paraId="4A7CB643" w14:textId="77777777" w:rsidR="00CC5475" w:rsidRPr="00452A29" w:rsidRDefault="00F90149">
            <w:pPr>
              <w:spacing w:after="0" w:line="240" w:lineRule="auto"/>
              <w:rPr>
                <w:sz w:val="26"/>
                <w:szCs w:val="26"/>
              </w:rPr>
            </w:pPr>
            <w:r w:rsidRPr="00452A29">
              <w:rPr>
                <w:rFonts w:eastAsia="Times New Roman"/>
                <w:sz w:val="26"/>
                <w:szCs w:val="26"/>
              </w:rPr>
              <w:t>Результаты коррекционно-развивающей деятельности</w:t>
            </w:r>
          </w:p>
        </w:tc>
        <w:tc>
          <w:tcPr>
            <w:tcW w:w="2135" w:type="dxa"/>
          </w:tcPr>
          <w:p w14:paraId="2D69045A" w14:textId="77777777" w:rsidR="00CC5475" w:rsidRPr="00452A29" w:rsidRDefault="00F90149">
            <w:pPr>
              <w:spacing w:after="0" w:line="240" w:lineRule="auto"/>
              <w:rPr>
                <w:sz w:val="26"/>
                <w:szCs w:val="26"/>
              </w:rPr>
            </w:pPr>
            <w:r w:rsidRPr="00452A29">
              <w:rPr>
                <w:rFonts w:eastAsia="Times New Roman"/>
                <w:sz w:val="26"/>
                <w:szCs w:val="26"/>
              </w:rPr>
              <w:t>Положительная динамика развития познавательной и эмоцио</w:t>
            </w:r>
            <w:r w:rsidRPr="00452A29">
              <w:rPr>
                <w:rFonts w:eastAsia="Times New Roman"/>
                <w:sz w:val="26"/>
                <w:szCs w:val="26"/>
              </w:rPr>
              <w:lastRenderedPageBreak/>
              <w:t>нально-волевой сферы обучающихся, включённых в коррекционно-развивающую работу</w:t>
            </w:r>
          </w:p>
        </w:tc>
        <w:tc>
          <w:tcPr>
            <w:tcW w:w="1863" w:type="dxa"/>
          </w:tcPr>
          <w:p w14:paraId="30D8CCA2" w14:textId="77777777" w:rsidR="00CC5475" w:rsidRPr="00452A29" w:rsidRDefault="00F90149">
            <w:pPr>
              <w:spacing w:after="0" w:line="240" w:lineRule="auto"/>
              <w:rPr>
                <w:sz w:val="26"/>
                <w:szCs w:val="26"/>
              </w:rPr>
            </w:pPr>
            <w:r w:rsidRPr="00452A29">
              <w:rPr>
                <w:rFonts w:eastAsia="Times New Roman"/>
                <w:sz w:val="26"/>
                <w:szCs w:val="26"/>
              </w:rPr>
              <w:lastRenderedPageBreak/>
              <w:br/>
              <w:t>более 71%</w:t>
            </w:r>
          </w:p>
          <w:p w14:paraId="082F37D3" w14:textId="77777777" w:rsidR="00CC5475" w:rsidRPr="00452A29" w:rsidRDefault="00CC5475">
            <w:pPr>
              <w:spacing w:after="0" w:line="240" w:lineRule="auto"/>
              <w:rPr>
                <w:sz w:val="26"/>
                <w:szCs w:val="26"/>
              </w:rPr>
            </w:pPr>
          </w:p>
          <w:p w14:paraId="167D4C62" w14:textId="77777777" w:rsidR="00CC5475" w:rsidRPr="00452A29" w:rsidRDefault="00F90149">
            <w:pPr>
              <w:spacing w:after="0" w:line="240" w:lineRule="auto"/>
              <w:rPr>
                <w:sz w:val="26"/>
                <w:szCs w:val="26"/>
              </w:rPr>
            </w:pPr>
            <w:r w:rsidRPr="00452A29">
              <w:rPr>
                <w:rFonts w:eastAsia="Times New Roman"/>
                <w:sz w:val="26"/>
                <w:szCs w:val="26"/>
              </w:rPr>
              <w:t>60-70%</w:t>
            </w:r>
            <w:r w:rsidRPr="00452A29">
              <w:rPr>
                <w:rFonts w:eastAsia="Times New Roman"/>
                <w:sz w:val="26"/>
                <w:szCs w:val="26"/>
              </w:rPr>
              <w:br/>
            </w:r>
            <w:r w:rsidRPr="00452A29">
              <w:rPr>
                <w:rFonts w:eastAsia="Times New Roman"/>
                <w:sz w:val="26"/>
                <w:szCs w:val="26"/>
              </w:rPr>
              <w:lastRenderedPageBreak/>
              <w:br/>
              <w:t>50-60%</w:t>
            </w:r>
          </w:p>
        </w:tc>
        <w:tc>
          <w:tcPr>
            <w:tcW w:w="1558" w:type="dxa"/>
          </w:tcPr>
          <w:p w14:paraId="5FE7FDF4" w14:textId="77777777" w:rsidR="00CC5475" w:rsidRPr="00452A29" w:rsidRDefault="00F90149">
            <w:pPr>
              <w:spacing w:after="0" w:line="240" w:lineRule="auto"/>
              <w:rPr>
                <w:sz w:val="26"/>
                <w:szCs w:val="26"/>
              </w:rPr>
            </w:pPr>
            <w:r w:rsidRPr="00452A29">
              <w:rPr>
                <w:rFonts w:eastAsia="Times New Roman"/>
                <w:sz w:val="26"/>
                <w:szCs w:val="26"/>
              </w:rPr>
              <w:lastRenderedPageBreak/>
              <w:br/>
              <w:t>3балла</w:t>
            </w:r>
            <w:r w:rsidRPr="00452A29">
              <w:rPr>
                <w:rFonts w:eastAsia="Times New Roman"/>
                <w:sz w:val="26"/>
                <w:szCs w:val="26"/>
              </w:rPr>
              <w:br/>
            </w:r>
            <w:r w:rsidRPr="00452A29">
              <w:rPr>
                <w:rFonts w:eastAsia="Times New Roman"/>
                <w:sz w:val="26"/>
                <w:szCs w:val="26"/>
              </w:rPr>
              <w:br/>
              <w:t>2балла</w:t>
            </w:r>
          </w:p>
          <w:p w14:paraId="620655E0" w14:textId="77777777" w:rsidR="00CC5475" w:rsidRPr="00452A29" w:rsidRDefault="00CC5475">
            <w:pPr>
              <w:spacing w:after="0" w:line="240" w:lineRule="auto"/>
              <w:rPr>
                <w:sz w:val="26"/>
                <w:szCs w:val="26"/>
              </w:rPr>
            </w:pPr>
          </w:p>
          <w:p w14:paraId="28196338" w14:textId="77777777" w:rsidR="00CC5475" w:rsidRPr="00452A29" w:rsidRDefault="00F90149">
            <w:pPr>
              <w:spacing w:after="0" w:line="240" w:lineRule="auto"/>
              <w:rPr>
                <w:sz w:val="26"/>
                <w:szCs w:val="26"/>
              </w:rPr>
            </w:pPr>
            <w:r w:rsidRPr="00452A29">
              <w:rPr>
                <w:rFonts w:eastAsia="Times New Roman"/>
                <w:sz w:val="26"/>
                <w:szCs w:val="26"/>
              </w:rPr>
              <w:t>1балл</w:t>
            </w:r>
          </w:p>
        </w:tc>
        <w:tc>
          <w:tcPr>
            <w:tcW w:w="1843" w:type="dxa"/>
          </w:tcPr>
          <w:p w14:paraId="710023F2" w14:textId="77777777" w:rsidR="00CC5475" w:rsidRPr="00452A29" w:rsidRDefault="00F90149">
            <w:pPr>
              <w:spacing w:after="0" w:line="240" w:lineRule="auto"/>
              <w:rPr>
                <w:sz w:val="26"/>
                <w:szCs w:val="26"/>
              </w:rPr>
            </w:pPr>
            <w:r w:rsidRPr="00452A29">
              <w:rPr>
                <w:rFonts w:eastAsia="Times New Roman"/>
                <w:sz w:val="26"/>
                <w:szCs w:val="26"/>
              </w:rPr>
              <w:lastRenderedPageBreak/>
              <w:br/>
              <w:t>Результаты диагностики</w:t>
            </w:r>
          </w:p>
        </w:tc>
        <w:tc>
          <w:tcPr>
            <w:tcW w:w="1275" w:type="dxa"/>
          </w:tcPr>
          <w:p w14:paraId="2D6FFB7E" w14:textId="77777777" w:rsidR="00CC5475" w:rsidRPr="00452A29" w:rsidRDefault="00CC5475">
            <w:pPr>
              <w:spacing w:after="0" w:line="240" w:lineRule="auto"/>
              <w:rPr>
                <w:sz w:val="26"/>
                <w:szCs w:val="26"/>
              </w:rPr>
            </w:pPr>
          </w:p>
        </w:tc>
        <w:tc>
          <w:tcPr>
            <w:tcW w:w="1277" w:type="dxa"/>
          </w:tcPr>
          <w:p w14:paraId="3C0FDEED" w14:textId="77777777" w:rsidR="00CC5475" w:rsidRPr="00452A29" w:rsidRDefault="00CC5475">
            <w:pPr>
              <w:spacing w:after="0" w:line="240" w:lineRule="auto"/>
              <w:rPr>
                <w:sz w:val="26"/>
                <w:szCs w:val="26"/>
              </w:rPr>
            </w:pPr>
          </w:p>
        </w:tc>
        <w:tc>
          <w:tcPr>
            <w:tcW w:w="1275" w:type="dxa"/>
          </w:tcPr>
          <w:p w14:paraId="47E7EEE2" w14:textId="77777777" w:rsidR="00CC5475" w:rsidRPr="00452A29" w:rsidRDefault="00CC5475">
            <w:pPr>
              <w:spacing w:after="0" w:line="240" w:lineRule="auto"/>
              <w:rPr>
                <w:sz w:val="26"/>
                <w:szCs w:val="26"/>
              </w:rPr>
            </w:pPr>
          </w:p>
        </w:tc>
        <w:tc>
          <w:tcPr>
            <w:tcW w:w="1275" w:type="dxa"/>
          </w:tcPr>
          <w:p w14:paraId="27C42434" w14:textId="77777777" w:rsidR="00CC5475" w:rsidRPr="00452A29" w:rsidRDefault="00CC5475">
            <w:pPr>
              <w:spacing w:after="0" w:line="240" w:lineRule="auto"/>
              <w:rPr>
                <w:sz w:val="26"/>
                <w:szCs w:val="26"/>
              </w:rPr>
            </w:pPr>
          </w:p>
        </w:tc>
      </w:tr>
      <w:tr w:rsidR="00CC5475" w:rsidRPr="00452A29" w14:paraId="1420FBFC" w14:textId="77777777">
        <w:tc>
          <w:tcPr>
            <w:tcW w:w="568" w:type="dxa"/>
            <w:vMerge/>
            <w:vAlign w:val="center"/>
          </w:tcPr>
          <w:p w14:paraId="60D4C64F" w14:textId="77777777" w:rsidR="00CC5475" w:rsidRPr="00452A29" w:rsidRDefault="00CC5475">
            <w:pPr>
              <w:spacing w:after="0" w:line="240" w:lineRule="auto"/>
              <w:rPr>
                <w:sz w:val="26"/>
                <w:szCs w:val="26"/>
              </w:rPr>
            </w:pPr>
          </w:p>
        </w:tc>
        <w:tc>
          <w:tcPr>
            <w:tcW w:w="2126" w:type="dxa"/>
            <w:vMerge/>
          </w:tcPr>
          <w:p w14:paraId="5DC8AEF2" w14:textId="77777777" w:rsidR="00CC5475" w:rsidRPr="00452A29" w:rsidRDefault="00CC5475">
            <w:pPr>
              <w:spacing w:after="0" w:line="240" w:lineRule="auto"/>
              <w:rPr>
                <w:sz w:val="26"/>
                <w:szCs w:val="26"/>
              </w:rPr>
            </w:pPr>
          </w:p>
        </w:tc>
        <w:tc>
          <w:tcPr>
            <w:tcW w:w="2135" w:type="dxa"/>
          </w:tcPr>
          <w:p w14:paraId="76EC697B" w14:textId="77777777" w:rsidR="00CC5475" w:rsidRPr="00452A29" w:rsidRDefault="00F90149">
            <w:pPr>
              <w:spacing w:after="0" w:line="240" w:lineRule="auto"/>
              <w:rPr>
                <w:sz w:val="26"/>
                <w:szCs w:val="26"/>
              </w:rPr>
            </w:pPr>
            <w:r w:rsidRPr="00452A29">
              <w:rPr>
                <w:rFonts w:eastAsia="Times New Roman"/>
                <w:sz w:val="26"/>
                <w:szCs w:val="26"/>
              </w:rPr>
              <w:t>Положительная динамика развития познавательной, эмоционально-волевой сферы детей «группы риска»</w:t>
            </w:r>
          </w:p>
        </w:tc>
        <w:tc>
          <w:tcPr>
            <w:tcW w:w="1863" w:type="dxa"/>
          </w:tcPr>
          <w:p w14:paraId="66977F47" w14:textId="77777777" w:rsidR="00CC5475" w:rsidRPr="00452A29" w:rsidRDefault="00F90149">
            <w:pPr>
              <w:spacing w:after="0" w:line="240" w:lineRule="auto"/>
              <w:rPr>
                <w:sz w:val="26"/>
                <w:szCs w:val="26"/>
              </w:rPr>
            </w:pPr>
            <w:r w:rsidRPr="00452A29">
              <w:rPr>
                <w:rFonts w:eastAsia="Times New Roman"/>
                <w:sz w:val="26"/>
                <w:szCs w:val="26"/>
              </w:rPr>
              <w:br/>
              <w:t>60% и выше</w:t>
            </w:r>
          </w:p>
          <w:p w14:paraId="5CFAC0B3" w14:textId="77777777" w:rsidR="00CC5475" w:rsidRPr="00452A29" w:rsidRDefault="00F90149">
            <w:pPr>
              <w:spacing w:after="0" w:line="240" w:lineRule="auto"/>
              <w:rPr>
                <w:sz w:val="26"/>
                <w:szCs w:val="26"/>
              </w:rPr>
            </w:pPr>
            <w:r w:rsidRPr="00452A29">
              <w:rPr>
                <w:rFonts w:eastAsia="Times New Roman"/>
                <w:sz w:val="26"/>
                <w:szCs w:val="26"/>
              </w:rPr>
              <w:t>40 – 59%</w:t>
            </w:r>
          </w:p>
        </w:tc>
        <w:tc>
          <w:tcPr>
            <w:tcW w:w="1558" w:type="dxa"/>
          </w:tcPr>
          <w:p w14:paraId="1ABF812D" w14:textId="77777777" w:rsidR="00CC5475" w:rsidRPr="00452A29" w:rsidRDefault="00F90149">
            <w:pPr>
              <w:spacing w:after="0" w:line="240" w:lineRule="auto"/>
              <w:rPr>
                <w:sz w:val="26"/>
                <w:szCs w:val="26"/>
              </w:rPr>
            </w:pPr>
            <w:r w:rsidRPr="00452A29">
              <w:rPr>
                <w:rFonts w:eastAsia="Times New Roman"/>
                <w:sz w:val="26"/>
                <w:szCs w:val="26"/>
              </w:rPr>
              <w:br/>
              <w:t>3 балла</w:t>
            </w:r>
          </w:p>
          <w:p w14:paraId="3FCB4F46" w14:textId="77777777" w:rsidR="00CC5475" w:rsidRPr="00452A29" w:rsidRDefault="00F90149">
            <w:pPr>
              <w:spacing w:after="0" w:line="240" w:lineRule="auto"/>
              <w:rPr>
                <w:sz w:val="26"/>
                <w:szCs w:val="26"/>
              </w:rPr>
            </w:pPr>
            <w:r w:rsidRPr="00452A29">
              <w:rPr>
                <w:rFonts w:eastAsia="Times New Roman"/>
                <w:sz w:val="26"/>
                <w:szCs w:val="26"/>
              </w:rPr>
              <w:t>2 балла</w:t>
            </w:r>
          </w:p>
        </w:tc>
        <w:tc>
          <w:tcPr>
            <w:tcW w:w="1843" w:type="dxa"/>
          </w:tcPr>
          <w:p w14:paraId="75AD058C" w14:textId="77777777" w:rsidR="00CC5475" w:rsidRPr="00452A29" w:rsidRDefault="00F90149">
            <w:pPr>
              <w:spacing w:after="0" w:line="240" w:lineRule="auto"/>
              <w:rPr>
                <w:sz w:val="26"/>
                <w:szCs w:val="26"/>
              </w:rPr>
            </w:pPr>
            <w:r w:rsidRPr="00452A29">
              <w:rPr>
                <w:rFonts w:eastAsia="Times New Roman"/>
                <w:sz w:val="26"/>
                <w:szCs w:val="26"/>
              </w:rPr>
              <w:br/>
              <w:t>Результаты диагностики</w:t>
            </w:r>
          </w:p>
        </w:tc>
        <w:tc>
          <w:tcPr>
            <w:tcW w:w="1275" w:type="dxa"/>
          </w:tcPr>
          <w:p w14:paraId="09BAB2E4" w14:textId="77777777" w:rsidR="00CC5475" w:rsidRPr="00452A29" w:rsidRDefault="00CC5475">
            <w:pPr>
              <w:spacing w:after="0" w:line="240" w:lineRule="auto"/>
              <w:rPr>
                <w:sz w:val="26"/>
                <w:szCs w:val="26"/>
              </w:rPr>
            </w:pPr>
          </w:p>
        </w:tc>
        <w:tc>
          <w:tcPr>
            <w:tcW w:w="1277" w:type="dxa"/>
          </w:tcPr>
          <w:p w14:paraId="5A6D7F03" w14:textId="77777777" w:rsidR="00CC5475" w:rsidRPr="00452A29" w:rsidRDefault="00CC5475">
            <w:pPr>
              <w:spacing w:after="0" w:line="240" w:lineRule="auto"/>
              <w:rPr>
                <w:sz w:val="26"/>
                <w:szCs w:val="26"/>
              </w:rPr>
            </w:pPr>
          </w:p>
        </w:tc>
        <w:tc>
          <w:tcPr>
            <w:tcW w:w="1275" w:type="dxa"/>
          </w:tcPr>
          <w:p w14:paraId="35AE7A0C" w14:textId="77777777" w:rsidR="00CC5475" w:rsidRPr="00452A29" w:rsidRDefault="00CC5475">
            <w:pPr>
              <w:spacing w:after="0" w:line="240" w:lineRule="auto"/>
              <w:rPr>
                <w:sz w:val="26"/>
                <w:szCs w:val="26"/>
              </w:rPr>
            </w:pPr>
          </w:p>
        </w:tc>
        <w:tc>
          <w:tcPr>
            <w:tcW w:w="1275" w:type="dxa"/>
          </w:tcPr>
          <w:p w14:paraId="018CDDAE" w14:textId="77777777" w:rsidR="00CC5475" w:rsidRPr="00452A29" w:rsidRDefault="00CC5475">
            <w:pPr>
              <w:spacing w:after="0" w:line="240" w:lineRule="auto"/>
              <w:rPr>
                <w:sz w:val="26"/>
                <w:szCs w:val="26"/>
              </w:rPr>
            </w:pPr>
          </w:p>
        </w:tc>
      </w:tr>
      <w:tr w:rsidR="00CC5475" w:rsidRPr="00452A29" w14:paraId="1D548A12" w14:textId="77777777">
        <w:tc>
          <w:tcPr>
            <w:tcW w:w="568" w:type="dxa"/>
            <w:vMerge/>
            <w:vAlign w:val="center"/>
          </w:tcPr>
          <w:p w14:paraId="506FA69F" w14:textId="77777777" w:rsidR="00CC5475" w:rsidRPr="00452A29" w:rsidRDefault="00CC5475">
            <w:pPr>
              <w:spacing w:after="0" w:line="240" w:lineRule="auto"/>
              <w:rPr>
                <w:sz w:val="26"/>
                <w:szCs w:val="26"/>
              </w:rPr>
            </w:pPr>
          </w:p>
        </w:tc>
        <w:tc>
          <w:tcPr>
            <w:tcW w:w="2126" w:type="dxa"/>
            <w:vMerge/>
          </w:tcPr>
          <w:p w14:paraId="66581051" w14:textId="77777777" w:rsidR="00CC5475" w:rsidRPr="00452A29" w:rsidRDefault="00CC5475">
            <w:pPr>
              <w:spacing w:after="0" w:line="240" w:lineRule="auto"/>
              <w:rPr>
                <w:sz w:val="26"/>
                <w:szCs w:val="26"/>
              </w:rPr>
            </w:pPr>
          </w:p>
        </w:tc>
        <w:tc>
          <w:tcPr>
            <w:tcW w:w="2135" w:type="dxa"/>
          </w:tcPr>
          <w:p w14:paraId="5B76E0D2" w14:textId="77777777" w:rsidR="00CC5475" w:rsidRPr="00452A29" w:rsidRDefault="00F90149">
            <w:pPr>
              <w:spacing w:after="0" w:line="240" w:lineRule="auto"/>
              <w:rPr>
                <w:sz w:val="26"/>
                <w:szCs w:val="26"/>
              </w:rPr>
            </w:pPr>
            <w:r w:rsidRPr="00452A29">
              <w:rPr>
                <w:rFonts w:eastAsia="Times New Roman"/>
                <w:sz w:val="26"/>
                <w:szCs w:val="26"/>
              </w:rPr>
              <w:t>Положительная динамика уровня сформированности учебной мотивации</w:t>
            </w:r>
          </w:p>
        </w:tc>
        <w:tc>
          <w:tcPr>
            <w:tcW w:w="1863" w:type="dxa"/>
          </w:tcPr>
          <w:p w14:paraId="7A9BB99E" w14:textId="77777777" w:rsidR="00CC5475" w:rsidRPr="00452A29" w:rsidRDefault="00F90149">
            <w:pPr>
              <w:spacing w:after="0" w:line="240" w:lineRule="auto"/>
              <w:rPr>
                <w:sz w:val="26"/>
                <w:szCs w:val="26"/>
              </w:rPr>
            </w:pPr>
            <w:r w:rsidRPr="00452A29">
              <w:rPr>
                <w:rFonts w:eastAsia="Times New Roman"/>
                <w:sz w:val="26"/>
                <w:szCs w:val="26"/>
              </w:rPr>
              <w:br/>
              <w:t>70% и выше</w:t>
            </w:r>
          </w:p>
          <w:p w14:paraId="432CE0BA" w14:textId="77777777" w:rsidR="00CC5475" w:rsidRPr="00452A29" w:rsidRDefault="00F90149">
            <w:pPr>
              <w:spacing w:after="0" w:line="240" w:lineRule="auto"/>
              <w:rPr>
                <w:sz w:val="26"/>
                <w:szCs w:val="26"/>
              </w:rPr>
            </w:pPr>
            <w:r w:rsidRPr="00452A29">
              <w:rPr>
                <w:rFonts w:eastAsia="Times New Roman"/>
                <w:sz w:val="26"/>
                <w:szCs w:val="26"/>
              </w:rPr>
              <w:t>50 – 69%</w:t>
            </w:r>
          </w:p>
        </w:tc>
        <w:tc>
          <w:tcPr>
            <w:tcW w:w="1558" w:type="dxa"/>
          </w:tcPr>
          <w:p w14:paraId="2BB62300" w14:textId="77777777" w:rsidR="00CC5475" w:rsidRPr="00452A29" w:rsidRDefault="00F90149">
            <w:pPr>
              <w:spacing w:after="0" w:line="240" w:lineRule="auto"/>
              <w:rPr>
                <w:sz w:val="26"/>
                <w:szCs w:val="26"/>
              </w:rPr>
            </w:pPr>
            <w:r w:rsidRPr="00452A29">
              <w:rPr>
                <w:rFonts w:eastAsia="Times New Roman"/>
                <w:sz w:val="26"/>
                <w:szCs w:val="26"/>
              </w:rPr>
              <w:br/>
              <w:t>3 балла</w:t>
            </w:r>
          </w:p>
          <w:p w14:paraId="05699244" w14:textId="77777777" w:rsidR="00CC5475" w:rsidRPr="00452A29" w:rsidRDefault="00F90149">
            <w:pPr>
              <w:spacing w:after="0" w:line="240" w:lineRule="auto"/>
              <w:rPr>
                <w:sz w:val="26"/>
                <w:szCs w:val="26"/>
              </w:rPr>
            </w:pPr>
            <w:r w:rsidRPr="00452A29">
              <w:rPr>
                <w:rFonts w:eastAsia="Times New Roman"/>
                <w:sz w:val="26"/>
                <w:szCs w:val="26"/>
              </w:rPr>
              <w:t>2 балла</w:t>
            </w:r>
          </w:p>
        </w:tc>
        <w:tc>
          <w:tcPr>
            <w:tcW w:w="1843" w:type="dxa"/>
          </w:tcPr>
          <w:p w14:paraId="3E1CF752" w14:textId="77777777" w:rsidR="00CC5475" w:rsidRPr="00452A29" w:rsidRDefault="00F90149">
            <w:pPr>
              <w:spacing w:after="0" w:line="240" w:lineRule="auto"/>
              <w:rPr>
                <w:sz w:val="26"/>
                <w:szCs w:val="26"/>
              </w:rPr>
            </w:pPr>
            <w:r w:rsidRPr="00452A29">
              <w:rPr>
                <w:rFonts w:eastAsia="Times New Roman"/>
                <w:sz w:val="26"/>
                <w:szCs w:val="26"/>
              </w:rPr>
              <w:br/>
              <w:t>Результаты диагностики</w:t>
            </w:r>
          </w:p>
        </w:tc>
        <w:tc>
          <w:tcPr>
            <w:tcW w:w="1275" w:type="dxa"/>
          </w:tcPr>
          <w:p w14:paraId="7848DC9A" w14:textId="77777777" w:rsidR="00CC5475" w:rsidRPr="00452A29" w:rsidRDefault="00CC5475">
            <w:pPr>
              <w:spacing w:after="0" w:line="240" w:lineRule="auto"/>
              <w:rPr>
                <w:sz w:val="26"/>
                <w:szCs w:val="26"/>
              </w:rPr>
            </w:pPr>
          </w:p>
        </w:tc>
        <w:tc>
          <w:tcPr>
            <w:tcW w:w="1277" w:type="dxa"/>
          </w:tcPr>
          <w:p w14:paraId="1E43FBA8" w14:textId="77777777" w:rsidR="00CC5475" w:rsidRPr="00452A29" w:rsidRDefault="00CC5475">
            <w:pPr>
              <w:spacing w:after="0" w:line="240" w:lineRule="auto"/>
              <w:rPr>
                <w:sz w:val="26"/>
                <w:szCs w:val="26"/>
              </w:rPr>
            </w:pPr>
          </w:p>
        </w:tc>
        <w:tc>
          <w:tcPr>
            <w:tcW w:w="1275" w:type="dxa"/>
          </w:tcPr>
          <w:p w14:paraId="311A0B50" w14:textId="77777777" w:rsidR="00CC5475" w:rsidRPr="00452A29" w:rsidRDefault="00CC5475">
            <w:pPr>
              <w:spacing w:after="0" w:line="240" w:lineRule="auto"/>
              <w:rPr>
                <w:sz w:val="26"/>
                <w:szCs w:val="26"/>
              </w:rPr>
            </w:pPr>
          </w:p>
        </w:tc>
        <w:tc>
          <w:tcPr>
            <w:tcW w:w="1275" w:type="dxa"/>
          </w:tcPr>
          <w:p w14:paraId="4F30C724" w14:textId="77777777" w:rsidR="00CC5475" w:rsidRPr="00452A29" w:rsidRDefault="00CC5475">
            <w:pPr>
              <w:spacing w:after="0" w:line="240" w:lineRule="auto"/>
              <w:rPr>
                <w:sz w:val="26"/>
                <w:szCs w:val="26"/>
              </w:rPr>
            </w:pPr>
          </w:p>
        </w:tc>
      </w:tr>
      <w:tr w:rsidR="00CC5475" w:rsidRPr="00452A29" w14:paraId="7B71A5F2" w14:textId="77777777">
        <w:tc>
          <w:tcPr>
            <w:tcW w:w="568" w:type="dxa"/>
            <w:vMerge/>
            <w:vAlign w:val="center"/>
          </w:tcPr>
          <w:p w14:paraId="4F418DC9" w14:textId="77777777" w:rsidR="00CC5475" w:rsidRPr="00452A29" w:rsidRDefault="00CC5475">
            <w:pPr>
              <w:spacing w:after="0" w:line="240" w:lineRule="auto"/>
              <w:rPr>
                <w:sz w:val="26"/>
                <w:szCs w:val="26"/>
              </w:rPr>
            </w:pPr>
          </w:p>
        </w:tc>
        <w:tc>
          <w:tcPr>
            <w:tcW w:w="2126" w:type="dxa"/>
            <w:vMerge/>
          </w:tcPr>
          <w:p w14:paraId="20E9292B" w14:textId="77777777" w:rsidR="00CC5475" w:rsidRPr="00452A29" w:rsidRDefault="00CC5475">
            <w:pPr>
              <w:spacing w:after="0" w:line="240" w:lineRule="auto"/>
              <w:rPr>
                <w:sz w:val="26"/>
                <w:szCs w:val="26"/>
              </w:rPr>
            </w:pPr>
          </w:p>
        </w:tc>
        <w:tc>
          <w:tcPr>
            <w:tcW w:w="2135" w:type="dxa"/>
          </w:tcPr>
          <w:p w14:paraId="2BDD2599" w14:textId="77777777" w:rsidR="00CC5475" w:rsidRPr="00452A29" w:rsidRDefault="00F90149">
            <w:pPr>
              <w:spacing w:after="0" w:line="240" w:lineRule="auto"/>
              <w:rPr>
                <w:sz w:val="26"/>
                <w:szCs w:val="26"/>
              </w:rPr>
            </w:pPr>
            <w:r w:rsidRPr="00452A29">
              <w:rPr>
                <w:rFonts w:eastAsia="Times New Roman"/>
                <w:sz w:val="26"/>
                <w:szCs w:val="26"/>
              </w:rPr>
              <w:t>Уровень адаптации пятиклассников к условиям обучения</w:t>
            </w:r>
          </w:p>
        </w:tc>
        <w:tc>
          <w:tcPr>
            <w:tcW w:w="1863" w:type="dxa"/>
          </w:tcPr>
          <w:p w14:paraId="5DF8234A" w14:textId="77777777" w:rsidR="00CC5475" w:rsidRPr="00452A29" w:rsidRDefault="00F90149">
            <w:pPr>
              <w:spacing w:after="0" w:line="240" w:lineRule="auto"/>
              <w:rPr>
                <w:sz w:val="26"/>
                <w:szCs w:val="26"/>
              </w:rPr>
            </w:pPr>
            <w:r w:rsidRPr="00452A29">
              <w:rPr>
                <w:rFonts w:eastAsia="Times New Roman"/>
                <w:sz w:val="26"/>
                <w:szCs w:val="26"/>
              </w:rPr>
              <w:t>91-100%</w:t>
            </w:r>
            <w:r w:rsidRPr="00452A29">
              <w:rPr>
                <w:rFonts w:eastAsia="Times New Roman"/>
                <w:sz w:val="26"/>
                <w:szCs w:val="26"/>
              </w:rPr>
              <w:br/>
            </w:r>
            <w:r w:rsidRPr="00452A29">
              <w:rPr>
                <w:rFonts w:eastAsia="Times New Roman"/>
                <w:sz w:val="26"/>
                <w:szCs w:val="26"/>
              </w:rPr>
              <w:br/>
              <w:t>81-90%</w:t>
            </w:r>
          </w:p>
        </w:tc>
        <w:tc>
          <w:tcPr>
            <w:tcW w:w="1558" w:type="dxa"/>
          </w:tcPr>
          <w:p w14:paraId="136EBD61" w14:textId="77777777" w:rsidR="00CC5475" w:rsidRPr="00452A29" w:rsidRDefault="00F90149">
            <w:pPr>
              <w:spacing w:after="0" w:line="240" w:lineRule="auto"/>
              <w:rPr>
                <w:sz w:val="26"/>
                <w:szCs w:val="26"/>
              </w:rPr>
            </w:pPr>
            <w:r w:rsidRPr="00452A29">
              <w:rPr>
                <w:rFonts w:eastAsia="Times New Roman"/>
                <w:sz w:val="26"/>
                <w:szCs w:val="26"/>
              </w:rPr>
              <w:t>3 балла</w:t>
            </w:r>
            <w:r w:rsidRPr="00452A29">
              <w:rPr>
                <w:rFonts w:eastAsia="Times New Roman"/>
                <w:sz w:val="26"/>
                <w:szCs w:val="26"/>
              </w:rPr>
              <w:br/>
            </w:r>
            <w:r w:rsidRPr="00452A29">
              <w:rPr>
                <w:rFonts w:eastAsia="Times New Roman"/>
                <w:sz w:val="26"/>
                <w:szCs w:val="26"/>
              </w:rPr>
              <w:br/>
              <w:t>2 балла</w:t>
            </w:r>
          </w:p>
        </w:tc>
        <w:tc>
          <w:tcPr>
            <w:tcW w:w="1843" w:type="dxa"/>
          </w:tcPr>
          <w:p w14:paraId="1A63F082" w14:textId="77777777" w:rsidR="00CC5475" w:rsidRPr="00452A29" w:rsidRDefault="00F90149">
            <w:pPr>
              <w:spacing w:after="0" w:line="240" w:lineRule="auto"/>
              <w:rPr>
                <w:sz w:val="26"/>
                <w:szCs w:val="26"/>
              </w:rPr>
            </w:pPr>
            <w:r w:rsidRPr="00452A29">
              <w:rPr>
                <w:rFonts w:eastAsia="Times New Roman"/>
                <w:sz w:val="26"/>
                <w:szCs w:val="26"/>
              </w:rPr>
              <w:br/>
              <w:t>Результаты диагностики</w:t>
            </w:r>
          </w:p>
        </w:tc>
        <w:tc>
          <w:tcPr>
            <w:tcW w:w="1275" w:type="dxa"/>
          </w:tcPr>
          <w:p w14:paraId="070E5C88" w14:textId="77777777" w:rsidR="00CC5475" w:rsidRPr="00452A29" w:rsidRDefault="00CC5475">
            <w:pPr>
              <w:spacing w:after="0" w:line="240" w:lineRule="auto"/>
              <w:rPr>
                <w:sz w:val="26"/>
                <w:szCs w:val="26"/>
              </w:rPr>
            </w:pPr>
          </w:p>
        </w:tc>
        <w:tc>
          <w:tcPr>
            <w:tcW w:w="1277" w:type="dxa"/>
          </w:tcPr>
          <w:p w14:paraId="4D0094D0" w14:textId="77777777" w:rsidR="00CC5475" w:rsidRPr="00452A29" w:rsidRDefault="00CC5475">
            <w:pPr>
              <w:spacing w:after="0" w:line="240" w:lineRule="auto"/>
              <w:rPr>
                <w:sz w:val="26"/>
                <w:szCs w:val="26"/>
              </w:rPr>
            </w:pPr>
          </w:p>
        </w:tc>
        <w:tc>
          <w:tcPr>
            <w:tcW w:w="1275" w:type="dxa"/>
          </w:tcPr>
          <w:p w14:paraId="2A59CD60" w14:textId="77777777" w:rsidR="00CC5475" w:rsidRPr="00452A29" w:rsidRDefault="00CC5475">
            <w:pPr>
              <w:spacing w:after="0" w:line="240" w:lineRule="auto"/>
              <w:rPr>
                <w:sz w:val="26"/>
                <w:szCs w:val="26"/>
              </w:rPr>
            </w:pPr>
          </w:p>
        </w:tc>
        <w:tc>
          <w:tcPr>
            <w:tcW w:w="1275" w:type="dxa"/>
          </w:tcPr>
          <w:p w14:paraId="52289F3C" w14:textId="77777777" w:rsidR="00CC5475" w:rsidRPr="00452A29" w:rsidRDefault="00CC5475">
            <w:pPr>
              <w:spacing w:after="0" w:line="240" w:lineRule="auto"/>
              <w:rPr>
                <w:sz w:val="26"/>
                <w:szCs w:val="26"/>
              </w:rPr>
            </w:pPr>
          </w:p>
        </w:tc>
      </w:tr>
      <w:tr w:rsidR="00CC5475" w:rsidRPr="00452A29" w14:paraId="0D98994C" w14:textId="77777777">
        <w:tc>
          <w:tcPr>
            <w:tcW w:w="568" w:type="dxa"/>
            <w:vMerge/>
            <w:vAlign w:val="center"/>
          </w:tcPr>
          <w:p w14:paraId="51F83D5C" w14:textId="77777777" w:rsidR="00CC5475" w:rsidRPr="00452A29" w:rsidRDefault="00CC5475">
            <w:pPr>
              <w:spacing w:after="0" w:line="240" w:lineRule="auto"/>
              <w:rPr>
                <w:sz w:val="26"/>
                <w:szCs w:val="26"/>
              </w:rPr>
            </w:pPr>
          </w:p>
        </w:tc>
        <w:tc>
          <w:tcPr>
            <w:tcW w:w="2126" w:type="dxa"/>
            <w:vMerge/>
          </w:tcPr>
          <w:p w14:paraId="3B56C36C" w14:textId="77777777" w:rsidR="00CC5475" w:rsidRPr="00452A29" w:rsidRDefault="00CC5475">
            <w:pPr>
              <w:spacing w:after="0" w:line="240" w:lineRule="auto"/>
              <w:rPr>
                <w:sz w:val="26"/>
                <w:szCs w:val="26"/>
              </w:rPr>
            </w:pPr>
          </w:p>
        </w:tc>
        <w:tc>
          <w:tcPr>
            <w:tcW w:w="2135" w:type="dxa"/>
          </w:tcPr>
          <w:p w14:paraId="0A93C747" w14:textId="77777777" w:rsidR="00CC5475" w:rsidRPr="00452A29" w:rsidRDefault="00F90149">
            <w:pPr>
              <w:spacing w:after="0" w:line="240" w:lineRule="auto"/>
              <w:rPr>
                <w:sz w:val="26"/>
                <w:szCs w:val="26"/>
              </w:rPr>
            </w:pPr>
            <w:r w:rsidRPr="00452A29">
              <w:rPr>
                <w:rFonts w:eastAsia="Times New Roman"/>
                <w:sz w:val="26"/>
                <w:szCs w:val="26"/>
              </w:rPr>
              <w:t>Уровень адаптации первоклассников к условиям обучения</w:t>
            </w:r>
          </w:p>
        </w:tc>
        <w:tc>
          <w:tcPr>
            <w:tcW w:w="1863" w:type="dxa"/>
          </w:tcPr>
          <w:p w14:paraId="62509561" w14:textId="77777777" w:rsidR="00CC5475" w:rsidRPr="00452A29" w:rsidRDefault="00F90149">
            <w:pPr>
              <w:spacing w:after="0" w:line="240" w:lineRule="auto"/>
              <w:rPr>
                <w:sz w:val="26"/>
                <w:szCs w:val="26"/>
              </w:rPr>
            </w:pPr>
            <w:r w:rsidRPr="00452A29">
              <w:rPr>
                <w:rFonts w:eastAsia="Times New Roman"/>
                <w:sz w:val="26"/>
                <w:szCs w:val="26"/>
              </w:rPr>
              <w:t>91-100%</w:t>
            </w:r>
            <w:r w:rsidRPr="00452A29">
              <w:rPr>
                <w:rFonts w:eastAsia="Times New Roman"/>
                <w:sz w:val="26"/>
                <w:szCs w:val="26"/>
              </w:rPr>
              <w:br/>
            </w:r>
            <w:r w:rsidRPr="00452A29">
              <w:rPr>
                <w:rFonts w:eastAsia="Times New Roman"/>
                <w:sz w:val="26"/>
                <w:szCs w:val="26"/>
              </w:rPr>
              <w:br/>
              <w:t>81-90%</w:t>
            </w:r>
          </w:p>
        </w:tc>
        <w:tc>
          <w:tcPr>
            <w:tcW w:w="1558" w:type="dxa"/>
          </w:tcPr>
          <w:p w14:paraId="487F98FB" w14:textId="77777777" w:rsidR="00CC5475" w:rsidRPr="00452A29" w:rsidRDefault="00F90149">
            <w:pPr>
              <w:spacing w:after="0" w:line="240" w:lineRule="auto"/>
              <w:rPr>
                <w:sz w:val="26"/>
                <w:szCs w:val="26"/>
              </w:rPr>
            </w:pPr>
            <w:r w:rsidRPr="00452A29">
              <w:rPr>
                <w:rFonts w:eastAsia="Times New Roman"/>
                <w:sz w:val="26"/>
                <w:szCs w:val="26"/>
              </w:rPr>
              <w:t>3 балла</w:t>
            </w:r>
            <w:r w:rsidRPr="00452A29">
              <w:rPr>
                <w:rFonts w:eastAsia="Times New Roman"/>
                <w:sz w:val="26"/>
                <w:szCs w:val="26"/>
              </w:rPr>
              <w:br/>
            </w:r>
            <w:r w:rsidRPr="00452A29">
              <w:rPr>
                <w:rFonts w:eastAsia="Times New Roman"/>
                <w:sz w:val="26"/>
                <w:szCs w:val="26"/>
              </w:rPr>
              <w:br/>
              <w:t>2 балла</w:t>
            </w:r>
          </w:p>
        </w:tc>
        <w:tc>
          <w:tcPr>
            <w:tcW w:w="1843" w:type="dxa"/>
          </w:tcPr>
          <w:p w14:paraId="621CC0DB" w14:textId="77777777" w:rsidR="00CC5475" w:rsidRPr="00452A29" w:rsidRDefault="00F90149">
            <w:pPr>
              <w:spacing w:after="0" w:line="240" w:lineRule="auto"/>
              <w:rPr>
                <w:sz w:val="26"/>
                <w:szCs w:val="26"/>
              </w:rPr>
            </w:pPr>
            <w:r w:rsidRPr="00452A29">
              <w:rPr>
                <w:rFonts w:eastAsia="Times New Roman"/>
                <w:sz w:val="26"/>
                <w:szCs w:val="26"/>
              </w:rPr>
              <w:t>Результаты диагностики</w:t>
            </w:r>
          </w:p>
        </w:tc>
        <w:tc>
          <w:tcPr>
            <w:tcW w:w="1275" w:type="dxa"/>
          </w:tcPr>
          <w:p w14:paraId="041F6C13" w14:textId="77777777" w:rsidR="00CC5475" w:rsidRPr="00452A29" w:rsidRDefault="00CC5475">
            <w:pPr>
              <w:spacing w:after="0" w:line="240" w:lineRule="auto"/>
              <w:rPr>
                <w:sz w:val="26"/>
                <w:szCs w:val="26"/>
              </w:rPr>
            </w:pPr>
          </w:p>
        </w:tc>
        <w:tc>
          <w:tcPr>
            <w:tcW w:w="1277" w:type="dxa"/>
          </w:tcPr>
          <w:p w14:paraId="4481D890" w14:textId="77777777" w:rsidR="00CC5475" w:rsidRPr="00452A29" w:rsidRDefault="00CC5475">
            <w:pPr>
              <w:spacing w:after="0" w:line="240" w:lineRule="auto"/>
              <w:rPr>
                <w:sz w:val="26"/>
                <w:szCs w:val="26"/>
              </w:rPr>
            </w:pPr>
          </w:p>
        </w:tc>
        <w:tc>
          <w:tcPr>
            <w:tcW w:w="1275" w:type="dxa"/>
          </w:tcPr>
          <w:p w14:paraId="445DE6FA" w14:textId="77777777" w:rsidR="00CC5475" w:rsidRPr="00452A29" w:rsidRDefault="00CC5475">
            <w:pPr>
              <w:spacing w:after="0" w:line="240" w:lineRule="auto"/>
              <w:rPr>
                <w:sz w:val="26"/>
                <w:szCs w:val="26"/>
              </w:rPr>
            </w:pPr>
          </w:p>
        </w:tc>
        <w:tc>
          <w:tcPr>
            <w:tcW w:w="1275" w:type="dxa"/>
          </w:tcPr>
          <w:p w14:paraId="6172D66A" w14:textId="77777777" w:rsidR="00CC5475" w:rsidRPr="00452A29" w:rsidRDefault="00CC5475">
            <w:pPr>
              <w:spacing w:after="0" w:line="240" w:lineRule="auto"/>
              <w:rPr>
                <w:sz w:val="26"/>
                <w:szCs w:val="26"/>
              </w:rPr>
            </w:pPr>
          </w:p>
        </w:tc>
      </w:tr>
      <w:tr w:rsidR="00CC5475" w:rsidRPr="00452A29" w14:paraId="72FBAA9E" w14:textId="77777777">
        <w:tc>
          <w:tcPr>
            <w:tcW w:w="568" w:type="dxa"/>
            <w:vMerge/>
            <w:vAlign w:val="center"/>
          </w:tcPr>
          <w:p w14:paraId="323DA498" w14:textId="77777777" w:rsidR="00CC5475" w:rsidRPr="00452A29" w:rsidRDefault="00CC5475">
            <w:pPr>
              <w:spacing w:after="0" w:line="240" w:lineRule="auto"/>
              <w:rPr>
                <w:sz w:val="26"/>
                <w:szCs w:val="26"/>
              </w:rPr>
            </w:pPr>
          </w:p>
        </w:tc>
        <w:tc>
          <w:tcPr>
            <w:tcW w:w="2126" w:type="dxa"/>
            <w:vMerge/>
          </w:tcPr>
          <w:p w14:paraId="01E0269A" w14:textId="77777777" w:rsidR="00CC5475" w:rsidRPr="00452A29" w:rsidRDefault="00CC5475">
            <w:pPr>
              <w:spacing w:after="0" w:line="240" w:lineRule="auto"/>
              <w:rPr>
                <w:sz w:val="26"/>
                <w:szCs w:val="26"/>
              </w:rPr>
            </w:pPr>
          </w:p>
        </w:tc>
        <w:tc>
          <w:tcPr>
            <w:tcW w:w="2135" w:type="dxa"/>
          </w:tcPr>
          <w:p w14:paraId="0F358B16" w14:textId="77777777" w:rsidR="00CC5475" w:rsidRPr="00452A29" w:rsidRDefault="00F90149">
            <w:pPr>
              <w:spacing w:after="0" w:line="240" w:lineRule="auto"/>
              <w:rPr>
                <w:sz w:val="26"/>
                <w:szCs w:val="26"/>
              </w:rPr>
            </w:pPr>
            <w:r w:rsidRPr="00452A29">
              <w:rPr>
                <w:rFonts w:eastAsia="Times New Roman"/>
                <w:sz w:val="26"/>
                <w:szCs w:val="26"/>
              </w:rPr>
              <w:t>Положительная динамика профессионального самоопределе</w:t>
            </w:r>
            <w:r w:rsidRPr="00452A29">
              <w:rPr>
                <w:rFonts w:eastAsia="Times New Roman"/>
                <w:sz w:val="26"/>
                <w:szCs w:val="26"/>
              </w:rPr>
              <w:lastRenderedPageBreak/>
              <w:t>ния обучающихся 9-11 классов</w:t>
            </w:r>
          </w:p>
        </w:tc>
        <w:tc>
          <w:tcPr>
            <w:tcW w:w="1863" w:type="dxa"/>
          </w:tcPr>
          <w:p w14:paraId="142573C2" w14:textId="77777777" w:rsidR="00CC5475" w:rsidRPr="00452A29" w:rsidRDefault="00F90149">
            <w:pPr>
              <w:spacing w:after="0" w:line="240" w:lineRule="auto"/>
              <w:rPr>
                <w:sz w:val="26"/>
                <w:szCs w:val="26"/>
              </w:rPr>
            </w:pPr>
            <w:r w:rsidRPr="00452A29">
              <w:rPr>
                <w:rFonts w:eastAsia="Times New Roman"/>
                <w:sz w:val="26"/>
                <w:szCs w:val="26"/>
              </w:rPr>
              <w:lastRenderedPageBreak/>
              <w:t>80% и выше в 11 классе</w:t>
            </w:r>
            <w:r w:rsidRPr="00452A29">
              <w:rPr>
                <w:rFonts w:eastAsia="Times New Roman"/>
                <w:sz w:val="26"/>
                <w:szCs w:val="26"/>
              </w:rPr>
              <w:br/>
            </w:r>
            <w:r w:rsidRPr="00452A29">
              <w:rPr>
                <w:rFonts w:eastAsia="Times New Roman"/>
                <w:sz w:val="26"/>
                <w:szCs w:val="26"/>
              </w:rPr>
              <w:br/>
              <w:t xml:space="preserve">70% и выше в </w:t>
            </w:r>
            <w:r w:rsidRPr="00452A29">
              <w:rPr>
                <w:rFonts w:eastAsia="Times New Roman"/>
                <w:sz w:val="26"/>
                <w:szCs w:val="26"/>
              </w:rPr>
              <w:lastRenderedPageBreak/>
              <w:t>9 классе</w:t>
            </w:r>
          </w:p>
        </w:tc>
        <w:tc>
          <w:tcPr>
            <w:tcW w:w="1558" w:type="dxa"/>
          </w:tcPr>
          <w:p w14:paraId="7BD69CC2" w14:textId="77777777" w:rsidR="00CC5475" w:rsidRPr="00452A29" w:rsidRDefault="00F90149">
            <w:pPr>
              <w:spacing w:after="0" w:line="240" w:lineRule="auto"/>
              <w:rPr>
                <w:sz w:val="26"/>
                <w:szCs w:val="26"/>
              </w:rPr>
            </w:pPr>
            <w:r w:rsidRPr="00452A29">
              <w:rPr>
                <w:rFonts w:eastAsia="Times New Roman"/>
                <w:sz w:val="26"/>
                <w:szCs w:val="26"/>
              </w:rPr>
              <w:lastRenderedPageBreak/>
              <w:t>3 балла</w:t>
            </w:r>
            <w:r w:rsidRPr="00452A29">
              <w:rPr>
                <w:rFonts w:eastAsia="Times New Roman"/>
                <w:sz w:val="26"/>
                <w:szCs w:val="26"/>
              </w:rPr>
              <w:br/>
            </w:r>
          </w:p>
          <w:p w14:paraId="7348C306" w14:textId="77777777" w:rsidR="00CC5475" w:rsidRPr="00452A29" w:rsidRDefault="00F90149">
            <w:pPr>
              <w:spacing w:after="0" w:line="240" w:lineRule="auto"/>
              <w:rPr>
                <w:sz w:val="26"/>
                <w:szCs w:val="26"/>
              </w:rPr>
            </w:pPr>
            <w:r w:rsidRPr="00452A29">
              <w:rPr>
                <w:rFonts w:eastAsia="Times New Roman"/>
                <w:sz w:val="26"/>
                <w:szCs w:val="26"/>
              </w:rPr>
              <w:br/>
              <w:t>2 балла</w:t>
            </w:r>
          </w:p>
        </w:tc>
        <w:tc>
          <w:tcPr>
            <w:tcW w:w="1843" w:type="dxa"/>
          </w:tcPr>
          <w:p w14:paraId="496EA375" w14:textId="77777777" w:rsidR="00CC5475" w:rsidRPr="00452A29" w:rsidRDefault="00F90149">
            <w:pPr>
              <w:spacing w:after="0" w:line="240" w:lineRule="auto"/>
              <w:rPr>
                <w:sz w:val="26"/>
                <w:szCs w:val="26"/>
              </w:rPr>
            </w:pPr>
            <w:r w:rsidRPr="00452A29">
              <w:rPr>
                <w:rFonts w:eastAsia="Times New Roman"/>
                <w:sz w:val="26"/>
                <w:szCs w:val="26"/>
              </w:rPr>
              <w:t>Результаты диагностики</w:t>
            </w:r>
          </w:p>
        </w:tc>
        <w:tc>
          <w:tcPr>
            <w:tcW w:w="1275" w:type="dxa"/>
          </w:tcPr>
          <w:p w14:paraId="34819719" w14:textId="77777777" w:rsidR="00CC5475" w:rsidRPr="00452A29" w:rsidRDefault="00CC5475">
            <w:pPr>
              <w:spacing w:after="0" w:line="240" w:lineRule="auto"/>
              <w:rPr>
                <w:sz w:val="26"/>
                <w:szCs w:val="26"/>
              </w:rPr>
            </w:pPr>
          </w:p>
        </w:tc>
        <w:tc>
          <w:tcPr>
            <w:tcW w:w="1277" w:type="dxa"/>
          </w:tcPr>
          <w:p w14:paraId="6A8E5A85" w14:textId="77777777" w:rsidR="00CC5475" w:rsidRPr="00452A29" w:rsidRDefault="00CC5475">
            <w:pPr>
              <w:spacing w:after="0" w:line="240" w:lineRule="auto"/>
              <w:rPr>
                <w:sz w:val="26"/>
                <w:szCs w:val="26"/>
              </w:rPr>
            </w:pPr>
          </w:p>
        </w:tc>
        <w:tc>
          <w:tcPr>
            <w:tcW w:w="1275" w:type="dxa"/>
          </w:tcPr>
          <w:p w14:paraId="7233823F" w14:textId="77777777" w:rsidR="00CC5475" w:rsidRPr="00452A29" w:rsidRDefault="00CC5475">
            <w:pPr>
              <w:spacing w:after="0" w:line="240" w:lineRule="auto"/>
              <w:rPr>
                <w:sz w:val="26"/>
                <w:szCs w:val="26"/>
              </w:rPr>
            </w:pPr>
          </w:p>
        </w:tc>
        <w:tc>
          <w:tcPr>
            <w:tcW w:w="1275" w:type="dxa"/>
          </w:tcPr>
          <w:p w14:paraId="3D18943D" w14:textId="77777777" w:rsidR="00CC5475" w:rsidRPr="00452A29" w:rsidRDefault="00CC5475">
            <w:pPr>
              <w:spacing w:after="0" w:line="240" w:lineRule="auto"/>
              <w:rPr>
                <w:sz w:val="26"/>
                <w:szCs w:val="26"/>
              </w:rPr>
            </w:pPr>
          </w:p>
        </w:tc>
      </w:tr>
      <w:tr w:rsidR="00CC5475" w:rsidRPr="00452A29" w14:paraId="70334418" w14:textId="77777777">
        <w:trPr>
          <w:trHeight w:val="2263"/>
        </w:trPr>
        <w:tc>
          <w:tcPr>
            <w:tcW w:w="568" w:type="dxa"/>
          </w:tcPr>
          <w:p w14:paraId="3BCD7406" w14:textId="77777777" w:rsidR="00CC5475" w:rsidRPr="00452A29" w:rsidRDefault="00F90149">
            <w:pPr>
              <w:spacing w:after="0" w:line="240" w:lineRule="auto"/>
              <w:rPr>
                <w:sz w:val="26"/>
                <w:szCs w:val="26"/>
              </w:rPr>
            </w:pPr>
            <w:r w:rsidRPr="00452A29">
              <w:rPr>
                <w:rFonts w:eastAsia="Times New Roman"/>
                <w:sz w:val="26"/>
                <w:szCs w:val="26"/>
              </w:rPr>
              <w:t>2.</w:t>
            </w:r>
          </w:p>
        </w:tc>
        <w:tc>
          <w:tcPr>
            <w:tcW w:w="2126" w:type="dxa"/>
          </w:tcPr>
          <w:p w14:paraId="53E8D123" w14:textId="77777777" w:rsidR="00CC5475" w:rsidRPr="00452A29" w:rsidRDefault="00F90149">
            <w:pPr>
              <w:spacing w:after="0" w:line="240" w:lineRule="auto"/>
              <w:rPr>
                <w:sz w:val="26"/>
                <w:szCs w:val="26"/>
              </w:rPr>
            </w:pPr>
            <w:r w:rsidRPr="00452A29">
              <w:rPr>
                <w:rFonts w:eastAsia="Times New Roman"/>
                <w:sz w:val="26"/>
                <w:szCs w:val="26"/>
              </w:rPr>
              <w:t>Внедрение современных технологий</w:t>
            </w:r>
          </w:p>
        </w:tc>
        <w:tc>
          <w:tcPr>
            <w:tcW w:w="2135" w:type="dxa"/>
          </w:tcPr>
          <w:p w14:paraId="25AC0615" w14:textId="77777777" w:rsidR="00CC5475" w:rsidRPr="00452A29" w:rsidRDefault="00F90149">
            <w:pPr>
              <w:spacing w:after="0" w:line="240" w:lineRule="auto"/>
              <w:rPr>
                <w:sz w:val="26"/>
                <w:szCs w:val="26"/>
              </w:rPr>
            </w:pPr>
            <w:r w:rsidRPr="00452A29">
              <w:rPr>
                <w:rFonts w:eastAsia="Times New Roman"/>
                <w:sz w:val="26"/>
                <w:szCs w:val="26"/>
              </w:rPr>
              <w:t>Использование компьютерных программ в диагностике и коррекционно-развивающей деятельности</w:t>
            </w:r>
          </w:p>
          <w:p w14:paraId="5372095A" w14:textId="77777777" w:rsidR="00CC5475" w:rsidRPr="00452A29" w:rsidRDefault="00CC5475">
            <w:pPr>
              <w:spacing w:after="0" w:line="240" w:lineRule="auto"/>
              <w:rPr>
                <w:sz w:val="26"/>
                <w:szCs w:val="26"/>
              </w:rPr>
            </w:pPr>
          </w:p>
          <w:p w14:paraId="58DDA499" w14:textId="77777777" w:rsidR="00CC5475" w:rsidRPr="00452A29" w:rsidRDefault="00CC5475">
            <w:pPr>
              <w:spacing w:after="0" w:line="240" w:lineRule="auto"/>
              <w:rPr>
                <w:sz w:val="26"/>
                <w:szCs w:val="26"/>
              </w:rPr>
            </w:pPr>
          </w:p>
        </w:tc>
        <w:tc>
          <w:tcPr>
            <w:tcW w:w="1863" w:type="dxa"/>
          </w:tcPr>
          <w:p w14:paraId="4A0078CB" w14:textId="77777777" w:rsidR="00CC5475" w:rsidRPr="00452A29" w:rsidRDefault="00F90149">
            <w:pPr>
              <w:spacing w:after="0" w:line="240" w:lineRule="auto"/>
              <w:rPr>
                <w:sz w:val="26"/>
                <w:szCs w:val="26"/>
              </w:rPr>
            </w:pPr>
            <w:r w:rsidRPr="00452A29">
              <w:rPr>
                <w:rFonts w:eastAsia="Times New Roman"/>
                <w:sz w:val="26"/>
                <w:szCs w:val="26"/>
              </w:rPr>
              <w:t>Использует систематически</w:t>
            </w:r>
            <w:r w:rsidRPr="00452A29">
              <w:rPr>
                <w:rFonts w:eastAsia="Times New Roman"/>
                <w:sz w:val="26"/>
                <w:szCs w:val="26"/>
              </w:rPr>
              <w:br/>
              <w:t>Использует периодически</w:t>
            </w:r>
          </w:p>
        </w:tc>
        <w:tc>
          <w:tcPr>
            <w:tcW w:w="1558" w:type="dxa"/>
          </w:tcPr>
          <w:p w14:paraId="0F26DD37" w14:textId="77777777" w:rsidR="00CC5475" w:rsidRPr="00452A29" w:rsidRDefault="00F90149">
            <w:pPr>
              <w:spacing w:after="0" w:line="240" w:lineRule="auto"/>
              <w:rPr>
                <w:sz w:val="26"/>
                <w:szCs w:val="26"/>
              </w:rPr>
            </w:pPr>
            <w:r w:rsidRPr="00452A29">
              <w:rPr>
                <w:rFonts w:eastAsia="Times New Roman"/>
                <w:sz w:val="26"/>
                <w:szCs w:val="26"/>
              </w:rPr>
              <w:t>3 балла</w:t>
            </w:r>
            <w:r w:rsidRPr="00452A29">
              <w:rPr>
                <w:rFonts w:eastAsia="Times New Roman"/>
                <w:sz w:val="26"/>
                <w:szCs w:val="26"/>
              </w:rPr>
              <w:br/>
            </w:r>
          </w:p>
          <w:p w14:paraId="610135CF" w14:textId="77777777" w:rsidR="00CC5475" w:rsidRPr="00452A29" w:rsidRDefault="00F90149">
            <w:pPr>
              <w:spacing w:after="0" w:line="240" w:lineRule="auto"/>
              <w:rPr>
                <w:sz w:val="26"/>
                <w:szCs w:val="26"/>
              </w:rPr>
            </w:pPr>
            <w:r w:rsidRPr="00452A29">
              <w:rPr>
                <w:rFonts w:eastAsia="Times New Roman"/>
                <w:sz w:val="26"/>
                <w:szCs w:val="26"/>
              </w:rPr>
              <w:br/>
              <w:t>2 балла</w:t>
            </w:r>
          </w:p>
        </w:tc>
        <w:tc>
          <w:tcPr>
            <w:tcW w:w="1843" w:type="dxa"/>
          </w:tcPr>
          <w:p w14:paraId="067A3433" w14:textId="77777777" w:rsidR="00CC5475" w:rsidRPr="00452A29" w:rsidRDefault="00F90149">
            <w:pPr>
              <w:spacing w:after="0" w:line="240" w:lineRule="auto"/>
              <w:rPr>
                <w:sz w:val="26"/>
                <w:szCs w:val="26"/>
              </w:rPr>
            </w:pPr>
            <w:r w:rsidRPr="00452A29">
              <w:rPr>
                <w:rFonts w:eastAsia="Times New Roman"/>
                <w:sz w:val="26"/>
                <w:szCs w:val="26"/>
              </w:rPr>
              <w:t>Журнал учёта работы на компьютере</w:t>
            </w:r>
          </w:p>
        </w:tc>
        <w:tc>
          <w:tcPr>
            <w:tcW w:w="1275" w:type="dxa"/>
          </w:tcPr>
          <w:p w14:paraId="19312E85" w14:textId="77777777" w:rsidR="00CC5475" w:rsidRPr="00452A29" w:rsidRDefault="00CC5475">
            <w:pPr>
              <w:spacing w:after="0" w:line="240" w:lineRule="auto"/>
              <w:rPr>
                <w:sz w:val="26"/>
                <w:szCs w:val="26"/>
              </w:rPr>
            </w:pPr>
          </w:p>
        </w:tc>
        <w:tc>
          <w:tcPr>
            <w:tcW w:w="1277" w:type="dxa"/>
          </w:tcPr>
          <w:p w14:paraId="0ED25B51" w14:textId="77777777" w:rsidR="00CC5475" w:rsidRPr="00452A29" w:rsidRDefault="00CC5475">
            <w:pPr>
              <w:spacing w:after="0" w:line="240" w:lineRule="auto"/>
              <w:rPr>
                <w:sz w:val="26"/>
                <w:szCs w:val="26"/>
              </w:rPr>
            </w:pPr>
          </w:p>
        </w:tc>
        <w:tc>
          <w:tcPr>
            <w:tcW w:w="1275" w:type="dxa"/>
          </w:tcPr>
          <w:p w14:paraId="3705F257" w14:textId="77777777" w:rsidR="00CC5475" w:rsidRPr="00452A29" w:rsidRDefault="00CC5475">
            <w:pPr>
              <w:spacing w:after="0" w:line="240" w:lineRule="auto"/>
              <w:rPr>
                <w:sz w:val="26"/>
                <w:szCs w:val="26"/>
              </w:rPr>
            </w:pPr>
          </w:p>
        </w:tc>
        <w:tc>
          <w:tcPr>
            <w:tcW w:w="1275" w:type="dxa"/>
          </w:tcPr>
          <w:p w14:paraId="7A2ECB1E" w14:textId="77777777" w:rsidR="00CC5475" w:rsidRPr="00452A29" w:rsidRDefault="00CC5475">
            <w:pPr>
              <w:spacing w:after="0" w:line="240" w:lineRule="auto"/>
              <w:rPr>
                <w:sz w:val="26"/>
                <w:szCs w:val="26"/>
              </w:rPr>
            </w:pPr>
          </w:p>
        </w:tc>
      </w:tr>
      <w:tr w:rsidR="00CC5475" w:rsidRPr="00452A29" w14:paraId="4CEF3104" w14:textId="77777777">
        <w:tc>
          <w:tcPr>
            <w:tcW w:w="568" w:type="dxa"/>
          </w:tcPr>
          <w:p w14:paraId="79C832D8" w14:textId="77777777" w:rsidR="00CC5475" w:rsidRPr="00452A29" w:rsidRDefault="00F90149">
            <w:pPr>
              <w:spacing w:after="0" w:line="240" w:lineRule="auto"/>
              <w:rPr>
                <w:sz w:val="26"/>
                <w:szCs w:val="26"/>
              </w:rPr>
            </w:pPr>
            <w:r w:rsidRPr="00452A29">
              <w:rPr>
                <w:rFonts w:eastAsia="Times New Roman"/>
                <w:sz w:val="26"/>
                <w:szCs w:val="26"/>
              </w:rPr>
              <w:t>3.</w:t>
            </w:r>
          </w:p>
        </w:tc>
        <w:tc>
          <w:tcPr>
            <w:tcW w:w="2126" w:type="dxa"/>
          </w:tcPr>
          <w:p w14:paraId="1053787D" w14:textId="77777777" w:rsidR="00CC5475" w:rsidRPr="00452A29" w:rsidRDefault="00F90149">
            <w:pPr>
              <w:spacing w:after="0" w:line="240" w:lineRule="auto"/>
              <w:rPr>
                <w:sz w:val="26"/>
                <w:szCs w:val="26"/>
              </w:rPr>
            </w:pPr>
            <w:r w:rsidRPr="00452A29">
              <w:rPr>
                <w:rFonts w:eastAsia="Times New Roman"/>
                <w:sz w:val="26"/>
                <w:szCs w:val="26"/>
              </w:rPr>
              <w:t>Взаимодействие со специалистами</w:t>
            </w:r>
          </w:p>
        </w:tc>
        <w:tc>
          <w:tcPr>
            <w:tcW w:w="2135" w:type="dxa"/>
          </w:tcPr>
          <w:p w14:paraId="6D421C2A" w14:textId="77777777" w:rsidR="00CC5475" w:rsidRPr="00452A29" w:rsidRDefault="00F90149">
            <w:pPr>
              <w:spacing w:after="0" w:line="240" w:lineRule="auto"/>
              <w:rPr>
                <w:sz w:val="26"/>
                <w:szCs w:val="26"/>
              </w:rPr>
            </w:pPr>
            <w:r w:rsidRPr="00452A29">
              <w:rPr>
                <w:rFonts w:eastAsia="Times New Roman"/>
                <w:sz w:val="26"/>
                <w:szCs w:val="26"/>
              </w:rPr>
              <w:t>Активное взаимодействие</w:t>
            </w:r>
          </w:p>
        </w:tc>
        <w:tc>
          <w:tcPr>
            <w:tcW w:w="1863" w:type="dxa"/>
          </w:tcPr>
          <w:p w14:paraId="1C3F5F69" w14:textId="77777777" w:rsidR="00CC5475" w:rsidRPr="00452A29" w:rsidRDefault="00F90149">
            <w:pPr>
              <w:spacing w:after="0" w:line="240" w:lineRule="auto"/>
              <w:rPr>
                <w:sz w:val="26"/>
                <w:szCs w:val="26"/>
              </w:rPr>
            </w:pPr>
            <w:r w:rsidRPr="00452A29">
              <w:rPr>
                <w:rFonts w:eastAsia="Times New Roman"/>
                <w:sz w:val="26"/>
                <w:szCs w:val="26"/>
              </w:rPr>
              <w:t>Со специалистами:</w:t>
            </w:r>
          </w:p>
          <w:p w14:paraId="463C0534" w14:textId="77777777" w:rsidR="00CC5475" w:rsidRPr="00452A29" w:rsidRDefault="00F90149">
            <w:pPr>
              <w:spacing w:after="0" w:line="240" w:lineRule="auto"/>
              <w:rPr>
                <w:sz w:val="26"/>
                <w:szCs w:val="26"/>
              </w:rPr>
            </w:pPr>
            <w:r w:rsidRPr="00452A29">
              <w:rPr>
                <w:rFonts w:eastAsia="Times New Roman"/>
                <w:sz w:val="26"/>
                <w:szCs w:val="26"/>
              </w:rPr>
              <w:t>- с учителями и классными руководителями;</w:t>
            </w:r>
            <w:r w:rsidRPr="00452A29">
              <w:rPr>
                <w:rFonts w:eastAsia="Times New Roman"/>
                <w:sz w:val="26"/>
                <w:szCs w:val="26"/>
              </w:rPr>
              <w:br/>
              <w:t>- с комиссией по делам несовершеннолетних</w:t>
            </w:r>
            <w:r w:rsidRPr="00452A29">
              <w:rPr>
                <w:rFonts w:eastAsia="Times New Roman"/>
                <w:sz w:val="26"/>
                <w:szCs w:val="26"/>
              </w:rPr>
              <w:br/>
              <w:t>- с ДОУ по вопросам преемственности.</w:t>
            </w:r>
          </w:p>
        </w:tc>
        <w:tc>
          <w:tcPr>
            <w:tcW w:w="1558" w:type="dxa"/>
          </w:tcPr>
          <w:p w14:paraId="07A06F5D" w14:textId="77777777" w:rsidR="00CC5475" w:rsidRPr="00452A29" w:rsidRDefault="00F90149">
            <w:pPr>
              <w:spacing w:after="0" w:line="240" w:lineRule="auto"/>
              <w:rPr>
                <w:sz w:val="26"/>
                <w:szCs w:val="26"/>
              </w:rPr>
            </w:pPr>
            <w:r w:rsidRPr="00452A29">
              <w:rPr>
                <w:rFonts w:eastAsia="Times New Roman"/>
                <w:sz w:val="26"/>
                <w:szCs w:val="26"/>
              </w:rPr>
              <w:br/>
            </w:r>
            <w:r w:rsidRPr="00452A29">
              <w:rPr>
                <w:rFonts w:eastAsia="Times New Roman"/>
                <w:sz w:val="26"/>
                <w:szCs w:val="26"/>
              </w:rPr>
              <w:br/>
            </w:r>
          </w:p>
          <w:p w14:paraId="30DD0399" w14:textId="77777777" w:rsidR="00CC5475" w:rsidRPr="00452A29" w:rsidRDefault="00CC5475">
            <w:pPr>
              <w:spacing w:after="0" w:line="240" w:lineRule="auto"/>
              <w:rPr>
                <w:sz w:val="26"/>
                <w:szCs w:val="26"/>
              </w:rPr>
            </w:pPr>
          </w:p>
          <w:p w14:paraId="29DFE2FE" w14:textId="77777777" w:rsidR="00CC5475" w:rsidRPr="00452A29" w:rsidRDefault="00CC5475">
            <w:pPr>
              <w:spacing w:after="0" w:line="240" w:lineRule="auto"/>
              <w:rPr>
                <w:sz w:val="26"/>
                <w:szCs w:val="26"/>
              </w:rPr>
            </w:pPr>
          </w:p>
          <w:p w14:paraId="0D13FF05" w14:textId="77777777" w:rsidR="00CC5475" w:rsidRPr="00452A29" w:rsidRDefault="00F90149">
            <w:pPr>
              <w:spacing w:after="0" w:line="240" w:lineRule="auto"/>
              <w:rPr>
                <w:sz w:val="26"/>
                <w:szCs w:val="26"/>
              </w:rPr>
            </w:pPr>
            <w:r w:rsidRPr="00452A29">
              <w:rPr>
                <w:rFonts w:eastAsia="Times New Roman"/>
                <w:sz w:val="26"/>
                <w:szCs w:val="26"/>
              </w:rPr>
              <w:t>1 балл</w:t>
            </w:r>
          </w:p>
          <w:p w14:paraId="532B2700" w14:textId="77777777" w:rsidR="00CC5475" w:rsidRPr="00452A29" w:rsidRDefault="00CC5475">
            <w:pPr>
              <w:spacing w:after="0" w:line="240" w:lineRule="auto"/>
              <w:rPr>
                <w:sz w:val="26"/>
                <w:szCs w:val="26"/>
              </w:rPr>
            </w:pPr>
          </w:p>
          <w:p w14:paraId="39841014" w14:textId="77777777" w:rsidR="00CC5475" w:rsidRPr="00452A29" w:rsidRDefault="00CC5475">
            <w:pPr>
              <w:spacing w:after="0" w:line="240" w:lineRule="auto"/>
              <w:rPr>
                <w:sz w:val="26"/>
                <w:szCs w:val="26"/>
              </w:rPr>
            </w:pPr>
          </w:p>
          <w:p w14:paraId="1A69AA62" w14:textId="77777777" w:rsidR="00CC5475" w:rsidRPr="00452A29" w:rsidRDefault="00F90149">
            <w:pPr>
              <w:spacing w:after="0" w:line="240" w:lineRule="auto"/>
              <w:rPr>
                <w:sz w:val="26"/>
                <w:szCs w:val="26"/>
              </w:rPr>
            </w:pPr>
            <w:r w:rsidRPr="00452A29">
              <w:rPr>
                <w:rFonts w:eastAsia="Times New Roman"/>
                <w:sz w:val="26"/>
                <w:szCs w:val="26"/>
              </w:rPr>
              <w:t>1 балл</w:t>
            </w:r>
          </w:p>
          <w:p w14:paraId="62BA2048" w14:textId="77777777" w:rsidR="00CC5475" w:rsidRPr="00452A29" w:rsidRDefault="00CC5475">
            <w:pPr>
              <w:spacing w:after="0" w:line="240" w:lineRule="auto"/>
              <w:rPr>
                <w:sz w:val="26"/>
                <w:szCs w:val="26"/>
              </w:rPr>
            </w:pPr>
          </w:p>
          <w:p w14:paraId="19754A38" w14:textId="77777777" w:rsidR="00CC5475" w:rsidRPr="00452A29" w:rsidRDefault="00CC5475">
            <w:pPr>
              <w:spacing w:after="0" w:line="240" w:lineRule="auto"/>
              <w:rPr>
                <w:sz w:val="26"/>
                <w:szCs w:val="26"/>
              </w:rPr>
            </w:pPr>
          </w:p>
          <w:p w14:paraId="43ACF493" w14:textId="77777777" w:rsidR="00CC5475" w:rsidRPr="00452A29" w:rsidRDefault="00CC5475">
            <w:pPr>
              <w:spacing w:after="0" w:line="240" w:lineRule="auto"/>
              <w:rPr>
                <w:sz w:val="26"/>
                <w:szCs w:val="26"/>
              </w:rPr>
            </w:pPr>
          </w:p>
          <w:p w14:paraId="5D2F8803" w14:textId="77777777" w:rsidR="00CC5475" w:rsidRPr="00452A29" w:rsidRDefault="00F90149">
            <w:pPr>
              <w:spacing w:after="0" w:line="240" w:lineRule="auto"/>
              <w:rPr>
                <w:sz w:val="26"/>
                <w:szCs w:val="26"/>
              </w:rPr>
            </w:pPr>
            <w:r w:rsidRPr="00452A29">
              <w:rPr>
                <w:rFonts w:eastAsia="Times New Roman"/>
                <w:sz w:val="26"/>
                <w:szCs w:val="26"/>
              </w:rPr>
              <w:t>1 балл</w:t>
            </w:r>
          </w:p>
        </w:tc>
        <w:tc>
          <w:tcPr>
            <w:tcW w:w="1843" w:type="dxa"/>
          </w:tcPr>
          <w:p w14:paraId="0381C86A" w14:textId="77777777" w:rsidR="00CC5475" w:rsidRPr="00452A29" w:rsidRDefault="00F90149">
            <w:pPr>
              <w:spacing w:after="0" w:line="240" w:lineRule="auto"/>
              <w:rPr>
                <w:sz w:val="26"/>
                <w:szCs w:val="26"/>
              </w:rPr>
            </w:pPr>
            <w:r w:rsidRPr="00452A29">
              <w:rPr>
                <w:rFonts w:eastAsia="Times New Roman"/>
                <w:sz w:val="26"/>
                <w:szCs w:val="26"/>
              </w:rPr>
              <w:br/>
              <w:t>Журнал учёта</w:t>
            </w:r>
          </w:p>
        </w:tc>
        <w:tc>
          <w:tcPr>
            <w:tcW w:w="1275" w:type="dxa"/>
          </w:tcPr>
          <w:p w14:paraId="24F23E83" w14:textId="77777777" w:rsidR="00CC5475" w:rsidRPr="00452A29" w:rsidRDefault="00CC5475">
            <w:pPr>
              <w:spacing w:after="0" w:line="240" w:lineRule="auto"/>
              <w:rPr>
                <w:sz w:val="26"/>
                <w:szCs w:val="26"/>
              </w:rPr>
            </w:pPr>
          </w:p>
        </w:tc>
        <w:tc>
          <w:tcPr>
            <w:tcW w:w="1277" w:type="dxa"/>
          </w:tcPr>
          <w:p w14:paraId="7C54DD4F" w14:textId="77777777" w:rsidR="00CC5475" w:rsidRPr="00452A29" w:rsidRDefault="00CC5475">
            <w:pPr>
              <w:spacing w:after="0" w:line="240" w:lineRule="auto"/>
              <w:rPr>
                <w:sz w:val="26"/>
                <w:szCs w:val="26"/>
              </w:rPr>
            </w:pPr>
          </w:p>
        </w:tc>
        <w:tc>
          <w:tcPr>
            <w:tcW w:w="1275" w:type="dxa"/>
          </w:tcPr>
          <w:p w14:paraId="5EBB28F7" w14:textId="77777777" w:rsidR="00CC5475" w:rsidRPr="00452A29" w:rsidRDefault="00CC5475">
            <w:pPr>
              <w:spacing w:after="0" w:line="240" w:lineRule="auto"/>
              <w:rPr>
                <w:sz w:val="26"/>
                <w:szCs w:val="26"/>
              </w:rPr>
            </w:pPr>
          </w:p>
        </w:tc>
        <w:tc>
          <w:tcPr>
            <w:tcW w:w="1275" w:type="dxa"/>
          </w:tcPr>
          <w:p w14:paraId="4D1F82F1" w14:textId="77777777" w:rsidR="00CC5475" w:rsidRPr="00452A29" w:rsidRDefault="00CC5475">
            <w:pPr>
              <w:spacing w:after="0" w:line="240" w:lineRule="auto"/>
              <w:rPr>
                <w:sz w:val="26"/>
                <w:szCs w:val="26"/>
              </w:rPr>
            </w:pPr>
          </w:p>
        </w:tc>
      </w:tr>
      <w:tr w:rsidR="00CC5475" w:rsidRPr="00452A29" w14:paraId="3028713A" w14:textId="77777777">
        <w:tc>
          <w:tcPr>
            <w:tcW w:w="568" w:type="dxa"/>
          </w:tcPr>
          <w:p w14:paraId="0F383BA6" w14:textId="77777777" w:rsidR="00CC5475" w:rsidRPr="00452A29" w:rsidRDefault="00F90149">
            <w:pPr>
              <w:spacing w:after="0" w:line="240" w:lineRule="auto"/>
              <w:rPr>
                <w:sz w:val="26"/>
                <w:szCs w:val="26"/>
              </w:rPr>
            </w:pPr>
            <w:r w:rsidRPr="00452A29">
              <w:rPr>
                <w:rFonts w:eastAsia="Times New Roman"/>
                <w:sz w:val="26"/>
                <w:szCs w:val="26"/>
              </w:rPr>
              <w:t>4.</w:t>
            </w:r>
          </w:p>
        </w:tc>
        <w:tc>
          <w:tcPr>
            <w:tcW w:w="2126" w:type="dxa"/>
          </w:tcPr>
          <w:p w14:paraId="7B5516EF" w14:textId="77777777" w:rsidR="00CC5475" w:rsidRPr="00452A29" w:rsidRDefault="00F90149">
            <w:pPr>
              <w:spacing w:after="0" w:line="240" w:lineRule="auto"/>
              <w:rPr>
                <w:sz w:val="26"/>
                <w:szCs w:val="26"/>
              </w:rPr>
            </w:pPr>
            <w:r w:rsidRPr="00452A29">
              <w:rPr>
                <w:rFonts w:eastAsia="Times New Roman"/>
                <w:sz w:val="26"/>
                <w:szCs w:val="26"/>
              </w:rPr>
              <w:t>Консультативно-просветительская деятельность</w:t>
            </w:r>
          </w:p>
        </w:tc>
        <w:tc>
          <w:tcPr>
            <w:tcW w:w="2135" w:type="dxa"/>
          </w:tcPr>
          <w:p w14:paraId="0A5DC18B" w14:textId="77777777" w:rsidR="00CC5475" w:rsidRPr="00452A29" w:rsidRDefault="00F90149">
            <w:pPr>
              <w:spacing w:after="0" w:line="240" w:lineRule="auto"/>
              <w:rPr>
                <w:sz w:val="26"/>
                <w:szCs w:val="26"/>
              </w:rPr>
            </w:pPr>
            <w:r w:rsidRPr="00452A29">
              <w:rPr>
                <w:rFonts w:eastAsia="Times New Roman"/>
                <w:sz w:val="26"/>
                <w:szCs w:val="26"/>
              </w:rPr>
              <w:t>Индивидуальные и тематические консультации (учителей, обучающихся и родителей)</w:t>
            </w:r>
          </w:p>
        </w:tc>
        <w:tc>
          <w:tcPr>
            <w:tcW w:w="1863" w:type="dxa"/>
          </w:tcPr>
          <w:p w14:paraId="49D6A891" w14:textId="77777777" w:rsidR="00CC5475" w:rsidRPr="00452A29" w:rsidRDefault="00F90149">
            <w:pPr>
              <w:spacing w:after="0" w:line="240" w:lineRule="auto"/>
              <w:rPr>
                <w:bCs/>
                <w:sz w:val="26"/>
                <w:szCs w:val="26"/>
              </w:rPr>
            </w:pPr>
            <w:r w:rsidRPr="00452A29">
              <w:rPr>
                <w:rFonts w:eastAsia="Times New Roman"/>
                <w:bCs/>
                <w:sz w:val="26"/>
                <w:szCs w:val="26"/>
              </w:rPr>
              <w:t>Индивидуальные:</w:t>
            </w:r>
            <w:r w:rsidRPr="00452A29">
              <w:rPr>
                <w:rFonts w:eastAsia="Times New Roman"/>
                <w:sz w:val="26"/>
                <w:szCs w:val="26"/>
              </w:rPr>
              <w:br/>
            </w:r>
            <w:r w:rsidRPr="00452A29">
              <w:rPr>
                <w:rFonts w:eastAsia="Times New Roman"/>
                <w:sz w:val="26"/>
                <w:szCs w:val="26"/>
              </w:rPr>
              <w:br/>
            </w:r>
          </w:p>
          <w:p w14:paraId="4B0DAFEC" w14:textId="77777777" w:rsidR="00CC5475" w:rsidRPr="00452A29" w:rsidRDefault="00F90149">
            <w:pPr>
              <w:spacing w:after="0" w:line="240" w:lineRule="auto"/>
              <w:rPr>
                <w:sz w:val="26"/>
                <w:szCs w:val="26"/>
              </w:rPr>
            </w:pPr>
            <w:r w:rsidRPr="00452A29">
              <w:rPr>
                <w:rFonts w:eastAsia="Times New Roman"/>
                <w:bCs/>
                <w:sz w:val="26"/>
                <w:szCs w:val="26"/>
              </w:rPr>
              <w:t>Тематические:</w:t>
            </w:r>
            <w:r w:rsidRPr="00452A29">
              <w:rPr>
                <w:rFonts w:eastAsia="Times New Roman"/>
                <w:sz w:val="26"/>
                <w:szCs w:val="26"/>
              </w:rPr>
              <w:br/>
            </w:r>
          </w:p>
        </w:tc>
        <w:tc>
          <w:tcPr>
            <w:tcW w:w="1558" w:type="dxa"/>
          </w:tcPr>
          <w:p w14:paraId="6722C421" w14:textId="77777777" w:rsidR="00CC5475" w:rsidRPr="00452A29" w:rsidRDefault="00F90149">
            <w:pPr>
              <w:spacing w:after="0" w:line="240" w:lineRule="auto"/>
              <w:rPr>
                <w:sz w:val="26"/>
                <w:szCs w:val="26"/>
              </w:rPr>
            </w:pPr>
            <w:r w:rsidRPr="00452A29">
              <w:rPr>
                <w:rFonts w:eastAsia="Times New Roman"/>
                <w:sz w:val="26"/>
                <w:szCs w:val="26"/>
              </w:rPr>
              <w:t>3 балла</w:t>
            </w:r>
            <w:r w:rsidRPr="00452A29">
              <w:rPr>
                <w:rFonts w:eastAsia="Times New Roman"/>
                <w:sz w:val="26"/>
                <w:szCs w:val="26"/>
              </w:rPr>
              <w:br/>
            </w:r>
            <w:r w:rsidRPr="00452A29">
              <w:rPr>
                <w:rFonts w:eastAsia="Times New Roman"/>
                <w:sz w:val="26"/>
                <w:szCs w:val="26"/>
              </w:rPr>
              <w:br/>
            </w:r>
          </w:p>
          <w:p w14:paraId="3BCB0632" w14:textId="77777777" w:rsidR="00CC5475" w:rsidRPr="00452A29" w:rsidRDefault="00F90149">
            <w:pPr>
              <w:spacing w:after="0" w:line="240" w:lineRule="auto"/>
              <w:rPr>
                <w:sz w:val="26"/>
                <w:szCs w:val="26"/>
              </w:rPr>
            </w:pPr>
            <w:r w:rsidRPr="00452A29">
              <w:rPr>
                <w:rFonts w:eastAsia="Times New Roman"/>
                <w:sz w:val="26"/>
                <w:szCs w:val="26"/>
              </w:rPr>
              <w:t>2 балла</w:t>
            </w:r>
            <w:r w:rsidRPr="00452A29">
              <w:rPr>
                <w:rFonts w:eastAsia="Times New Roman"/>
                <w:sz w:val="26"/>
                <w:szCs w:val="26"/>
              </w:rPr>
              <w:br/>
            </w:r>
            <w:r w:rsidRPr="00452A29">
              <w:rPr>
                <w:rFonts w:eastAsia="Times New Roman"/>
                <w:sz w:val="26"/>
                <w:szCs w:val="26"/>
              </w:rPr>
              <w:br/>
            </w:r>
          </w:p>
        </w:tc>
        <w:tc>
          <w:tcPr>
            <w:tcW w:w="1843" w:type="dxa"/>
          </w:tcPr>
          <w:p w14:paraId="76B98EB1" w14:textId="77777777" w:rsidR="00CC5475" w:rsidRPr="00452A29" w:rsidRDefault="00F90149">
            <w:pPr>
              <w:spacing w:after="0" w:line="240" w:lineRule="auto"/>
              <w:rPr>
                <w:sz w:val="26"/>
                <w:szCs w:val="26"/>
              </w:rPr>
            </w:pPr>
            <w:r w:rsidRPr="00452A29">
              <w:rPr>
                <w:rFonts w:eastAsia="Times New Roman"/>
                <w:sz w:val="26"/>
                <w:szCs w:val="26"/>
              </w:rPr>
              <w:br/>
              <w:t>Журнал учёта</w:t>
            </w:r>
          </w:p>
        </w:tc>
        <w:tc>
          <w:tcPr>
            <w:tcW w:w="1275" w:type="dxa"/>
          </w:tcPr>
          <w:p w14:paraId="47A41708" w14:textId="77777777" w:rsidR="00CC5475" w:rsidRPr="00452A29" w:rsidRDefault="00CC5475">
            <w:pPr>
              <w:spacing w:after="0" w:line="240" w:lineRule="auto"/>
              <w:rPr>
                <w:sz w:val="26"/>
                <w:szCs w:val="26"/>
              </w:rPr>
            </w:pPr>
          </w:p>
        </w:tc>
        <w:tc>
          <w:tcPr>
            <w:tcW w:w="1277" w:type="dxa"/>
          </w:tcPr>
          <w:p w14:paraId="7D147C1F" w14:textId="77777777" w:rsidR="00CC5475" w:rsidRPr="00452A29" w:rsidRDefault="00CC5475">
            <w:pPr>
              <w:spacing w:after="0" w:line="240" w:lineRule="auto"/>
              <w:rPr>
                <w:sz w:val="26"/>
                <w:szCs w:val="26"/>
              </w:rPr>
            </w:pPr>
          </w:p>
        </w:tc>
        <w:tc>
          <w:tcPr>
            <w:tcW w:w="1275" w:type="dxa"/>
          </w:tcPr>
          <w:p w14:paraId="15EAB8E3" w14:textId="77777777" w:rsidR="00CC5475" w:rsidRPr="00452A29" w:rsidRDefault="00CC5475">
            <w:pPr>
              <w:spacing w:after="0" w:line="240" w:lineRule="auto"/>
              <w:rPr>
                <w:sz w:val="26"/>
                <w:szCs w:val="26"/>
              </w:rPr>
            </w:pPr>
          </w:p>
        </w:tc>
        <w:tc>
          <w:tcPr>
            <w:tcW w:w="1275" w:type="dxa"/>
          </w:tcPr>
          <w:p w14:paraId="68C3873F" w14:textId="77777777" w:rsidR="00CC5475" w:rsidRPr="00452A29" w:rsidRDefault="00CC5475">
            <w:pPr>
              <w:spacing w:after="0" w:line="240" w:lineRule="auto"/>
              <w:rPr>
                <w:sz w:val="26"/>
                <w:szCs w:val="26"/>
              </w:rPr>
            </w:pPr>
          </w:p>
        </w:tc>
      </w:tr>
      <w:tr w:rsidR="00CC5475" w:rsidRPr="00452A29" w14:paraId="1D570F84" w14:textId="77777777">
        <w:tc>
          <w:tcPr>
            <w:tcW w:w="568" w:type="dxa"/>
            <w:vMerge w:val="restart"/>
          </w:tcPr>
          <w:p w14:paraId="1A8C82C8" w14:textId="77777777" w:rsidR="00CC5475" w:rsidRPr="00452A29" w:rsidRDefault="00F90149">
            <w:pPr>
              <w:spacing w:after="0" w:line="240" w:lineRule="auto"/>
              <w:rPr>
                <w:sz w:val="26"/>
                <w:szCs w:val="26"/>
              </w:rPr>
            </w:pPr>
            <w:r w:rsidRPr="00452A29">
              <w:rPr>
                <w:rFonts w:eastAsia="Times New Roman"/>
                <w:sz w:val="26"/>
                <w:szCs w:val="26"/>
              </w:rPr>
              <w:t>5.</w:t>
            </w:r>
          </w:p>
        </w:tc>
        <w:tc>
          <w:tcPr>
            <w:tcW w:w="2126" w:type="dxa"/>
            <w:vMerge w:val="restart"/>
          </w:tcPr>
          <w:p w14:paraId="1B81FBCA" w14:textId="77777777" w:rsidR="00CC5475" w:rsidRPr="00452A29" w:rsidRDefault="00F90149">
            <w:pPr>
              <w:spacing w:after="0" w:line="240" w:lineRule="auto"/>
              <w:rPr>
                <w:sz w:val="26"/>
                <w:szCs w:val="26"/>
              </w:rPr>
            </w:pPr>
            <w:r w:rsidRPr="00452A29">
              <w:rPr>
                <w:rFonts w:eastAsia="Times New Roman"/>
                <w:sz w:val="26"/>
                <w:szCs w:val="26"/>
              </w:rPr>
              <w:t xml:space="preserve">Повышение </w:t>
            </w:r>
            <w:r w:rsidRPr="00452A29">
              <w:rPr>
                <w:rFonts w:eastAsia="Times New Roman"/>
                <w:sz w:val="26"/>
                <w:szCs w:val="26"/>
              </w:rPr>
              <w:lastRenderedPageBreak/>
              <w:t>профессионального мастерства</w:t>
            </w:r>
          </w:p>
          <w:p w14:paraId="64A532A5" w14:textId="77777777" w:rsidR="00CC5475" w:rsidRPr="00452A29" w:rsidRDefault="00F90149">
            <w:pPr>
              <w:spacing w:after="0" w:line="240" w:lineRule="auto"/>
              <w:rPr>
                <w:sz w:val="26"/>
                <w:szCs w:val="26"/>
              </w:rPr>
            </w:pPr>
            <w:r w:rsidRPr="00452A29">
              <w:rPr>
                <w:rFonts w:eastAsia="Times New Roman"/>
                <w:sz w:val="26"/>
                <w:szCs w:val="26"/>
              </w:rPr>
              <w:br/>
            </w:r>
          </w:p>
        </w:tc>
        <w:tc>
          <w:tcPr>
            <w:tcW w:w="2135" w:type="dxa"/>
          </w:tcPr>
          <w:p w14:paraId="3094E1F9" w14:textId="77777777" w:rsidR="00CC5475" w:rsidRPr="00452A29" w:rsidRDefault="00F90149">
            <w:pPr>
              <w:spacing w:after="0" w:line="240" w:lineRule="auto"/>
              <w:rPr>
                <w:sz w:val="26"/>
                <w:szCs w:val="26"/>
              </w:rPr>
            </w:pPr>
            <w:r w:rsidRPr="00452A29">
              <w:rPr>
                <w:rFonts w:eastAsia="Times New Roman"/>
                <w:sz w:val="26"/>
                <w:szCs w:val="26"/>
              </w:rPr>
              <w:lastRenderedPageBreak/>
              <w:t xml:space="preserve">Выступления на </w:t>
            </w:r>
            <w:r w:rsidRPr="00452A29">
              <w:rPr>
                <w:rFonts w:eastAsia="Times New Roman"/>
                <w:sz w:val="26"/>
                <w:szCs w:val="26"/>
              </w:rPr>
              <w:lastRenderedPageBreak/>
              <w:t>заседаниях педагогических советов и МО.</w:t>
            </w:r>
          </w:p>
          <w:p w14:paraId="5AADD4DD" w14:textId="77777777" w:rsidR="00CC5475" w:rsidRPr="00452A29" w:rsidRDefault="00F90149">
            <w:pPr>
              <w:spacing w:after="0" w:line="240" w:lineRule="auto"/>
              <w:rPr>
                <w:sz w:val="26"/>
                <w:szCs w:val="26"/>
              </w:rPr>
            </w:pPr>
            <w:r w:rsidRPr="00452A29">
              <w:rPr>
                <w:rFonts w:eastAsia="Times New Roman"/>
                <w:sz w:val="26"/>
                <w:szCs w:val="26"/>
              </w:rPr>
              <w:t xml:space="preserve"> Пополнение информацией сайта СОШ</w:t>
            </w:r>
          </w:p>
        </w:tc>
        <w:tc>
          <w:tcPr>
            <w:tcW w:w="1863" w:type="dxa"/>
          </w:tcPr>
          <w:p w14:paraId="59CC0018" w14:textId="77777777" w:rsidR="00CC5475" w:rsidRPr="00452A29" w:rsidRDefault="00F90149">
            <w:pPr>
              <w:spacing w:after="0" w:line="240" w:lineRule="auto"/>
              <w:rPr>
                <w:sz w:val="26"/>
                <w:szCs w:val="26"/>
              </w:rPr>
            </w:pPr>
            <w:r w:rsidRPr="00452A29">
              <w:rPr>
                <w:rFonts w:eastAsia="Times New Roman"/>
                <w:sz w:val="26"/>
                <w:szCs w:val="26"/>
              </w:rPr>
              <w:lastRenderedPageBreak/>
              <w:t xml:space="preserve">Школьный  </w:t>
            </w:r>
            <w:r w:rsidRPr="00452A29">
              <w:rPr>
                <w:rFonts w:eastAsia="Times New Roman"/>
                <w:sz w:val="26"/>
                <w:szCs w:val="26"/>
              </w:rPr>
              <w:lastRenderedPageBreak/>
              <w:t>уровень</w:t>
            </w:r>
          </w:p>
          <w:p w14:paraId="022C8272" w14:textId="77777777" w:rsidR="00CC5475" w:rsidRPr="00452A29" w:rsidRDefault="00F90149">
            <w:pPr>
              <w:spacing w:after="0" w:line="240" w:lineRule="auto"/>
              <w:rPr>
                <w:sz w:val="26"/>
                <w:szCs w:val="26"/>
              </w:rPr>
            </w:pPr>
            <w:r w:rsidRPr="00452A29">
              <w:rPr>
                <w:rFonts w:eastAsia="Times New Roman"/>
                <w:sz w:val="26"/>
                <w:szCs w:val="26"/>
              </w:rPr>
              <w:t xml:space="preserve"> </w:t>
            </w:r>
          </w:p>
          <w:p w14:paraId="00950E35" w14:textId="77777777" w:rsidR="00CC5475" w:rsidRPr="00452A29" w:rsidRDefault="00CC5475">
            <w:pPr>
              <w:spacing w:after="0" w:line="240" w:lineRule="auto"/>
              <w:rPr>
                <w:sz w:val="26"/>
                <w:szCs w:val="26"/>
              </w:rPr>
            </w:pPr>
          </w:p>
        </w:tc>
        <w:tc>
          <w:tcPr>
            <w:tcW w:w="1558" w:type="dxa"/>
          </w:tcPr>
          <w:p w14:paraId="714EC2F9" w14:textId="77777777" w:rsidR="00CC5475" w:rsidRPr="00452A29" w:rsidRDefault="00F90149">
            <w:pPr>
              <w:spacing w:after="0" w:line="240" w:lineRule="auto"/>
              <w:rPr>
                <w:sz w:val="26"/>
                <w:szCs w:val="26"/>
              </w:rPr>
            </w:pPr>
            <w:r w:rsidRPr="00452A29">
              <w:rPr>
                <w:rFonts w:eastAsia="Times New Roman"/>
                <w:sz w:val="26"/>
                <w:szCs w:val="26"/>
              </w:rPr>
              <w:lastRenderedPageBreak/>
              <w:t>3 балла</w:t>
            </w:r>
            <w:r w:rsidRPr="00452A29">
              <w:rPr>
                <w:rFonts w:eastAsia="Times New Roman"/>
                <w:sz w:val="26"/>
                <w:szCs w:val="26"/>
              </w:rPr>
              <w:br/>
            </w:r>
            <w:r w:rsidRPr="00452A29">
              <w:rPr>
                <w:rFonts w:eastAsia="Times New Roman"/>
                <w:sz w:val="26"/>
                <w:szCs w:val="26"/>
              </w:rPr>
              <w:lastRenderedPageBreak/>
              <w:br/>
            </w:r>
          </w:p>
          <w:p w14:paraId="759AB260" w14:textId="77777777" w:rsidR="00CC5475" w:rsidRPr="00452A29" w:rsidRDefault="00F90149">
            <w:pPr>
              <w:spacing w:after="0" w:line="240" w:lineRule="auto"/>
              <w:rPr>
                <w:sz w:val="26"/>
                <w:szCs w:val="26"/>
              </w:rPr>
            </w:pPr>
            <w:r w:rsidRPr="00452A29">
              <w:rPr>
                <w:rFonts w:eastAsia="Times New Roman"/>
                <w:sz w:val="26"/>
                <w:szCs w:val="26"/>
              </w:rPr>
              <w:br/>
            </w:r>
          </w:p>
          <w:p w14:paraId="4AB9F77F" w14:textId="77777777" w:rsidR="00CC5475" w:rsidRPr="00452A29" w:rsidRDefault="00F90149">
            <w:pPr>
              <w:spacing w:after="0" w:line="240" w:lineRule="auto"/>
              <w:rPr>
                <w:sz w:val="26"/>
                <w:szCs w:val="26"/>
              </w:rPr>
            </w:pPr>
            <w:r w:rsidRPr="00452A29">
              <w:rPr>
                <w:rFonts w:eastAsia="Times New Roman"/>
                <w:sz w:val="26"/>
                <w:szCs w:val="26"/>
              </w:rPr>
              <w:t>3 балла</w:t>
            </w:r>
          </w:p>
        </w:tc>
        <w:tc>
          <w:tcPr>
            <w:tcW w:w="1843" w:type="dxa"/>
          </w:tcPr>
          <w:p w14:paraId="5B58AF42" w14:textId="77777777" w:rsidR="00CC5475" w:rsidRPr="00452A29" w:rsidRDefault="00F90149">
            <w:pPr>
              <w:spacing w:after="0" w:line="240" w:lineRule="auto"/>
              <w:rPr>
                <w:sz w:val="26"/>
                <w:szCs w:val="26"/>
              </w:rPr>
            </w:pPr>
            <w:r w:rsidRPr="00452A29">
              <w:rPr>
                <w:rFonts w:eastAsia="Times New Roman"/>
                <w:sz w:val="26"/>
                <w:szCs w:val="26"/>
              </w:rPr>
              <w:lastRenderedPageBreak/>
              <w:br/>
            </w:r>
          </w:p>
        </w:tc>
        <w:tc>
          <w:tcPr>
            <w:tcW w:w="1275" w:type="dxa"/>
          </w:tcPr>
          <w:p w14:paraId="744854EF" w14:textId="77777777" w:rsidR="00CC5475" w:rsidRPr="00452A29" w:rsidRDefault="00CC5475">
            <w:pPr>
              <w:spacing w:after="0" w:line="240" w:lineRule="auto"/>
              <w:rPr>
                <w:sz w:val="26"/>
                <w:szCs w:val="26"/>
              </w:rPr>
            </w:pPr>
          </w:p>
        </w:tc>
        <w:tc>
          <w:tcPr>
            <w:tcW w:w="1277" w:type="dxa"/>
          </w:tcPr>
          <w:p w14:paraId="15EF4C7D" w14:textId="77777777" w:rsidR="00CC5475" w:rsidRPr="00452A29" w:rsidRDefault="00CC5475">
            <w:pPr>
              <w:spacing w:after="0" w:line="240" w:lineRule="auto"/>
              <w:rPr>
                <w:sz w:val="26"/>
                <w:szCs w:val="26"/>
              </w:rPr>
            </w:pPr>
          </w:p>
        </w:tc>
        <w:tc>
          <w:tcPr>
            <w:tcW w:w="1275" w:type="dxa"/>
          </w:tcPr>
          <w:p w14:paraId="18560E09" w14:textId="77777777" w:rsidR="00CC5475" w:rsidRPr="00452A29" w:rsidRDefault="00CC5475">
            <w:pPr>
              <w:spacing w:after="0" w:line="240" w:lineRule="auto"/>
              <w:rPr>
                <w:sz w:val="26"/>
                <w:szCs w:val="26"/>
              </w:rPr>
            </w:pPr>
          </w:p>
        </w:tc>
        <w:tc>
          <w:tcPr>
            <w:tcW w:w="1275" w:type="dxa"/>
          </w:tcPr>
          <w:p w14:paraId="386532B5" w14:textId="77777777" w:rsidR="00CC5475" w:rsidRPr="00452A29" w:rsidRDefault="00CC5475">
            <w:pPr>
              <w:spacing w:after="0" w:line="240" w:lineRule="auto"/>
              <w:rPr>
                <w:sz w:val="26"/>
                <w:szCs w:val="26"/>
              </w:rPr>
            </w:pPr>
          </w:p>
        </w:tc>
      </w:tr>
      <w:tr w:rsidR="00CC5475" w:rsidRPr="00452A29" w14:paraId="554E5F72" w14:textId="77777777">
        <w:tc>
          <w:tcPr>
            <w:tcW w:w="568" w:type="dxa"/>
            <w:vMerge/>
          </w:tcPr>
          <w:p w14:paraId="2FFAF28D" w14:textId="77777777" w:rsidR="00CC5475" w:rsidRPr="00452A29" w:rsidRDefault="00CC5475">
            <w:pPr>
              <w:spacing w:after="0" w:line="240" w:lineRule="auto"/>
              <w:rPr>
                <w:sz w:val="26"/>
                <w:szCs w:val="26"/>
              </w:rPr>
            </w:pPr>
          </w:p>
        </w:tc>
        <w:tc>
          <w:tcPr>
            <w:tcW w:w="2126" w:type="dxa"/>
            <w:vMerge/>
          </w:tcPr>
          <w:p w14:paraId="4937DC85" w14:textId="77777777" w:rsidR="00CC5475" w:rsidRPr="00452A29" w:rsidRDefault="00CC5475">
            <w:pPr>
              <w:spacing w:after="0" w:line="240" w:lineRule="auto"/>
              <w:rPr>
                <w:sz w:val="26"/>
                <w:szCs w:val="26"/>
              </w:rPr>
            </w:pPr>
          </w:p>
        </w:tc>
        <w:tc>
          <w:tcPr>
            <w:tcW w:w="2135" w:type="dxa"/>
          </w:tcPr>
          <w:p w14:paraId="7F13B739" w14:textId="77777777" w:rsidR="00CC5475" w:rsidRPr="00452A29" w:rsidRDefault="00F90149">
            <w:pPr>
              <w:spacing w:after="0" w:line="240" w:lineRule="auto"/>
              <w:rPr>
                <w:sz w:val="26"/>
                <w:szCs w:val="26"/>
              </w:rPr>
            </w:pPr>
            <w:r w:rsidRPr="00452A29">
              <w:rPr>
                <w:rFonts w:eastAsia="Times New Roman"/>
                <w:sz w:val="26"/>
                <w:szCs w:val="26"/>
              </w:rPr>
              <w:t>Разработка коррекционно-развивающих и диагностических программ</w:t>
            </w:r>
          </w:p>
        </w:tc>
        <w:tc>
          <w:tcPr>
            <w:tcW w:w="1863" w:type="dxa"/>
          </w:tcPr>
          <w:p w14:paraId="32690EE7" w14:textId="77777777" w:rsidR="00CC5475" w:rsidRPr="00452A29" w:rsidRDefault="00F90149">
            <w:pPr>
              <w:spacing w:after="0" w:line="240" w:lineRule="auto"/>
              <w:rPr>
                <w:sz w:val="26"/>
                <w:szCs w:val="26"/>
              </w:rPr>
            </w:pPr>
            <w:r w:rsidRPr="00452A29">
              <w:rPr>
                <w:rFonts w:eastAsia="Times New Roman"/>
                <w:sz w:val="26"/>
                <w:szCs w:val="26"/>
              </w:rPr>
              <w:t>Наличие собственной программы</w:t>
            </w:r>
          </w:p>
        </w:tc>
        <w:tc>
          <w:tcPr>
            <w:tcW w:w="1558" w:type="dxa"/>
          </w:tcPr>
          <w:p w14:paraId="036D7DE0" w14:textId="77777777" w:rsidR="00CC5475" w:rsidRPr="00452A29" w:rsidRDefault="00F90149">
            <w:pPr>
              <w:spacing w:after="0" w:line="240" w:lineRule="auto"/>
              <w:rPr>
                <w:sz w:val="26"/>
                <w:szCs w:val="26"/>
              </w:rPr>
            </w:pPr>
            <w:r w:rsidRPr="00452A29">
              <w:rPr>
                <w:rFonts w:eastAsia="Times New Roman"/>
                <w:sz w:val="26"/>
                <w:szCs w:val="26"/>
              </w:rPr>
              <w:br/>
              <w:t>5 баллов</w:t>
            </w:r>
          </w:p>
        </w:tc>
        <w:tc>
          <w:tcPr>
            <w:tcW w:w="1843" w:type="dxa"/>
          </w:tcPr>
          <w:p w14:paraId="1A82B891" w14:textId="77777777" w:rsidR="00CC5475" w:rsidRPr="00452A29" w:rsidRDefault="00F90149">
            <w:pPr>
              <w:spacing w:after="0" w:line="240" w:lineRule="auto"/>
              <w:rPr>
                <w:sz w:val="26"/>
                <w:szCs w:val="26"/>
              </w:rPr>
            </w:pPr>
            <w:r w:rsidRPr="00452A29">
              <w:rPr>
                <w:rFonts w:eastAsia="Times New Roman"/>
                <w:sz w:val="26"/>
                <w:szCs w:val="26"/>
              </w:rPr>
              <w:br/>
              <w:t>Внешняя рецензия</w:t>
            </w:r>
          </w:p>
        </w:tc>
        <w:tc>
          <w:tcPr>
            <w:tcW w:w="1275" w:type="dxa"/>
          </w:tcPr>
          <w:p w14:paraId="23EF6360" w14:textId="77777777" w:rsidR="00CC5475" w:rsidRPr="00452A29" w:rsidRDefault="00CC5475">
            <w:pPr>
              <w:spacing w:after="0" w:line="240" w:lineRule="auto"/>
              <w:rPr>
                <w:sz w:val="26"/>
                <w:szCs w:val="26"/>
              </w:rPr>
            </w:pPr>
          </w:p>
        </w:tc>
        <w:tc>
          <w:tcPr>
            <w:tcW w:w="1277" w:type="dxa"/>
          </w:tcPr>
          <w:p w14:paraId="31C42567" w14:textId="77777777" w:rsidR="00CC5475" w:rsidRPr="00452A29" w:rsidRDefault="00CC5475">
            <w:pPr>
              <w:spacing w:after="0" w:line="240" w:lineRule="auto"/>
              <w:rPr>
                <w:sz w:val="26"/>
                <w:szCs w:val="26"/>
              </w:rPr>
            </w:pPr>
          </w:p>
        </w:tc>
        <w:tc>
          <w:tcPr>
            <w:tcW w:w="1275" w:type="dxa"/>
          </w:tcPr>
          <w:p w14:paraId="4CDBBDDA" w14:textId="77777777" w:rsidR="00CC5475" w:rsidRPr="00452A29" w:rsidRDefault="00CC5475">
            <w:pPr>
              <w:spacing w:after="0" w:line="240" w:lineRule="auto"/>
              <w:rPr>
                <w:sz w:val="26"/>
                <w:szCs w:val="26"/>
              </w:rPr>
            </w:pPr>
          </w:p>
        </w:tc>
        <w:tc>
          <w:tcPr>
            <w:tcW w:w="1275" w:type="dxa"/>
          </w:tcPr>
          <w:p w14:paraId="250F4171" w14:textId="77777777" w:rsidR="00CC5475" w:rsidRPr="00452A29" w:rsidRDefault="00CC5475">
            <w:pPr>
              <w:spacing w:after="0" w:line="240" w:lineRule="auto"/>
              <w:rPr>
                <w:sz w:val="26"/>
                <w:szCs w:val="26"/>
              </w:rPr>
            </w:pPr>
          </w:p>
        </w:tc>
      </w:tr>
      <w:tr w:rsidR="00CC5475" w:rsidRPr="00452A29" w14:paraId="46570873" w14:textId="77777777">
        <w:tc>
          <w:tcPr>
            <w:tcW w:w="568" w:type="dxa"/>
            <w:vMerge w:val="restart"/>
          </w:tcPr>
          <w:p w14:paraId="3AB0789F" w14:textId="77777777" w:rsidR="00CC5475" w:rsidRPr="00452A29" w:rsidRDefault="00F90149">
            <w:pPr>
              <w:spacing w:after="0" w:line="240" w:lineRule="auto"/>
              <w:rPr>
                <w:sz w:val="26"/>
                <w:szCs w:val="26"/>
              </w:rPr>
            </w:pPr>
            <w:r w:rsidRPr="00452A29">
              <w:rPr>
                <w:rFonts w:eastAsia="Times New Roman"/>
                <w:sz w:val="26"/>
                <w:szCs w:val="26"/>
              </w:rPr>
              <w:t>6.</w:t>
            </w:r>
          </w:p>
        </w:tc>
        <w:tc>
          <w:tcPr>
            <w:tcW w:w="2126" w:type="dxa"/>
            <w:vMerge w:val="restart"/>
          </w:tcPr>
          <w:p w14:paraId="1F104E4B" w14:textId="77777777" w:rsidR="00CC5475" w:rsidRPr="00452A29" w:rsidRDefault="00F90149">
            <w:pPr>
              <w:spacing w:after="0" w:line="240" w:lineRule="auto"/>
              <w:rPr>
                <w:sz w:val="26"/>
                <w:szCs w:val="26"/>
              </w:rPr>
            </w:pPr>
            <w:r w:rsidRPr="00452A29">
              <w:rPr>
                <w:rFonts w:eastAsia="Times New Roman"/>
                <w:sz w:val="26"/>
                <w:szCs w:val="26"/>
              </w:rPr>
              <w:t>Сохранение здоровья обучающихся</w:t>
            </w:r>
          </w:p>
        </w:tc>
        <w:tc>
          <w:tcPr>
            <w:tcW w:w="2135" w:type="dxa"/>
          </w:tcPr>
          <w:p w14:paraId="4F98679D" w14:textId="77777777" w:rsidR="00CC5475" w:rsidRPr="00452A29" w:rsidRDefault="00F90149">
            <w:pPr>
              <w:spacing w:after="0" w:line="240" w:lineRule="auto"/>
              <w:rPr>
                <w:sz w:val="26"/>
                <w:szCs w:val="26"/>
              </w:rPr>
            </w:pPr>
            <w:r w:rsidRPr="00452A29">
              <w:rPr>
                <w:rFonts w:eastAsia="Times New Roman"/>
                <w:sz w:val="26"/>
                <w:szCs w:val="26"/>
              </w:rPr>
              <w:t>Отсутствие травматизма на занятиях</w:t>
            </w:r>
          </w:p>
        </w:tc>
        <w:tc>
          <w:tcPr>
            <w:tcW w:w="1863" w:type="dxa"/>
          </w:tcPr>
          <w:p w14:paraId="24CBE01B" w14:textId="77777777" w:rsidR="00CC5475" w:rsidRPr="00452A29" w:rsidRDefault="00CC5475">
            <w:pPr>
              <w:spacing w:after="0" w:line="240" w:lineRule="auto"/>
              <w:rPr>
                <w:sz w:val="26"/>
                <w:szCs w:val="26"/>
              </w:rPr>
            </w:pPr>
          </w:p>
        </w:tc>
        <w:tc>
          <w:tcPr>
            <w:tcW w:w="1558" w:type="dxa"/>
          </w:tcPr>
          <w:p w14:paraId="3C613F21" w14:textId="77777777" w:rsidR="00CC5475" w:rsidRPr="00452A29" w:rsidRDefault="00F90149">
            <w:pPr>
              <w:spacing w:after="0" w:line="240" w:lineRule="auto"/>
              <w:rPr>
                <w:sz w:val="26"/>
                <w:szCs w:val="26"/>
              </w:rPr>
            </w:pPr>
            <w:r w:rsidRPr="00452A29">
              <w:rPr>
                <w:rFonts w:eastAsia="Times New Roman"/>
                <w:sz w:val="26"/>
                <w:szCs w:val="26"/>
              </w:rPr>
              <w:t>при наличии – минус 2балла;</w:t>
            </w:r>
          </w:p>
          <w:p w14:paraId="79BFAE3A" w14:textId="77777777" w:rsidR="00CC5475" w:rsidRPr="00452A29" w:rsidRDefault="00F90149">
            <w:pPr>
              <w:spacing w:after="0" w:line="240" w:lineRule="auto"/>
              <w:rPr>
                <w:sz w:val="26"/>
                <w:szCs w:val="26"/>
              </w:rPr>
            </w:pPr>
            <w:r w:rsidRPr="00452A29">
              <w:rPr>
                <w:rFonts w:eastAsia="Times New Roman"/>
                <w:sz w:val="26"/>
                <w:szCs w:val="26"/>
              </w:rPr>
              <w:t>при отсутствии – 2балла</w:t>
            </w:r>
          </w:p>
        </w:tc>
        <w:tc>
          <w:tcPr>
            <w:tcW w:w="1843" w:type="dxa"/>
          </w:tcPr>
          <w:p w14:paraId="498BCDB9" w14:textId="77777777" w:rsidR="00CC5475" w:rsidRPr="00452A29" w:rsidRDefault="00CC5475">
            <w:pPr>
              <w:spacing w:after="0" w:line="240" w:lineRule="auto"/>
              <w:rPr>
                <w:sz w:val="26"/>
                <w:szCs w:val="26"/>
              </w:rPr>
            </w:pPr>
          </w:p>
        </w:tc>
        <w:tc>
          <w:tcPr>
            <w:tcW w:w="1275" w:type="dxa"/>
          </w:tcPr>
          <w:p w14:paraId="1360065B" w14:textId="77777777" w:rsidR="00CC5475" w:rsidRPr="00452A29" w:rsidRDefault="00CC5475">
            <w:pPr>
              <w:spacing w:after="0" w:line="240" w:lineRule="auto"/>
              <w:rPr>
                <w:sz w:val="26"/>
                <w:szCs w:val="26"/>
              </w:rPr>
            </w:pPr>
          </w:p>
        </w:tc>
        <w:tc>
          <w:tcPr>
            <w:tcW w:w="1277" w:type="dxa"/>
          </w:tcPr>
          <w:p w14:paraId="65E083DC" w14:textId="77777777" w:rsidR="00CC5475" w:rsidRPr="00452A29" w:rsidRDefault="00CC5475">
            <w:pPr>
              <w:spacing w:after="0" w:line="240" w:lineRule="auto"/>
              <w:rPr>
                <w:sz w:val="26"/>
                <w:szCs w:val="26"/>
              </w:rPr>
            </w:pPr>
          </w:p>
        </w:tc>
        <w:tc>
          <w:tcPr>
            <w:tcW w:w="1275" w:type="dxa"/>
          </w:tcPr>
          <w:p w14:paraId="712F6E9A" w14:textId="77777777" w:rsidR="00CC5475" w:rsidRPr="00452A29" w:rsidRDefault="00CC5475">
            <w:pPr>
              <w:spacing w:after="0" w:line="240" w:lineRule="auto"/>
              <w:rPr>
                <w:sz w:val="26"/>
                <w:szCs w:val="26"/>
              </w:rPr>
            </w:pPr>
          </w:p>
        </w:tc>
        <w:tc>
          <w:tcPr>
            <w:tcW w:w="1275" w:type="dxa"/>
          </w:tcPr>
          <w:p w14:paraId="43B3086D" w14:textId="77777777" w:rsidR="00CC5475" w:rsidRPr="00452A29" w:rsidRDefault="00CC5475">
            <w:pPr>
              <w:spacing w:after="0" w:line="240" w:lineRule="auto"/>
              <w:rPr>
                <w:sz w:val="26"/>
                <w:szCs w:val="26"/>
              </w:rPr>
            </w:pPr>
          </w:p>
        </w:tc>
      </w:tr>
      <w:tr w:rsidR="00CC5475" w:rsidRPr="00452A29" w14:paraId="43C02B9D" w14:textId="77777777">
        <w:trPr>
          <w:trHeight w:val="2142"/>
        </w:trPr>
        <w:tc>
          <w:tcPr>
            <w:tcW w:w="568" w:type="dxa"/>
            <w:vMerge/>
          </w:tcPr>
          <w:p w14:paraId="13EC0F3A" w14:textId="77777777" w:rsidR="00CC5475" w:rsidRPr="00452A29" w:rsidRDefault="00CC5475">
            <w:pPr>
              <w:spacing w:after="0" w:line="240" w:lineRule="auto"/>
              <w:rPr>
                <w:sz w:val="26"/>
                <w:szCs w:val="26"/>
              </w:rPr>
            </w:pPr>
          </w:p>
        </w:tc>
        <w:tc>
          <w:tcPr>
            <w:tcW w:w="2126" w:type="dxa"/>
            <w:vMerge/>
          </w:tcPr>
          <w:p w14:paraId="6210E9AD" w14:textId="77777777" w:rsidR="00CC5475" w:rsidRPr="00452A29" w:rsidRDefault="00CC5475">
            <w:pPr>
              <w:spacing w:after="0" w:line="240" w:lineRule="auto"/>
              <w:rPr>
                <w:sz w:val="26"/>
                <w:szCs w:val="26"/>
              </w:rPr>
            </w:pPr>
          </w:p>
        </w:tc>
        <w:tc>
          <w:tcPr>
            <w:tcW w:w="2135" w:type="dxa"/>
          </w:tcPr>
          <w:p w14:paraId="3DE1883C" w14:textId="77777777" w:rsidR="00CC5475" w:rsidRPr="00452A29" w:rsidRDefault="00F90149">
            <w:pPr>
              <w:spacing w:after="0" w:line="240" w:lineRule="auto"/>
              <w:rPr>
                <w:sz w:val="26"/>
                <w:szCs w:val="26"/>
              </w:rPr>
            </w:pPr>
            <w:r w:rsidRPr="00452A29">
              <w:rPr>
                <w:rFonts w:eastAsia="Times New Roman"/>
                <w:sz w:val="26"/>
                <w:szCs w:val="26"/>
              </w:rPr>
              <w:t>Положительный психологический климат на занятиях, уровень комфортности</w:t>
            </w:r>
          </w:p>
          <w:p w14:paraId="10343F57" w14:textId="77777777" w:rsidR="00CC5475" w:rsidRPr="00452A29" w:rsidRDefault="00CC5475">
            <w:pPr>
              <w:spacing w:after="0" w:line="240" w:lineRule="auto"/>
              <w:rPr>
                <w:sz w:val="26"/>
                <w:szCs w:val="26"/>
              </w:rPr>
            </w:pPr>
          </w:p>
        </w:tc>
        <w:tc>
          <w:tcPr>
            <w:tcW w:w="1863" w:type="dxa"/>
          </w:tcPr>
          <w:p w14:paraId="3F6EA268" w14:textId="77777777" w:rsidR="00CC5475" w:rsidRPr="00452A29" w:rsidRDefault="00CC5475">
            <w:pPr>
              <w:spacing w:after="0" w:line="240" w:lineRule="auto"/>
              <w:rPr>
                <w:sz w:val="26"/>
                <w:szCs w:val="26"/>
              </w:rPr>
            </w:pPr>
          </w:p>
        </w:tc>
        <w:tc>
          <w:tcPr>
            <w:tcW w:w="1558" w:type="dxa"/>
          </w:tcPr>
          <w:p w14:paraId="1259334B" w14:textId="77777777" w:rsidR="00CC5475" w:rsidRPr="00452A29" w:rsidRDefault="00F90149">
            <w:pPr>
              <w:spacing w:after="0" w:line="240" w:lineRule="auto"/>
              <w:rPr>
                <w:sz w:val="26"/>
                <w:szCs w:val="26"/>
              </w:rPr>
            </w:pPr>
            <w:r w:rsidRPr="00452A29">
              <w:rPr>
                <w:rFonts w:eastAsia="Times New Roman"/>
                <w:sz w:val="26"/>
                <w:szCs w:val="26"/>
              </w:rPr>
              <w:t>допустимый уровень – 2 балла;</w:t>
            </w:r>
          </w:p>
          <w:p w14:paraId="031190FA" w14:textId="77777777" w:rsidR="00CC5475" w:rsidRPr="00452A29" w:rsidRDefault="00F90149">
            <w:pPr>
              <w:spacing w:after="0" w:line="240" w:lineRule="auto"/>
              <w:rPr>
                <w:sz w:val="26"/>
                <w:szCs w:val="26"/>
              </w:rPr>
            </w:pPr>
            <w:r w:rsidRPr="00452A29">
              <w:rPr>
                <w:rFonts w:eastAsia="Times New Roman"/>
                <w:sz w:val="26"/>
                <w:szCs w:val="26"/>
              </w:rPr>
              <w:t>недопустимый – минус 2балла</w:t>
            </w:r>
          </w:p>
        </w:tc>
        <w:tc>
          <w:tcPr>
            <w:tcW w:w="1843" w:type="dxa"/>
          </w:tcPr>
          <w:p w14:paraId="53F37A4C" w14:textId="77777777" w:rsidR="00CC5475" w:rsidRPr="00452A29" w:rsidRDefault="00CC5475">
            <w:pPr>
              <w:spacing w:after="0" w:line="240" w:lineRule="auto"/>
              <w:rPr>
                <w:sz w:val="26"/>
                <w:szCs w:val="26"/>
              </w:rPr>
            </w:pPr>
          </w:p>
        </w:tc>
        <w:tc>
          <w:tcPr>
            <w:tcW w:w="1275" w:type="dxa"/>
          </w:tcPr>
          <w:p w14:paraId="3EA78749" w14:textId="77777777" w:rsidR="00CC5475" w:rsidRPr="00452A29" w:rsidRDefault="00CC5475">
            <w:pPr>
              <w:spacing w:after="0" w:line="240" w:lineRule="auto"/>
              <w:rPr>
                <w:sz w:val="26"/>
                <w:szCs w:val="26"/>
              </w:rPr>
            </w:pPr>
          </w:p>
        </w:tc>
        <w:tc>
          <w:tcPr>
            <w:tcW w:w="1277" w:type="dxa"/>
          </w:tcPr>
          <w:p w14:paraId="3BFDC58D" w14:textId="77777777" w:rsidR="00CC5475" w:rsidRPr="00452A29" w:rsidRDefault="00CC5475">
            <w:pPr>
              <w:spacing w:after="0" w:line="240" w:lineRule="auto"/>
              <w:rPr>
                <w:sz w:val="26"/>
                <w:szCs w:val="26"/>
              </w:rPr>
            </w:pPr>
          </w:p>
        </w:tc>
        <w:tc>
          <w:tcPr>
            <w:tcW w:w="1275" w:type="dxa"/>
          </w:tcPr>
          <w:p w14:paraId="11907762" w14:textId="77777777" w:rsidR="00CC5475" w:rsidRPr="00452A29" w:rsidRDefault="00CC5475">
            <w:pPr>
              <w:spacing w:after="0" w:line="240" w:lineRule="auto"/>
              <w:rPr>
                <w:sz w:val="26"/>
                <w:szCs w:val="26"/>
              </w:rPr>
            </w:pPr>
          </w:p>
        </w:tc>
        <w:tc>
          <w:tcPr>
            <w:tcW w:w="1275" w:type="dxa"/>
          </w:tcPr>
          <w:p w14:paraId="6E40B72D" w14:textId="77777777" w:rsidR="00CC5475" w:rsidRPr="00452A29" w:rsidRDefault="00CC5475">
            <w:pPr>
              <w:spacing w:after="0" w:line="240" w:lineRule="auto"/>
              <w:rPr>
                <w:sz w:val="26"/>
                <w:szCs w:val="26"/>
              </w:rPr>
            </w:pPr>
          </w:p>
        </w:tc>
      </w:tr>
      <w:tr w:rsidR="00CC5475" w:rsidRPr="00452A29" w14:paraId="71CC58A6" w14:textId="77777777">
        <w:tc>
          <w:tcPr>
            <w:tcW w:w="568" w:type="dxa"/>
            <w:vMerge/>
          </w:tcPr>
          <w:p w14:paraId="3E560006" w14:textId="77777777" w:rsidR="00CC5475" w:rsidRPr="00452A29" w:rsidRDefault="00CC5475">
            <w:pPr>
              <w:spacing w:after="0" w:line="240" w:lineRule="auto"/>
              <w:rPr>
                <w:sz w:val="26"/>
                <w:szCs w:val="26"/>
              </w:rPr>
            </w:pPr>
          </w:p>
        </w:tc>
        <w:tc>
          <w:tcPr>
            <w:tcW w:w="2126" w:type="dxa"/>
            <w:vMerge/>
          </w:tcPr>
          <w:p w14:paraId="044BC5CB" w14:textId="77777777" w:rsidR="00CC5475" w:rsidRPr="00452A29" w:rsidRDefault="00CC5475">
            <w:pPr>
              <w:spacing w:after="0" w:line="240" w:lineRule="auto"/>
              <w:rPr>
                <w:sz w:val="26"/>
                <w:szCs w:val="26"/>
              </w:rPr>
            </w:pPr>
          </w:p>
        </w:tc>
        <w:tc>
          <w:tcPr>
            <w:tcW w:w="2135" w:type="dxa"/>
          </w:tcPr>
          <w:p w14:paraId="69EFA787" w14:textId="77777777" w:rsidR="00CC5475" w:rsidRPr="00452A29" w:rsidRDefault="00F90149">
            <w:pPr>
              <w:spacing w:after="0" w:line="240" w:lineRule="auto"/>
              <w:rPr>
                <w:sz w:val="26"/>
                <w:szCs w:val="26"/>
              </w:rPr>
            </w:pPr>
            <w:r w:rsidRPr="00452A29">
              <w:rPr>
                <w:rFonts w:eastAsia="Times New Roman"/>
                <w:sz w:val="26"/>
                <w:szCs w:val="26"/>
              </w:rPr>
              <w:t xml:space="preserve">Отсутствие обоснованных письменных жалоб родителей на неправомерные действия </w:t>
            </w:r>
            <w:r w:rsidRPr="00452A29">
              <w:rPr>
                <w:rFonts w:eastAsia="Times New Roman"/>
                <w:sz w:val="26"/>
                <w:szCs w:val="26"/>
              </w:rPr>
              <w:lastRenderedPageBreak/>
              <w:t xml:space="preserve">педагога </w:t>
            </w:r>
          </w:p>
        </w:tc>
        <w:tc>
          <w:tcPr>
            <w:tcW w:w="1863" w:type="dxa"/>
          </w:tcPr>
          <w:p w14:paraId="29FADB62" w14:textId="77777777" w:rsidR="00CC5475" w:rsidRPr="00452A29" w:rsidRDefault="00CC5475">
            <w:pPr>
              <w:spacing w:after="0" w:line="240" w:lineRule="auto"/>
              <w:rPr>
                <w:sz w:val="26"/>
                <w:szCs w:val="26"/>
              </w:rPr>
            </w:pPr>
          </w:p>
          <w:p w14:paraId="17BF0350" w14:textId="77777777" w:rsidR="00CC5475" w:rsidRPr="00452A29" w:rsidRDefault="00CC5475">
            <w:pPr>
              <w:spacing w:after="0" w:line="240" w:lineRule="auto"/>
              <w:rPr>
                <w:sz w:val="26"/>
                <w:szCs w:val="26"/>
              </w:rPr>
            </w:pPr>
          </w:p>
        </w:tc>
        <w:tc>
          <w:tcPr>
            <w:tcW w:w="1558" w:type="dxa"/>
          </w:tcPr>
          <w:p w14:paraId="15EEDD32" w14:textId="77777777" w:rsidR="00CC5475" w:rsidRPr="00452A29" w:rsidRDefault="00F90149">
            <w:pPr>
              <w:spacing w:after="0" w:line="240" w:lineRule="auto"/>
              <w:rPr>
                <w:sz w:val="26"/>
                <w:szCs w:val="26"/>
              </w:rPr>
            </w:pPr>
            <w:r w:rsidRPr="00452A29">
              <w:rPr>
                <w:rFonts w:eastAsia="Times New Roman"/>
                <w:sz w:val="26"/>
                <w:szCs w:val="26"/>
              </w:rPr>
              <w:t>факт отсутствия – 3 балла;</w:t>
            </w:r>
          </w:p>
          <w:p w14:paraId="07A8856F" w14:textId="77777777" w:rsidR="00CC5475" w:rsidRPr="00452A29" w:rsidRDefault="00F90149">
            <w:pPr>
              <w:spacing w:after="0" w:line="240" w:lineRule="auto"/>
              <w:rPr>
                <w:sz w:val="26"/>
                <w:szCs w:val="26"/>
              </w:rPr>
            </w:pPr>
            <w:r w:rsidRPr="00452A29">
              <w:rPr>
                <w:rFonts w:eastAsia="Times New Roman"/>
                <w:sz w:val="26"/>
                <w:szCs w:val="26"/>
              </w:rPr>
              <w:t>факт наличия – минус 3 балла</w:t>
            </w:r>
          </w:p>
        </w:tc>
        <w:tc>
          <w:tcPr>
            <w:tcW w:w="1843" w:type="dxa"/>
          </w:tcPr>
          <w:p w14:paraId="6713A4A0" w14:textId="77777777" w:rsidR="00CC5475" w:rsidRPr="00452A29" w:rsidRDefault="00CC5475">
            <w:pPr>
              <w:spacing w:after="0" w:line="240" w:lineRule="auto"/>
              <w:rPr>
                <w:sz w:val="26"/>
                <w:szCs w:val="26"/>
              </w:rPr>
            </w:pPr>
          </w:p>
        </w:tc>
        <w:tc>
          <w:tcPr>
            <w:tcW w:w="1275" w:type="dxa"/>
          </w:tcPr>
          <w:p w14:paraId="779F7BE4" w14:textId="77777777" w:rsidR="00CC5475" w:rsidRPr="00452A29" w:rsidRDefault="00CC5475">
            <w:pPr>
              <w:spacing w:after="0" w:line="240" w:lineRule="auto"/>
              <w:rPr>
                <w:sz w:val="26"/>
                <w:szCs w:val="26"/>
              </w:rPr>
            </w:pPr>
          </w:p>
        </w:tc>
        <w:tc>
          <w:tcPr>
            <w:tcW w:w="1277" w:type="dxa"/>
          </w:tcPr>
          <w:p w14:paraId="3C60DE01" w14:textId="77777777" w:rsidR="00CC5475" w:rsidRPr="00452A29" w:rsidRDefault="00CC5475">
            <w:pPr>
              <w:spacing w:after="0" w:line="240" w:lineRule="auto"/>
              <w:rPr>
                <w:sz w:val="26"/>
                <w:szCs w:val="26"/>
              </w:rPr>
            </w:pPr>
          </w:p>
        </w:tc>
        <w:tc>
          <w:tcPr>
            <w:tcW w:w="1275" w:type="dxa"/>
          </w:tcPr>
          <w:p w14:paraId="6B318FB9" w14:textId="77777777" w:rsidR="00CC5475" w:rsidRPr="00452A29" w:rsidRDefault="00CC5475">
            <w:pPr>
              <w:spacing w:after="0" w:line="240" w:lineRule="auto"/>
              <w:rPr>
                <w:sz w:val="26"/>
                <w:szCs w:val="26"/>
              </w:rPr>
            </w:pPr>
          </w:p>
        </w:tc>
        <w:tc>
          <w:tcPr>
            <w:tcW w:w="1275" w:type="dxa"/>
          </w:tcPr>
          <w:p w14:paraId="6763915C" w14:textId="77777777" w:rsidR="00CC5475" w:rsidRPr="00452A29" w:rsidRDefault="00CC5475">
            <w:pPr>
              <w:spacing w:after="0" w:line="240" w:lineRule="auto"/>
              <w:rPr>
                <w:sz w:val="26"/>
                <w:szCs w:val="26"/>
              </w:rPr>
            </w:pPr>
          </w:p>
        </w:tc>
      </w:tr>
      <w:tr w:rsidR="00CC5475" w:rsidRPr="00452A29" w14:paraId="405D458F" w14:textId="77777777">
        <w:trPr>
          <w:trHeight w:val="675"/>
        </w:trPr>
        <w:tc>
          <w:tcPr>
            <w:tcW w:w="568" w:type="dxa"/>
          </w:tcPr>
          <w:p w14:paraId="4771DD87" w14:textId="77777777" w:rsidR="00CC5475" w:rsidRPr="00452A29" w:rsidRDefault="00F90149">
            <w:pPr>
              <w:spacing w:after="0" w:line="240" w:lineRule="auto"/>
              <w:rPr>
                <w:sz w:val="26"/>
                <w:szCs w:val="26"/>
              </w:rPr>
            </w:pPr>
            <w:r w:rsidRPr="00452A29">
              <w:rPr>
                <w:rFonts w:eastAsia="Times New Roman"/>
                <w:sz w:val="26"/>
                <w:szCs w:val="26"/>
              </w:rPr>
              <w:t>7.</w:t>
            </w:r>
          </w:p>
        </w:tc>
        <w:tc>
          <w:tcPr>
            <w:tcW w:w="2126" w:type="dxa"/>
          </w:tcPr>
          <w:p w14:paraId="764C5C61" w14:textId="77777777" w:rsidR="00CC5475" w:rsidRPr="00452A29" w:rsidRDefault="00F90149">
            <w:pPr>
              <w:spacing w:after="0" w:line="240" w:lineRule="auto"/>
              <w:rPr>
                <w:sz w:val="26"/>
                <w:szCs w:val="26"/>
              </w:rPr>
            </w:pPr>
            <w:r w:rsidRPr="00452A29">
              <w:rPr>
                <w:rFonts w:eastAsia="Times New Roman"/>
                <w:sz w:val="26"/>
                <w:szCs w:val="26"/>
              </w:rPr>
              <w:t>Повышение квалификации</w:t>
            </w:r>
          </w:p>
        </w:tc>
        <w:tc>
          <w:tcPr>
            <w:tcW w:w="2135" w:type="dxa"/>
          </w:tcPr>
          <w:p w14:paraId="6A80FB5C"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Своевременное прохождение курсов повышения квалификации,  вебинары (интернет)</w:t>
            </w:r>
          </w:p>
        </w:tc>
        <w:tc>
          <w:tcPr>
            <w:tcW w:w="1863" w:type="dxa"/>
          </w:tcPr>
          <w:p w14:paraId="7137D7A7" w14:textId="77777777" w:rsidR="00CC5475" w:rsidRPr="00452A29" w:rsidRDefault="00F90149">
            <w:pPr>
              <w:pStyle w:val="afb"/>
              <w:rPr>
                <w:rFonts w:ascii="Times New Roman" w:hAnsi="Times New Roman" w:cs="Times New Roman"/>
                <w:sz w:val="26"/>
                <w:szCs w:val="26"/>
              </w:rPr>
            </w:pPr>
            <w:r w:rsidRPr="00452A29">
              <w:rPr>
                <w:rFonts w:ascii="Times New Roman" w:eastAsia="Times New Roman" w:hAnsi="Times New Roman" w:cs="Times New Roman"/>
                <w:sz w:val="26"/>
                <w:szCs w:val="26"/>
              </w:rPr>
              <w:t xml:space="preserve">курсы повышения квалификации вебинары    </w:t>
            </w:r>
          </w:p>
        </w:tc>
        <w:tc>
          <w:tcPr>
            <w:tcW w:w="1558" w:type="dxa"/>
          </w:tcPr>
          <w:p w14:paraId="06591CB4" w14:textId="77777777" w:rsidR="00CC5475" w:rsidRPr="00452A29" w:rsidRDefault="00F90149">
            <w:pPr>
              <w:spacing w:after="0" w:line="240" w:lineRule="auto"/>
              <w:rPr>
                <w:sz w:val="26"/>
                <w:szCs w:val="26"/>
              </w:rPr>
            </w:pPr>
            <w:r w:rsidRPr="00452A29">
              <w:rPr>
                <w:rFonts w:eastAsia="Times New Roman"/>
                <w:sz w:val="26"/>
                <w:szCs w:val="26"/>
              </w:rPr>
              <w:t>3 балла</w:t>
            </w:r>
          </w:p>
          <w:p w14:paraId="23AEE2C2" w14:textId="77777777" w:rsidR="00CC5475" w:rsidRPr="00452A29" w:rsidRDefault="00CC5475">
            <w:pPr>
              <w:spacing w:after="0" w:line="240" w:lineRule="auto"/>
              <w:rPr>
                <w:sz w:val="26"/>
                <w:szCs w:val="26"/>
              </w:rPr>
            </w:pPr>
          </w:p>
          <w:p w14:paraId="073DFD41" w14:textId="77777777" w:rsidR="00CC5475" w:rsidRPr="00452A29" w:rsidRDefault="00CC5475">
            <w:pPr>
              <w:spacing w:after="0" w:line="240" w:lineRule="auto"/>
              <w:rPr>
                <w:sz w:val="26"/>
                <w:szCs w:val="26"/>
              </w:rPr>
            </w:pPr>
          </w:p>
          <w:p w14:paraId="702952BE" w14:textId="77777777" w:rsidR="00CC5475" w:rsidRPr="00452A29" w:rsidRDefault="00F90149">
            <w:pPr>
              <w:spacing w:after="0" w:line="240" w:lineRule="auto"/>
              <w:rPr>
                <w:sz w:val="26"/>
                <w:szCs w:val="26"/>
              </w:rPr>
            </w:pPr>
            <w:r w:rsidRPr="00452A29">
              <w:rPr>
                <w:rFonts w:eastAsia="Times New Roman"/>
                <w:sz w:val="26"/>
                <w:szCs w:val="26"/>
              </w:rPr>
              <w:t>2 балла</w:t>
            </w:r>
          </w:p>
        </w:tc>
        <w:tc>
          <w:tcPr>
            <w:tcW w:w="1843" w:type="dxa"/>
          </w:tcPr>
          <w:p w14:paraId="7C5842B3" w14:textId="77777777" w:rsidR="00CC5475" w:rsidRPr="00452A29" w:rsidRDefault="00CC5475">
            <w:pPr>
              <w:spacing w:after="0" w:line="240" w:lineRule="auto"/>
              <w:rPr>
                <w:sz w:val="26"/>
                <w:szCs w:val="26"/>
              </w:rPr>
            </w:pPr>
          </w:p>
        </w:tc>
        <w:tc>
          <w:tcPr>
            <w:tcW w:w="1275" w:type="dxa"/>
          </w:tcPr>
          <w:p w14:paraId="6103BAA5" w14:textId="77777777" w:rsidR="00CC5475" w:rsidRPr="00452A29" w:rsidRDefault="00CC5475">
            <w:pPr>
              <w:spacing w:after="0" w:line="240" w:lineRule="auto"/>
              <w:rPr>
                <w:sz w:val="26"/>
                <w:szCs w:val="26"/>
              </w:rPr>
            </w:pPr>
          </w:p>
        </w:tc>
        <w:tc>
          <w:tcPr>
            <w:tcW w:w="1277" w:type="dxa"/>
          </w:tcPr>
          <w:p w14:paraId="671C4240" w14:textId="77777777" w:rsidR="00CC5475" w:rsidRPr="00452A29" w:rsidRDefault="00CC5475">
            <w:pPr>
              <w:spacing w:after="0" w:line="240" w:lineRule="auto"/>
              <w:rPr>
                <w:sz w:val="26"/>
                <w:szCs w:val="26"/>
              </w:rPr>
            </w:pPr>
          </w:p>
        </w:tc>
        <w:tc>
          <w:tcPr>
            <w:tcW w:w="1275" w:type="dxa"/>
          </w:tcPr>
          <w:p w14:paraId="42268A2F" w14:textId="77777777" w:rsidR="00CC5475" w:rsidRPr="00452A29" w:rsidRDefault="00CC5475">
            <w:pPr>
              <w:spacing w:after="0" w:line="240" w:lineRule="auto"/>
              <w:rPr>
                <w:sz w:val="26"/>
                <w:szCs w:val="26"/>
              </w:rPr>
            </w:pPr>
          </w:p>
        </w:tc>
        <w:tc>
          <w:tcPr>
            <w:tcW w:w="1275" w:type="dxa"/>
          </w:tcPr>
          <w:p w14:paraId="5B900D5B" w14:textId="77777777" w:rsidR="00CC5475" w:rsidRPr="00452A29" w:rsidRDefault="00CC5475">
            <w:pPr>
              <w:spacing w:after="0" w:line="240" w:lineRule="auto"/>
              <w:rPr>
                <w:sz w:val="26"/>
                <w:szCs w:val="26"/>
              </w:rPr>
            </w:pPr>
          </w:p>
        </w:tc>
      </w:tr>
      <w:tr w:rsidR="00CC5475" w:rsidRPr="00452A29" w14:paraId="0CBB09B8" w14:textId="77777777">
        <w:tc>
          <w:tcPr>
            <w:tcW w:w="568" w:type="dxa"/>
          </w:tcPr>
          <w:p w14:paraId="55424F32" w14:textId="77777777" w:rsidR="00CC5475" w:rsidRPr="00452A29" w:rsidRDefault="00F90149">
            <w:pPr>
              <w:spacing w:after="0" w:line="240" w:lineRule="auto"/>
              <w:rPr>
                <w:sz w:val="26"/>
                <w:szCs w:val="26"/>
              </w:rPr>
            </w:pPr>
            <w:r w:rsidRPr="00452A29">
              <w:rPr>
                <w:rFonts w:eastAsia="Times New Roman"/>
                <w:sz w:val="26"/>
                <w:szCs w:val="26"/>
              </w:rPr>
              <w:t>8.</w:t>
            </w:r>
          </w:p>
        </w:tc>
        <w:tc>
          <w:tcPr>
            <w:tcW w:w="2126" w:type="dxa"/>
            <w:vAlign w:val="center"/>
          </w:tcPr>
          <w:p w14:paraId="6BE51F9B" w14:textId="77777777" w:rsidR="00CC5475" w:rsidRPr="00452A29" w:rsidRDefault="00F90149">
            <w:pPr>
              <w:spacing w:after="0" w:line="240" w:lineRule="auto"/>
              <w:rPr>
                <w:sz w:val="26"/>
                <w:szCs w:val="26"/>
              </w:rPr>
            </w:pPr>
            <w:r w:rsidRPr="00452A29">
              <w:rPr>
                <w:rFonts w:eastAsia="Times New Roman"/>
                <w:sz w:val="26"/>
                <w:szCs w:val="26"/>
              </w:rPr>
              <w:t>Исполнительская дисциплина</w:t>
            </w:r>
          </w:p>
        </w:tc>
        <w:tc>
          <w:tcPr>
            <w:tcW w:w="2135" w:type="dxa"/>
          </w:tcPr>
          <w:p w14:paraId="4FFA7378" w14:textId="77777777" w:rsidR="00CC5475" w:rsidRPr="00452A29" w:rsidRDefault="00F90149">
            <w:pPr>
              <w:spacing w:after="0" w:line="240" w:lineRule="auto"/>
              <w:rPr>
                <w:sz w:val="26"/>
                <w:szCs w:val="26"/>
              </w:rPr>
            </w:pPr>
            <w:r w:rsidRPr="00452A29">
              <w:rPr>
                <w:rFonts w:eastAsia="Times New Roman"/>
                <w:sz w:val="26"/>
                <w:szCs w:val="26"/>
              </w:rPr>
              <w:t>Своевременность и качество заполнения документации, исполнение административных решений</w:t>
            </w:r>
          </w:p>
        </w:tc>
        <w:tc>
          <w:tcPr>
            <w:tcW w:w="1863" w:type="dxa"/>
          </w:tcPr>
          <w:p w14:paraId="562CADAA" w14:textId="77777777" w:rsidR="00CC5475" w:rsidRPr="00452A29" w:rsidRDefault="00F90149">
            <w:pPr>
              <w:spacing w:after="0" w:line="240" w:lineRule="auto"/>
              <w:rPr>
                <w:sz w:val="26"/>
                <w:szCs w:val="26"/>
              </w:rPr>
            </w:pPr>
            <w:r w:rsidRPr="00452A29">
              <w:rPr>
                <w:rFonts w:eastAsia="Times New Roman"/>
                <w:sz w:val="26"/>
                <w:szCs w:val="26"/>
              </w:rPr>
              <w:t>Соблюдение сроков исполнения, уровень исполнения</w:t>
            </w:r>
          </w:p>
        </w:tc>
        <w:tc>
          <w:tcPr>
            <w:tcW w:w="1558" w:type="dxa"/>
          </w:tcPr>
          <w:p w14:paraId="0B0F4241" w14:textId="77777777" w:rsidR="00CC5475" w:rsidRPr="00452A29" w:rsidRDefault="00F90149">
            <w:pPr>
              <w:spacing w:after="0" w:line="240" w:lineRule="auto"/>
              <w:rPr>
                <w:sz w:val="26"/>
                <w:szCs w:val="26"/>
              </w:rPr>
            </w:pPr>
            <w:r w:rsidRPr="00452A29">
              <w:rPr>
                <w:rFonts w:eastAsia="Times New Roman"/>
                <w:sz w:val="26"/>
                <w:szCs w:val="26"/>
              </w:rPr>
              <w:t>допустимый уровень-1 балл;     оптимальный – 3 балла;           наличие замечаний – минус 2 балла</w:t>
            </w:r>
          </w:p>
        </w:tc>
        <w:tc>
          <w:tcPr>
            <w:tcW w:w="1843" w:type="dxa"/>
          </w:tcPr>
          <w:p w14:paraId="636D75E0" w14:textId="77777777" w:rsidR="00CC5475" w:rsidRPr="00452A29" w:rsidRDefault="00CC5475">
            <w:pPr>
              <w:spacing w:after="0" w:line="240" w:lineRule="auto"/>
              <w:rPr>
                <w:sz w:val="26"/>
                <w:szCs w:val="26"/>
              </w:rPr>
            </w:pPr>
          </w:p>
        </w:tc>
        <w:tc>
          <w:tcPr>
            <w:tcW w:w="1275" w:type="dxa"/>
          </w:tcPr>
          <w:p w14:paraId="79501067" w14:textId="77777777" w:rsidR="00CC5475" w:rsidRPr="00452A29" w:rsidRDefault="00CC5475">
            <w:pPr>
              <w:spacing w:after="0" w:line="240" w:lineRule="auto"/>
              <w:rPr>
                <w:sz w:val="26"/>
                <w:szCs w:val="26"/>
              </w:rPr>
            </w:pPr>
          </w:p>
        </w:tc>
        <w:tc>
          <w:tcPr>
            <w:tcW w:w="1277" w:type="dxa"/>
          </w:tcPr>
          <w:p w14:paraId="0F922D31" w14:textId="77777777" w:rsidR="00CC5475" w:rsidRPr="00452A29" w:rsidRDefault="00CC5475">
            <w:pPr>
              <w:spacing w:after="0" w:line="240" w:lineRule="auto"/>
              <w:rPr>
                <w:sz w:val="26"/>
                <w:szCs w:val="26"/>
              </w:rPr>
            </w:pPr>
          </w:p>
        </w:tc>
        <w:tc>
          <w:tcPr>
            <w:tcW w:w="1275" w:type="dxa"/>
          </w:tcPr>
          <w:p w14:paraId="75DC6852" w14:textId="77777777" w:rsidR="00CC5475" w:rsidRPr="00452A29" w:rsidRDefault="00CC5475">
            <w:pPr>
              <w:spacing w:after="0" w:line="240" w:lineRule="auto"/>
              <w:rPr>
                <w:sz w:val="26"/>
                <w:szCs w:val="26"/>
              </w:rPr>
            </w:pPr>
          </w:p>
        </w:tc>
        <w:tc>
          <w:tcPr>
            <w:tcW w:w="1275" w:type="dxa"/>
          </w:tcPr>
          <w:p w14:paraId="239B027C" w14:textId="77777777" w:rsidR="00CC5475" w:rsidRPr="00452A29" w:rsidRDefault="00CC5475">
            <w:pPr>
              <w:spacing w:after="0" w:line="240" w:lineRule="auto"/>
              <w:rPr>
                <w:sz w:val="26"/>
                <w:szCs w:val="26"/>
              </w:rPr>
            </w:pPr>
          </w:p>
        </w:tc>
      </w:tr>
      <w:tr w:rsidR="00CC5475" w:rsidRPr="00452A29" w14:paraId="1BB40EBA" w14:textId="77777777">
        <w:tc>
          <w:tcPr>
            <w:tcW w:w="568" w:type="dxa"/>
            <w:vMerge w:val="restart"/>
          </w:tcPr>
          <w:p w14:paraId="7E7093EF" w14:textId="77777777" w:rsidR="00CC5475" w:rsidRPr="00452A29" w:rsidRDefault="00F90149">
            <w:pPr>
              <w:spacing w:after="0" w:line="240" w:lineRule="auto"/>
              <w:rPr>
                <w:sz w:val="26"/>
                <w:szCs w:val="26"/>
              </w:rPr>
            </w:pPr>
            <w:r w:rsidRPr="00452A29">
              <w:rPr>
                <w:rFonts w:eastAsia="Times New Roman"/>
                <w:sz w:val="26"/>
                <w:szCs w:val="26"/>
              </w:rPr>
              <w:t>9.</w:t>
            </w:r>
          </w:p>
          <w:p w14:paraId="3FE82B97" w14:textId="77777777" w:rsidR="00CC5475" w:rsidRPr="00452A29" w:rsidRDefault="00CC5475">
            <w:pPr>
              <w:spacing w:after="0" w:line="240" w:lineRule="auto"/>
              <w:rPr>
                <w:sz w:val="26"/>
                <w:szCs w:val="26"/>
              </w:rPr>
            </w:pPr>
          </w:p>
        </w:tc>
        <w:tc>
          <w:tcPr>
            <w:tcW w:w="2126" w:type="dxa"/>
            <w:vMerge w:val="restart"/>
          </w:tcPr>
          <w:p w14:paraId="48DD0BC2" w14:textId="77777777" w:rsidR="00CC5475" w:rsidRPr="00452A29" w:rsidRDefault="00F90149">
            <w:pPr>
              <w:spacing w:after="0" w:line="240" w:lineRule="auto"/>
              <w:rPr>
                <w:sz w:val="26"/>
                <w:szCs w:val="26"/>
              </w:rPr>
            </w:pPr>
            <w:r w:rsidRPr="00452A29">
              <w:rPr>
                <w:rFonts w:eastAsia="Times New Roman"/>
                <w:sz w:val="26"/>
                <w:szCs w:val="26"/>
              </w:rPr>
              <w:t>Создание элементов образовательной инфраструктуры</w:t>
            </w:r>
          </w:p>
        </w:tc>
        <w:tc>
          <w:tcPr>
            <w:tcW w:w="2135" w:type="dxa"/>
            <w:vAlign w:val="center"/>
          </w:tcPr>
          <w:p w14:paraId="6318EB64" w14:textId="77777777" w:rsidR="00CC5475" w:rsidRPr="00452A29" w:rsidRDefault="00F90149">
            <w:pPr>
              <w:spacing w:after="0" w:line="240" w:lineRule="auto"/>
              <w:rPr>
                <w:sz w:val="26"/>
                <w:szCs w:val="26"/>
              </w:rPr>
            </w:pPr>
            <w:r w:rsidRPr="00452A29">
              <w:rPr>
                <w:rFonts w:eastAsia="Times New Roman"/>
                <w:sz w:val="26"/>
                <w:szCs w:val="26"/>
              </w:rPr>
              <w:t>Оформление кабинета. Сохранность кабинета и ТСО, соответствие кабинета санитарным нормам и требованиям пожарной безопасности.</w:t>
            </w:r>
          </w:p>
        </w:tc>
        <w:tc>
          <w:tcPr>
            <w:tcW w:w="1863" w:type="dxa"/>
          </w:tcPr>
          <w:p w14:paraId="4E0B33F8" w14:textId="77777777" w:rsidR="00CC5475" w:rsidRPr="00452A29" w:rsidRDefault="00F90149">
            <w:pPr>
              <w:spacing w:after="0" w:line="240" w:lineRule="auto"/>
              <w:rPr>
                <w:sz w:val="26"/>
                <w:szCs w:val="26"/>
              </w:rPr>
            </w:pPr>
            <w:r w:rsidRPr="00452A29">
              <w:rPr>
                <w:rFonts w:eastAsia="Times New Roman"/>
                <w:sz w:val="26"/>
                <w:szCs w:val="26"/>
              </w:rPr>
              <w:t>Сохранность кабинета и ТСО, соответствие кабинета санитарным нормам и требованиям пожарной безопасности.</w:t>
            </w:r>
          </w:p>
        </w:tc>
        <w:tc>
          <w:tcPr>
            <w:tcW w:w="1558" w:type="dxa"/>
          </w:tcPr>
          <w:p w14:paraId="1ED5865D" w14:textId="77777777" w:rsidR="00CC5475" w:rsidRPr="00452A29" w:rsidRDefault="00F90149">
            <w:pPr>
              <w:spacing w:after="0" w:line="240" w:lineRule="auto"/>
              <w:rPr>
                <w:sz w:val="26"/>
                <w:szCs w:val="26"/>
              </w:rPr>
            </w:pPr>
            <w:r w:rsidRPr="00452A29">
              <w:rPr>
                <w:rFonts w:eastAsia="Times New Roman"/>
                <w:sz w:val="26"/>
                <w:szCs w:val="26"/>
              </w:rPr>
              <w:t>высокая степень сохранности– 2 балла;</w:t>
            </w:r>
          </w:p>
          <w:p w14:paraId="00906C64" w14:textId="77777777" w:rsidR="00CC5475" w:rsidRPr="00452A29" w:rsidRDefault="00F90149">
            <w:pPr>
              <w:spacing w:after="0" w:line="240" w:lineRule="auto"/>
              <w:rPr>
                <w:sz w:val="26"/>
                <w:szCs w:val="26"/>
              </w:rPr>
            </w:pPr>
            <w:r w:rsidRPr="00452A29">
              <w:rPr>
                <w:rFonts w:eastAsia="Times New Roman"/>
                <w:sz w:val="26"/>
                <w:szCs w:val="26"/>
              </w:rPr>
              <w:t xml:space="preserve">низкая – минус  2 балла. </w:t>
            </w:r>
          </w:p>
        </w:tc>
        <w:tc>
          <w:tcPr>
            <w:tcW w:w="1843" w:type="dxa"/>
          </w:tcPr>
          <w:p w14:paraId="3F9ADA32" w14:textId="77777777" w:rsidR="00CC5475" w:rsidRPr="00452A29" w:rsidRDefault="00CC5475">
            <w:pPr>
              <w:spacing w:after="0" w:line="240" w:lineRule="auto"/>
              <w:rPr>
                <w:sz w:val="26"/>
                <w:szCs w:val="26"/>
              </w:rPr>
            </w:pPr>
          </w:p>
        </w:tc>
        <w:tc>
          <w:tcPr>
            <w:tcW w:w="1275" w:type="dxa"/>
          </w:tcPr>
          <w:p w14:paraId="32B18DE7" w14:textId="77777777" w:rsidR="00CC5475" w:rsidRPr="00452A29" w:rsidRDefault="00CC5475">
            <w:pPr>
              <w:spacing w:after="0" w:line="240" w:lineRule="auto"/>
              <w:rPr>
                <w:sz w:val="26"/>
                <w:szCs w:val="26"/>
              </w:rPr>
            </w:pPr>
          </w:p>
        </w:tc>
        <w:tc>
          <w:tcPr>
            <w:tcW w:w="1277" w:type="dxa"/>
          </w:tcPr>
          <w:p w14:paraId="609D9EC6" w14:textId="77777777" w:rsidR="00CC5475" w:rsidRPr="00452A29" w:rsidRDefault="00CC5475">
            <w:pPr>
              <w:spacing w:after="0" w:line="240" w:lineRule="auto"/>
              <w:rPr>
                <w:sz w:val="26"/>
                <w:szCs w:val="26"/>
              </w:rPr>
            </w:pPr>
          </w:p>
        </w:tc>
        <w:tc>
          <w:tcPr>
            <w:tcW w:w="1275" w:type="dxa"/>
          </w:tcPr>
          <w:p w14:paraId="19E0F330" w14:textId="77777777" w:rsidR="00CC5475" w:rsidRPr="00452A29" w:rsidRDefault="00CC5475">
            <w:pPr>
              <w:spacing w:after="0" w:line="240" w:lineRule="auto"/>
              <w:rPr>
                <w:sz w:val="26"/>
                <w:szCs w:val="26"/>
              </w:rPr>
            </w:pPr>
          </w:p>
        </w:tc>
        <w:tc>
          <w:tcPr>
            <w:tcW w:w="1275" w:type="dxa"/>
          </w:tcPr>
          <w:p w14:paraId="65DE496F" w14:textId="77777777" w:rsidR="00CC5475" w:rsidRPr="00452A29" w:rsidRDefault="00CC5475">
            <w:pPr>
              <w:spacing w:after="0" w:line="240" w:lineRule="auto"/>
              <w:rPr>
                <w:sz w:val="26"/>
                <w:szCs w:val="26"/>
              </w:rPr>
            </w:pPr>
          </w:p>
        </w:tc>
      </w:tr>
      <w:tr w:rsidR="00CC5475" w:rsidRPr="00452A29" w14:paraId="50611AB7" w14:textId="77777777">
        <w:tc>
          <w:tcPr>
            <w:tcW w:w="568" w:type="dxa"/>
            <w:vMerge/>
          </w:tcPr>
          <w:p w14:paraId="65A5C285" w14:textId="77777777" w:rsidR="00CC5475" w:rsidRPr="00452A29" w:rsidRDefault="00CC5475">
            <w:pPr>
              <w:spacing w:after="0" w:line="240" w:lineRule="auto"/>
              <w:rPr>
                <w:sz w:val="26"/>
                <w:szCs w:val="26"/>
              </w:rPr>
            </w:pPr>
          </w:p>
        </w:tc>
        <w:tc>
          <w:tcPr>
            <w:tcW w:w="2126" w:type="dxa"/>
            <w:vMerge/>
          </w:tcPr>
          <w:p w14:paraId="23245710" w14:textId="77777777" w:rsidR="00CC5475" w:rsidRPr="00452A29" w:rsidRDefault="00CC5475">
            <w:pPr>
              <w:spacing w:after="0" w:line="240" w:lineRule="auto"/>
              <w:rPr>
                <w:sz w:val="26"/>
                <w:szCs w:val="26"/>
              </w:rPr>
            </w:pPr>
          </w:p>
        </w:tc>
        <w:tc>
          <w:tcPr>
            <w:tcW w:w="2135" w:type="dxa"/>
            <w:vAlign w:val="center"/>
          </w:tcPr>
          <w:p w14:paraId="442CC61F" w14:textId="77777777" w:rsidR="00CC5475" w:rsidRPr="00452A29" w:rsidRDefault="00F90149">
            <w:pPr>
              <w:spacing w:after="0" w:line="240" w:lineRule="auto"/>
              <w:rPr>
                <w:sz w:val="26"/>
                <w:szCs w:val="26"/>
              </w:rPr>
            </w:pPr>
            <w:r w:rsidRPr="00452A29">
              <w:rPr>
                <w:rFonts w:eastAsia="Times New Roman"/>
                <w:sz w:val="26"/>
                <w:szCs w:val="26"/>
              </w:rPr>
              <w:t>Участие в мероприятиях, повышающих об</w:t>
            </w:r>
            <w:r w:rsidRPr="00452A29">
              <w:rPr>
                <w:rFonts w:eastAsia="Times New Roman"/>
                <w:sz w:val="26"/>
                <w:szCs w:val="26"/>
              </w:rPr>
              <w:lastRenderedPageBreak/>
              <w:t>щественный имидж учреждения, общественная работа.</w:t>
            </w:r>
          </w:p>
        </w:tc>
        <w:tc>
          <w:tcPr>
            <w:tcW w:w="1863" w:type="dxa"/>
            <w:vAlign w:val="center"/>
          </w:tcPr>
          <w:p w14:paraId="04B96DC7" w14:textId="77777777" w:rsidR="00CC5475" w:rsidRPr="00452A29" w:rsidRDefault="00F90149">
            <w:pPr>
              <w:spacing w:after="0" w:line="240" w:lineRule="auto"/>
              <w:rPr>
                <w:sz w:val="26"/>
                <w:szCs w:val="26"/>
              </w:rPr>
            </w:pPr>
            <w:r w:rsidRPr="00452A29">
              <w:rPr>
                <w:rFonts w:eastAsia="Times New Roman"/>
                <w:sz w:val="26"/>
                <w:szCs w:val="26"/>
              </w:rPr>
              <w:lastRenderedPageBreak/>
              <w:t>Участие в различных конкурсах, вы</w:t>
            </w:r>
            <w:r w:rsidRPr="00452A29">
              <w:rPr>
                <w:rFonts w:eastAsia="Times New Roman"/>
                <w:sz w:val="26"/>
                <w:szCs w:val="26"/>
              </w:rPr>
              <w:lastRenderedPageBreak/>
              <w:t>полнение разовых поручений, хозяйственных работ и т. д.</w:t>
            </w:r>
          </w:p>
        </w:tc>
        <w:tc>
          <w:tcPr>
            <w:tcW w:w="1558" w:type="dxa"/>
          </w:tcPr>
          <w:p w14:paraId="58B52EF4" w14:textId="77777777" w:rsidR="00CC5475" w:rsidRPr="00452A29" w:rsidRDefault="00F90149">
            <w:pPr>
              <w:spacing w:after="0" w:line="240" w:lineRule="auto"/>
              <w:rPr>
                <w:sz w:val="26"/>
                <w:szCs w:val="26"/>
              </w:rPr>
            </w:pPr>
            <w:r w:rsidRPr="00452A29">
              <w:rPr>
                <w:rFonts w:eastAsia="Times New Roman"/>
                <w:sz w:val="26"/>
                <w:szCs w:val="26"/>
              </w:rPr>
              <w:lastRenderedPageBreak/>
              <w:t>3 балла</w:t>
            </w:r>
          </w:p>
        </w:tc>
        <w:tc>
          <w:tcPr>
            <w:tcW w:w="1843" w:type="dxa"/>
          </w:tcPr>
          <w:p w14:paraId="39D7214E" w14:textId="77777777" w:rsidR="00CC5475" w:rsidRPr="00452A29" w:rsidRDefault="00CC5475">
            <w:pPr>
              <w:spacing w:after="0" w:line="240" w:lineRule="auto"/>
              <w:rPr>
                <w:sz w:val="26"/>
                <w:szCs w:val="26"/>
              </w:rPr>
            </w:pPr>
          </w:p>
        </w:tc>
        <w:tc>
          <w:tcPr>
            <w:tcW w:w="1275" w:type="dxa"/>
          </w:tcPr>
          <w:p w14:paraId="0D257EF0" w14:textId="77777777" w:rsidR="00CC5475" w:rsidRPr="00452A29" w:rsidRDefault="00CC5475">
            <w:pPr>
              <w:spacing w:after="0" w:line="240" w:lineRule="auto"/>
              <w:rPr>
                <w:sz w:val="26"/>
                <w:szCs w:val="26"/>
              </w:rPr>
            </w:pPr>
          </w:p>
        </w:tc>
        <w:tc>
          <w:tcPr>
            <w:tcW w:w="1277" w:type="dxa"/>
          </w:tcPr>
          <w:p w14:paraId="7283693E" w14:textId="77777777" w:rsidR="00CC5475" w:rsidRPr="00452A29" w:rsidRDefault="00CC5475">
            <w:pPr>
              <w:spacing w:after="0" w:line="240" w:lineRule="auto"/>
              <w:rPr>
                <w:sz w:val="26"/>
                <w:szCs w:val="26"/>
              </w:rPr>
            </w:pPr>
          </w:p>
        </w:tc>
        <w:tc>
          <w:tcPr>
            <w:tcW w:w="1275" w:type="dxa"/>
          </w:tcPr>
          <w:p w14:paraId="3669683C" w14:textId="77777777" w:rsidR="00CC5475" w:rsidRPr="00452A29" w:rsidRDefault="00CC5475">
            <w:pPr>
              <w:spacing w:after="0" w:line="240" w:lineRule="auto"/>
              <w:rPr>
                <w:sz w:val="26"/>
                <w:szCs w:val="26"/>
              </w:rPr>
            </w:pPr>
          </w:p>
        </w:tc>
        <w:tc>
          <w:tcPr>
            <w:tcW w:w="1275" w:type="dxa"/>
          </w:tcPr>
          <w:p w14:paraId="04D09141" w14:textId="77777777" w:rsidR="00CC5475" w:rsidRPr="00452A29" w:rsidRDefault="00CC5475">
            <w:pPr>
              <w:spacing w:after="0" w:line="240" w:lineRule="auto"/>
              <w:rPr>
                <w:sz w:val="26"/>
                <w:szCs w:val="26"/>
              </w:rPr>
            </w:pPr>
          </w:p>
        </w:tc>
      </w:tr>
    </w:tbl>
    <w:p w14:paraId="384ACFD9" w14:textId="77777777" w:rsidR="00CC5475" w:rsidRPr="00452A29" w:rsidRDefault="00CC5475">
      <w:pPr>
        <w:spacing w:after="0" w:line="240" w:lineRule="auto"/>
        <w:rPr>
          <w:sz w:val="26"/>
          <w:szCs w:val="26"/>
        </w:rPr>
        <w:sectPr w:rsidR="00CC5475" w:rsidRPr="00452A29">
          <w:headerReference w:type="default" r:id="rId12"/>
          <w:footerReference w:type="default" r:id="rId13"/>
          <w:pgSz w:w="16838" w:h="11906" w:orient="landscape"/>
          <w:pgMar w:top="1701" w:right="1134" w:bottom="851" w:left="1134" w:header="709" w:footer="0" w:gutter="0"/>
          <w:cols w:space="720"/>
          <w:formProt w:val="0"/>
          <w:docGrid w:linePitch="360"/>
        </w:sectPr>
      </w:pPr>
    </w:p>
    <w:p w14:paraId="29148ADB" w14:textId="77777777" w:rsidR="00CC5475" w:rsidRPr="00452A29" w:rsidRDefault="00CC5475">
      <w:pPr>
        <w:keepNext/>
        <w:suppressAutoHyphens/>
        <w:spacing w:after="0" w:line="240" w:lineRule="auto"/>
        <w:ind w:left="6373" w:firstLine="707"/>
        <w:jc w:val="center"/>
        <w:outlineLvl w:val="1"/>
        <w:rPr>
          <w:rFonts w:eastAsia="Times New Roman"/>
          <w:b/>
          <w:bCs/>
          <w:sz w:val="26"/>
          <w:szCs w:val="26"/>
          <w:lang w:eastAsia="ar-SA"/>
        </w:rPr>
      </w:pPr>
    </w:p>
    <w:p w14:paraId="141FB0EE" w14:textId="77777777" w:rsidR="00CC5475" w:rsidRPr="00452A29" w:rsidRDefault="00F90149">
      <w:pPr>
        <w:keepNext/>
        <w:suppressAutoHyphens/>
        <w:spacing w:after="0" w:line="240" w:lineRule="auto"/>
        <w:ind w:left="6373" w:firstLine="707"/>
        <w:jc w:val="center"/>
        <w:outlineLvl w:val="1"/>
        <w:rPr>
          <w:rFonts w:eastAsia="Times New Roman"/>
          <w:b/>
          <w:bCs/>
          <w:sz w:val="26"/>
          <w:szCs w:val="26"/>
          <w:lang w:eastAsia="ar-SA"/>
        </w:rPr>
      </w:pPr>
      <w:r w:rsidRPr="00452A29">
        <w:rPr>
          <w:rFonts w:eastAsia="Times New Roman"/>
          <w:b/>
          <w:bCs/>
          <w:sz w:val="26"/>
          <w:szCs w:val="26"/>
          <w:lang w:eastAsia="ar-SA"/>
        </w:rPr>
        <w:t xml:space="preserve">Приложение № 4 </w:t>
      </w:r>
    </w:p>
    <w:p w14:paraId="1ED344DF" w14:textId="77777777" w:rsidR="00CC5475" w:rsidRPr="00452A29" w:rsidRDefault="00F90149">
      <w:pPr>
        <w:keepNext/>
        <w:suppressAutoHyphens/>
        <w:spacing w:after="0" w:line="240" w:lineRule="auto"/>
        <w:ind w:left="5665"/>
        <w:jc w:val="center"/>
        <w:outlineLvl w:val="1"/>
        <w:rPr>
          <w:rFonts w:eastAsia="Times New Roman"/>
          <w:b/>
          <w:bCs/>
          <w:sz w:val="26"/>
          <w:szCs w:val="26"/>
          <w:lang w:eastAsia="ar-SA"/>
        </w:rPr>
      </w:pPr>
      <w:r w:rsidRPr="00452A29">
        <w:rPr>
          <w:rFonts w:eastAsia="Times New Roman"/>
          <w:b/>
          <w:bCs/>
          <w:sz w:val="26"/>
          <w:szCs w:val="26"/>
          <w:lang w:eastAsia="ar-SA"/>
        </w:rPr>
        <w:t xml:space="preserve">   к Коллективному договору</w:t>
      </w:r>
    </w:p>
    <w:p w14:paraId="2A05F182" w14:textId="77777777" w:rsidR="00CC5475" w:rsidRPr="00452A29" w:rsidRDefault="00F90149">
      <w:pPr>
        <w:tabs>
          <w:tab w:val="left" w:pos="5576"/>
        </w:tabs>
        <w:suppressAutoHyphens/>
        <w:spacing w:after="0" w:line="240" w:lineRule="auto"/>
        <w:jc w:val="both"/>
        <w:rPr>
          <w:rFonts w:eastAsia="Times New Roman"/>
          <w:bCs/>
          <w:sz w:val="26"/>
          <w:szCs w:val="26"/>
          <w:lang w:eastAsia="ar-SA"/>
        </w:rPr>
      </w:pPr>
      <w:r w:rsidRPr="00452A29">
        <w:rPr>
          <w:rFonts w:eastAsia="Times New Roman"/>
          <w:bCs/>
          <w:sz w:val="26"/>
          <w:szCs w:val="26"/>
          <w:lang w:eastAsia="ar-SA"/>
        </w:rPr>
        <w:t xml:space="preserve">   </w:t>
      </w:r>
      <w:r w:rsidRPr="00452A29">
        <w:rPr>
          <w:rFonts w:eastAsia="Times New Roman"/>
          <w:b/>
          <w:bCs/>
          <w:sz w:val="26"/>
          <w:szCs w:val="26"/>
          <w:lang w:eastAsia="ar-SA"/>
        </w:rPr>
        <w:t xml:space="preserve">                                            </w:t>
      </w:r>
    </w:p>
    <w:p w14:paraId="410EE18B" w14:textId="77777777" w:rsidR="00CC5475" w:rsidRPr="00452A29" w:rsidRDefault="00F90149">
      <w:pPr>
        <w:suppressAutoHyphens/>
        <w:spacing w:after="0" w:line="240" w:lineRule="auto"/>
        <w:jc w:val="both"/>
        <w:rPr>
          <w:rFonts w:eastAsia="Times New Roman"/>
          <w:b/>
          <w:bCs/>
          <w:sz w:val="26"/>
          <w:szCs w:val="26"/>
          <w:lang w:eastAsia="ar-SA"/>
        </w:rPr>
      </w:pPr>
      <w:r w:rsidRPr="00452A29">
        <w:rPr>
          <w:rFonts w:eastAsia="Times New Roman"/>
          <w:b/>
          <w:bCs/>
          <w:sz w:val="26"/>
          <w:szCs w:val="26"/>
          <w:lang w:eastAsia="ar-SA"/>
        </w:rPr>
        <w:t xml:space="preserve">                    </w:t>
      </w:r>
    </w:p>
    <w:tbl>
      <w:tblPr>
        <w:tblW w:w="9213" w:type="dxa"/>
        <w:tblInd w:w="108" w:type="dxa"/>
        <w:tblLayout w:type="fixed"/>
        <w:tblLook w:val="04A0" w:firstRow="1" w:lastRow="0" w:firstColumn="1" w:lastColumn="0" w:noHBand="0" w:noVBand="1"/>
      </w:tblPr>
      <w:tblGrid>
        <w:gridCol w:w="4613"/>
        <w:gridCol w:w="4600"/>
      </w:tblGrid>
      <w:tr w:rsidR="00CC5475" w:rsidRPr="00452A29" w14:paraId="538B0829" w14:textId="77777777">
        <w:tc>
          <w:tcPr>
            <w:tcW w:w="4612" w:type="dxa"/>
          </w:tcPr>
          <w:p w14:paraId="72EF58C0" w14:textId="77777777" w:rsidR="00CC5475" w:rsidRPr="00452A29" w:rsidRDefault="00F90149">
            <w:pPr>
              <w:widowControl w:val="0"/>
              <w:suppressAutoHyphens/>
              <w:spacing w:after="0" w:line="240" w:lineRule="auto"/>
              <w:rPr>
                <w:rFonts w:eastAsia="Times New Roman"/>
                <w:b/>
                <w:bCs/>
                <w:sz w:val="26"/>
                <w:szCs w:val="26"/>
                <w:lang w:eastAsia="ar-SA"/>
              </w:rPr>
            </w:pPr>
            <w:r w:rsidRPr="00452A29">
              <w:rPr>
                <w:rFonts w:eastAsia="Times New Roman"/>
                <w:b/>
                <w:bCs/>
                <w:sz w:val="26"/>
                <w:szCs w:val="26"/>
                <w:lang w:eastAsia="ar-SA"/>
              </w:rPr>
              <w:t xml:space="preserve">             «СОГЛАСОВАНО»</w:t>
            </w:r>
          </w:p>
          <w:p w14:paraId="632CB3FC" w14:textId="77777777" w:rsidR="00CC5475" w:rsidRPr="00452A29" w:rsidRDefault="00F90149">
            <w:pPr>
              <w:widowControl w:val="0"/>
              <w:suppressAutoHyphens/>
              <w:spacing w:after="0" w:line="240" w:lineRule="auto"/>
              <w:rPr>
                <w:rFonts w:eastAsia="Times New Roman"/>
                <w:b/>
                <w:bCs/>
                <w:sz w:val="26"/>
                <w:szCs w:val="26"/>
                <w:lang w:eastAsia="ar-SA"/>
              </w:rPr>
            </w:pPr>
            <w:r w:rsidRPr="00452A29">
              <w:rPr>
                <w:rFonts w:eastAsia="Times New Roman"/>
                <w:b/>
                <w:bCs/>
                <w:sz w:val="26"/>
                <w:szCs w:val="26"/>
                <w:lang w:eastAsia="ar-SA"/>
              </w:rPr>
              <w:t xml:space="preserve">         Представитель трудового коллектива</w:t>
            </w:r>
          </w:p>
          <w:p w14:paraId="4501BCAA" w14:textId="77777777" w:rsidR="00CC5475" w:rsidRPr="00452A29" w:rsidRDefault="00F90149">
            <w:pPr>
              <w:widowControl w:val="0"/>
              <w:suppressAutoHyphens/>
              <w:spacing w:after="0" w:line="240" w:lineRule="auto"/>
              <w:jc w:val="right"/>
              <w:rPr>
                <w:rFonts w:eastAsia="Times New Roman"/>
                <w:b/>
                <w:bCs/>
                <w:sz w:val="26"/>
                <w:szCs w:val="26"/>
                <w:lang w:eastAsia="ar-SA"/>
              </w:rPr>
            </w:pPr>
            <w:r w:rsidRPr="00452A29">
              <w:rPr>
                <w:rFonts w:eastAsia="Times New Roman"/>
                <w:b/>
                <w:bCs/>
                <w:sz w:val="26"/>
                <w:szCs w:val="26"/>
                <w:lang w:eastAsia="ar-SA"/>
              </w:rPr>
              <w:t>______________ Ю.Н.  Фоменкова</w:t>
            </w:r>
          </w:p>
        </w:tc>
        <w:tc>
          <w:tcPr>
            <w:tcW w:w="4600" w:type="dxa"/>
          </w:tcPr>
          <w:p w14:paraId="6EAF91BC" w14:textId="77777777" w:rsidR="00CC5475" w:rsidRPr="00452A29" w:rsidRDefault="00F90149">
            <w:pPr>
              <w:widowControl w:val="0"/>
              <w:suppressAutoHyphens/>
              <w:spacing w:after="0" w:line="240" w:lineRule="auto"/>
              <w:jc w:val="center"/>
              <w:rPr>
                <w:rFonts w:eastAsia="Times New Roman"/>
                <w:b/>
                <w:bCs/>
                <w:sz w:val="26"/>
                <w:szCs w:val="26"/>
                <w:lang w:eastAsia="ar-SA"/>
              </w:rPr>
            </w:pPr>
            <w:r w:rsidRPr="00452A29">
              <w:rPr>
                <w:rFonts w:eastAsia="Times New Roman"/>
                <w:b/>
                <w:bCs/>
                <w:sz w:val="26"/>
                <w:szCs w:val="26"/>
                <w:lang w:eastAsia="ar-SA"/>
              </w:rPr>
              <w:t>«УТВЕРЖДАЮ»</w:t>
            </w:r>
          </w:p>
          <w:p w14:paraId="6076BA2D" w14:textId="77777777" w:rsidR="00CC5475" w:rsidRPr="00452A29" w:rsidRDefault="00F90149">
            <w:pPr>
              <w:widowControl w:val="0"/>
              <w:suppressAutoHyphens/>
              <w:spacing w:after="0" w:line="240" w:lineRule="auto"/>
              <w:jc w:val="right"/>
              <w:rPr>
                <w:rFonts w:eastAsia="Times New Roman"/>
                <w:b/>
                <w:bCs/>
                <w:sz w:val="26"/>
                <w:szCs w:val="26"/>
                <w:lang w:eastAsia="ar-SA"/>
              </w:rPr>
            </w:pPr>
            <w:r w:rsidRPr="00452A29">
              <w:rPr>
                <w:rFonts w:eastAsia="Times New Roman"/>
                <w:b/>
                <w:bCs/>
                <w:sz w:val="26"/>
                <w:szCs w:val="26"/>
                <w:lang w:eastAsia="ar-SA"/>
              </w:rPr>
              <w:t xml:space="preserve">директор  ФГКОУ «СОШ № 150»             </w:t>
            </w:r>
          </w:p>
          <w:p w14:paraId="45D14B4E" w14:textId="77777777" w:rsidR="00CC5475" w:rsidRPr="00452A29" w:rsidRDefault="00CC5475">
            <w:pPr>
              <w:widowControl w:val="0"/>
              <w:suppressAutoHyphens/>
              <w:spacing w:after="0" w:line="240" w:lineRule="auto"/>
              <w:jc w:val="right"/>
              <w:rPr>
                <w:rFonts w:eastAsia="Times New Roman"/>
                <w:b/>
                <w:bCs/>
                <w:sz w:val="26"/>
                <w:szCs w:val="26"/>
                <w:lang w:eastAsia="ar-SA"/>
              </w:rPr>
            </w:pPr>
          </w:p>
          <w:p w14:paraId="0942CBF3" w14:textId="77777777" w:rsidR="00CC5475" w:rsidRPr="00452A29" w:rsidRDefault="00F90149">
            <w:pPr>
              <w:widowControl w:val="0"/>
              <w:suppressAutoHyphens/>
              <w:spacing w:after="0" w:line="240" w:lineRule="auto"/>
              <w:jc w:val="right"/>
              <w:rPr>
                <w:rFonts w:eastAsia="Times New Roman"/>
                <w:b/>
                <w:bCs/>
                <w:sz w:val="26"/>
                <w:szCs w:val="26"/>
                <w:lang w:eastAsia="ar-SA"/>
              </w:rPr>
            </w:pPr>
            <w:r w:rsidRPr="00452A29">
              <w:rPr>
                <w:rFonts w:eastAsia="Times New Roman"/>
                <w:b/>
                <w:bCs/>
                <w:sz w:val="26"/>
                <w:szCs w:val="26"/>
                <w:lang w:eastAsia="ar-SA"/>
              </w:rPr>
              <w:t>_____________Е.А. Горохова</w:t>
            </w:r>
          </w:p>
          <w:p w14:paraId="6296F03C" w14:textId="77777777" w:rsidR="00CC5475" w:rsidRPr="00452A29" w:rsidRDefault="00CC5475">
            <w:pPr>
              <w:widowControl w:val="0"/>
              <w:suppressAutoHyphens/>
              <w:spacing w:after="0" w:line="240" w:lineRule="auto"/>
              <w:jc w:val="both"/>
              <w:rPr>
                <w:rFonts w:eastAsia="Times New Roman"/>
                <w:b/>
                <w:bCs/>
                <w:sz w:val="26"/>
                <w:szCs w:val="26"/>
                <w:lang w:eastAsia="ar-SA"/>
              </w:rPr>
            </w:pPr>
          </w:p>
        </w:tc>
      </w:tr>
    </w:tbl>
    <w:p w14:paraId="17C4E8FC" w14:textId="77777777" w:rsidR="00CC5475" w:rsidRPr="00452A29" w:rsidRDefault="00F90149">
      <w:pPr>
        <w:suppressAutoHyphens/>
        <w:spacing w:after="0" w:line="240" w:lineRule="auto"/>
        <w:jc w:val="both"/>
        <w:rPr>
          <w:rFonts w:eastAsia="Times New Roman"/>
          <w:b/>
          <w:bCs/>
          <w:sz w:val="26"/>
          <w:szCs w:val="26"/>
          <w:lang w:eastAsia="ar-SA"/>
        </w:rPr>
      </w:pPr>
      <w:r w:rsidRPr="00452A29">
        <w:rPr>
          <w:rFonts w:eastAsia="Times New Roman"/>
          <w:b/>
          <w:bCs/>
          <w:sz w:val="26"/>
          <w:szCs w:val="26"/>
          <w:lang w:eastAsia="ar-SA"/>
        </w:rPr>
        <w:t xml:space="preserve">                                                             </w:t>
      </w:r>
    </w:p>
    <w:p w14:paraId="782AC816" w14:textId="77777777" w:rsidR="00CC5475" w:rsidRPr="00452A29" w:rsidRDefault="00F90149">
      <w:pPr>
        <w:suppressAutoHyphens/>
        <w:spacing w:after="0" w:line="240" w:lineRule="auto"/>
        <w:jc w:val="both"/>
        <w:rPr>
          <w:rFonts w:eastAsia="Times New Roman"/>
          <w:b/>
          <w:bCs/>
          <w:sz w:val="26"/>
          <w:szCs w:val="26"/>
          <w:lang w:eastAsia="ar-SA"/>
        </w:rPr>
      </w:pPr>
      <w:r w:rsidRPr="00452A29">
        <w:rPr>
          <w:rFonts w:eastAsia="Times New Roman"/>
          <w:b/>
          <w:bCs/>
          <w:sz w:val="26"/>
          <w:szCs w:val="26"/>
          <w:lang w:eastAsia="ar-SA"/>
        </w:rPr>
        <w:t xml:space="preserve">     «</w:t>
      </w:r>
      <w:r w:rsidRPr="00452A29">
        <w:rPr>
          <w:rFonts w:eastAsia="Times New Roman"/>
          <w:b/>
          <w:bCs/>
          <w:sz w:val="26"/>
          <w:szCs w:val="26"/>
          <w:u w:val="single"/>
          <w:lang w:eastAsia="ar-SA"/>
        </w:rPr>
        <w:t>____</w:t>
      </w:r>
      <w:r w:rsidRPr="00452A29">
        <w:rPr>
          <w:rFonts w:eastAsia="Times New Roman"/>
          <w:b/>
          <w:bCs/>
          <w:sz w:val="26"/>
          <w:szCs w:val="26"/>
          <w:lang w:eastAsia="ar-SA"/>
        </w:rPr>
        <w:t xml:space="preserve">» </w:t>
      </w:r>
      <w:r w:rsidRPr="00452A29">
        <w:rPr>
          <w:rFonts w:eastAsia="Times New Roman"/>
          <w:b/>
          <w:bCs/>
          <w:sz w:val="26"/>
          <w:szCs w:val="26"/>
          <w:u w:val="single"/>
          <w:lang w:eastAsia="ar-SA"/>
        </w:rPr>
        <w:t>_____________</w:t>
      </w:r>
      <w:r w:rsidRPr="00452A29">
        <w:rPr>
          <w:rFonts w:eastAsia="Times New Roman"/>
          <w:b/>
          <w:bCs/>
          <w:sz w:val="26"/>
          <w:szCs w:val="26"/>
          <w:lang w:eastAsia="ar-SA"/>
        </w:rPr>
        <w:t xml:space="preserve"> 2022 г.                                 « </w:t>
      </w:r>
      <w:r w:rsidRPr="00452A29">
        <w:rPr>
          <w:rFonts w:eastAsia="Times New Roman"/>
          <w:b/>
          <w:bCs/>
          <w:sz w:val="26"/>
          <w:szCs w:val="26"/>
          <w:u w:val="single"/>
          <w:lang w:eastAsia="ar-SA"/>
        </w:rPr>
        <w:t xml:space="preserve">___ </w:t>
      </w:r>
      <w:r w:rsidRPr="00452A29">
        <w:rPr>
          <w:rFonts w:eastAsia="Times New Roman"/>
          <w:b/>
          <w:bCs/>
          <w:sz w:val="26"/>
          <w:szCs w:val="26"/>
          <w:lang w:eastAsia="ar-SA"/>
        </w:rPr>
        <w:t xml:space="preserve">» </w:t>
      </w:r>
      <w:r w:rsidRPr="00452A29">
        <w:rPr>
          <w:rFonts w:eastAsia="Times New Roman"/>
          <w:b/>
          <w:bCs/>
          <w:sz w:val="26"/>
          <w:szCs w:val="26"/>
          <w:u w:val="single"/>
          <w:lang w:eastAsia="ar-SA"/>
        </w:rPr>
        <w:t xml:space="preserve">____________ </w:t>
      </w:r>
      <w:r w:rsidRPr="00452A29">
        <w:rPr>
          <w:rFonts w:eastAsia="Times New Roman"/>
          <w:b/>
          <w:bCs/>
          <w:sz w:val="26"/>
          <w:szCs w:val="26"/>
          <w:lang w:eastAsia="ar-SA"/>
        </w:rPr>
        <w:t xml:space="preserve"> 2022 г.                   </w:t>
      </w:r>
    </w:p>
    <w:p w14:paraId="1C4AEB35" w14:textId="77777777" w:rsidR="00CC5475" w:rsidRPr="00452A29" w:rsidRDefault="00CC5475">
      <w:pPr>
        <w:suppressAutoHyphens/>
        <w:spacing w:after="0" w:line="240" w:lineRule="auto"/>
        <w:jc w:val="center"/>
        <w:rPr>
          <w:rFonts w:eastAsia="Times New Roman"/>
          <w:sz w:val="26"/>
          <w:szCs w:val="26"/>
          <w:lang w:eastAsia="ar-SA"/>
        </w:rPr>
      </w:pPr>
    </w:p>
    <w:p w14:paraId="012E036F" w14:textId="77777777" w:rsidR="00CC5475" w:rsidRPr="00452A29" w:rsidRDefault="00CC5475">
      <w:pPr>
        <w:suppressAutoHyphens/>
        <w:spacing w:after="0" w:line="240" w:lineRule="auto"/>
        <w:jc w:val="center"/>
        <w:rPr>
          <w:rFonts w:eastAsia="Times New Roman"/>
          <w:sz w:val="26"/>
          <w:szCs w:val="26"/>
          <w:lang w:eastAsia="ar-SA"/>
        </w:rPr>
      </w:pPr>
    </w:p>
    <w:p w14:paraId="5D466F1F" w14:textId="77777777" w:rsidR="00CC5475" w:rsidRPr="00452A29" w:rsidRDefault="00F90149">
      <w:pPr>
        <w:suppressAutoHyphens/>
        <w:spacing w:after="0" w:line="240" w:lineRule="auto"/>
        <w:jc w:val="center"/>
        <w:rPr>
          <w:rFonts w:eastAsia="Times New Roman"/>
          <w:b/>
          <w:sz w:val="26"/>
          <w:szCs w:val="26"/>
          <w:lang w:eastAsia="ar-SA"/>
        </w:rPr>
      </w:pPr>
      <w:r w:rsidRPr="00452A29">
        <w:rPr>
          <w:rFonts w:eastAsia="Times New Roman"/>
          <w:b/>
          <w:sz w:val="26"/>
          <w:szCs w:val="26"/>
          <w:lang w:eastAsia="ar-SA"/>
        </w:rPr>
        <w:t>П О Л О Ж Е Н И Е</w:t>
      </w:r>
    </w:p>
    <w:p w14:paraId="7221E222" w14:textId="77777777" w:rsidR="00CC5475" w:rsidRPr="00452A29" w:rsidRDefault="00F90149">
      <w:pPr>
        <w:suppressAutoHyphens/>
        <w:spacing w:after="0" w:line="240" w:lineRule="auto"/>
        <w:jc w:val="center"/>
        <w:rPr>
          <w:rFonts w:eastAsia="Times New Roman"/>
          <w:b/>
          <w:sz w:val="26"/>
          <w:szCs w:val="26"/>
          <w:lang w:eastAsia="ar-SA"/>
        </w:rPr>
      </w:pPr>
      <w:r w:rsidRPr="00452A29">
        <w:rPr>
          <w:rFonts w:eastAsia="Times New Roman"/>
          <w:b/>
          <w:sz w:val="26"/>
          <w:szCs w:val="26"/>
          <w:lang w:eastAsia="ar-SA"/>
        </w:rPr>
        <w:t>О ПРЕМИРОВАНИИ РАБОТНИКОВ</w:t>
      </w:r>
    </w:p>
    <w:p w14:paraId="18ED30E8" w14:textId="77777777" w:rsidR="00CC5475" w:rsidRPr="00452A29" w:rsidRDefault="00F90149">
      <w:pPr>
        <w:suppressAutoHyphens/>
        <w:spacing w:after="0" w:line="240" w:lineRule="auto"/>
        <w:jc w:val="center"/>
        <w:rPr>
          <w:rFonts w:eastAsia="Times New Roman"/>
          <w:b/>
          <w:sz w:val="26"/>
          <w:szCs w:val="26"/>
          <w:lang w:eastAsia="ar-SA"/>
        </w:rPr>
      </w:pPr>
      <w:r w:rsidRPr="00452A29">
        <w:rPr>
          <w:rFonts w:eastAsia="Times New Roman"/>
          <w:b/>
          <w:sz w:val="26"/>
          <w:szCs w:val="26"/>
          <w:lang w:eastAsia="ar-SA"/>
        </w:rPr>
        <w:t xml:space="preserve"> ФЕДЕРАЛЬНОГО ГОСУДАРСТВЕННОГО КАЗЕННОГО ОБЩЕОБРАЗОВАТЕЛЬНОГО УЧРЕЖДЕНИЯ </w:t>
      </w:r>
    </w:p>
    <w:p w14:paraId="5E7A062D" w14:textId="77777777" w:rsidR="00CC5475" w:rsidRPr="00452A29" w:rsidRDefault="00F90149">
      <w:pPr>
        <w:suppressAutoHyphens/>
        <w:spacing w:after="0" w:line="240" w:lineRule="auto"/>
        <w:jc w:val="center"/>
        <w:rPr>
          <w:rFonts w:eastAsia="Times New Roman"/>
          <w:b/>
          <w:sz w:val="26"/>
          <w:szCs w:val="26"/>
          <w:lang w:eastAsia="ar-SA"/>
        </w:rPr>
      </w:pPr>
      <w:r w:rsidRPr="00452A29">
        <w:rPr>
          <w:rFonts w:eastAsia="Times New Roman"/>
          <w:b/>
          <w:sz w:val="26"/>
          <w:szCs w:val="26"/>
          <w:lang w:eastAsia="ar-SA"/>
        </w:rPr>
        <w:t xml:space="preserve">«СРЕДНЯЯ ОБЩЕОБРАЗОВАТЕЛЬНАЯ ШКОЛА №150» </w:t>
      </w:r>
    </w:p>
    <w:p w14:paraId="0A4BDAA5" w14:textId="77777777" w:rsidR="00CC5475" w:rsidRPr="00452A29" w:rsidRDefault="00F90149">
      <w:pPr>
        <w:suppressAutoHyphens/>
        <w:spacing w:after="0" w:line="240" w:lineRule="auto"/>
        <w:jc w:val="center"/>
        <w:rPr>
          <w:rFonts w:eastAsia="Times New Roman"/>
          <w:b/>
          <w:sz w:val="26"/>
          <w:szCs w:val="26"/>
          <w:lang w:eastAsia="ar-SA"/>
        </w:rPr>
      </w:pPr>
      <w:r w:rsidRPr="00452A29">
        <w:rPr>
          <w:rFonts w:eastAsia="Times New Roman"/>
          <w:b/>
          <w:sz w:val="26"/>
          <w:szCs w:val="26"/>
          <w:lang w:eastAsia="ar-SA"/>
        </w:rPr>
        <w:t>ЗА СВОЕВРЕМЕННОЕ И ДОБРОСОВЕСТНОЕ ИСПОЛНЕНИЕ ДОЛЖНОСТНЫХ ОБЯЗАННОСТЕЙ И РЕЗУЛЬТАТЫ РАБОТЫ</w:t>
      </w:r>
    </w:p>
    <w:p w14:paraId="1B0FADCE" w14:textId="77777777" w:rsidR="00CC5475" w:rsidRPr="00452A29" w:rsidRDefault="00CC5475">
      <w:pPr>
        <w:suppressAutoHyphens/>
        <w:spacing w:after="0" w:line="240" w:lineRule="auto"/>
        <w:rPr>
          <w:rFonts w:eastAsia="Times New Roman"/>
          <w:sz w:val="26"/>
          <w:szCs w:val="26"/>
          <w:lang w:eastAsia="ar-SA"/>
        </w:rPr>
      </w:pPr>
    </w:p>
    <w:p w14:paraId="438B84B6" w14:textId="77777777" w:rsidR="00CC5475" w:rsidRPr="00452A29" w:rsidRDefault="00F90149">
      <w:pPr>
        <w:suppressAutoHyphens/>
        <w:spacing w:after="0" w:line="240" w:lineRule="auto"/>
        <w:jc w:val="center"/>
        <w:rPr>
          <w:rFonts w:eastAsia="Times New Roman"/>
          <w:b/>
          <w:sz w:val="26"/>
          <w:szCs w:val="26"/>
          <w:lang w:eastAsia="ar-SA"/>
        </w:rPr>
      </w:pPr>
      <w:r w:rsidRPr="00452A29">
        <w:rPr>
          <w:rFonts w:eastAsia="Times New Roman"/>
          <w:b/>
          <w:sz w:val="26"/>
          <w:szCs w:val="26"/>
          <w:lang w:eastAsia="ar-SA"/>
        </w:rPr>
        <w:t>1. ОБЩИЕ ПОЛОЖЕНИЯ</w:t>
      </w:r>
    </w:p>
    <w:p w14:paraId="5A6F21E4" w14:textId="77777777" w:rsidR="00CC5475" w:rsidRPr="00452A29" w:rsidRDefault="00CC5475">
      <w:pPr>
        <w:suppressAutoHyphens/>
        <w:spacing w:after="0" w:line="240" w:lineRule="auto"/>
        <w:jc w:val="center"/>
        <w:rPr>
          <w:rFonts w:eastAsia="Times New Roman"/>
          <w:b/>
          <w:sz w:val="26"/>
          <w:szCs w:val="26"/>
          <w:lang w:eastAsia="ar-SA"/>
        </w:rPr>
      </w:pPr>
    </w:p>
    <w:p w14:paraId="7474179E" w14:textId="77777777" w:rsidR="00CC5475" w:rsidRPr="00452A29" w:rsidRDefault="00F90149">
      <w:pPr>
        <w:suppressAutoHyphens/>
        <w:spacing w:after="0" w:line="240" w:lineRule="auto"/>
        <w:ind w:firstLine="709"/>
        <w:jc w:val="both"/>
        <w:rPr>
          <w:rFonts w:eastAsia="Times New Roman"/>
          <w:sz w:val="26"/>
          <w:szCs w:val="26"/>
          <w:lang w:eastAsia="ar-SA"/>
        </w:rPr>
      </w:pPr>
      <w:r w:rsidRPr="00452A29">
        <w:rPr>
          <w:rFonts w:eastAsia="Times New Roman"/>
          <w:sz w:val="26"/>
          <w:szCs w:val="26"/>
          <w:lang w:eastAsia="ar-SA"/>
        </w:rPr>
        <w:t>1. Положение о премировании работникам ФГКОУ «Средняя общеобразовательная школа №150» за своевременное и добросовестное исполнение должностных обязанностей и результаты работы вводится с целью повышения его материальной заинтересованности в совершенствовании своего технического уровня и квалификации, своевременном и качественном выполнении работ по содержанию, эксплуатации зданий, сооружений и оборудования, систематическом и правильном ведение учета денежных средств, материальных ценностей и представлении достоверной отчетности, экономии всех видов ресурсов, повышении эффективности проводимых мероприятий по оздоровлению личного состава и снижению заболеваемости, улучшения качества воспитательной работы.</w:t>
      </w:r>
    </w:p>
    <w:p w14:paraId="24BB08E7"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 xml:space="preserve">2. Премирование работников производится за счет денежных средств, выделяемых на эти цели из фонда оплаты труда, исчисляемого в соответствии с </w:t>
      </w:r>
      <w:r w:rsidRPr="00452A29">
        <w:rPr>
          <w:rFonts w:eastAsia="Times New Roman"/>
          <w:sz w:val="26"/>
          <w:szCs w:val="26"/>
        </w:rPr>
        <w:t>Приказом Минобороны России от 18.09.2019 № 545 «О системе оплаты труда гражданского персонала (работников) воинских частей и организаций Вооруженных Сил Российской Федерации»</w:t>
      </w:r>
      <w:r w:rsidRPr="00452A29">
        <w:rPr>
          <w:rFonts w:eastAsia="Times New Roman"/>
          <w:sz w:val="26"/>
          <w:szCs w:val="26"/>
          <w:lang w:eastAsia="ar-SA"/>
        </w:rPr>
        <w:t xml:space="preserve"> за своевременное и добросовестное исполнение должностных обязанностей и результаты работы за месяц или квартал.</w:t>
      </w:r>
    </w:p>
    <w:p w14:paraId="36514D2D"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3. Премия учитывается при выплате среднего заработка, при исчислении налогов и других видов удержаний из заработной платы, производимых в соответствии с действующим законодательством.</w:t>
      </w:r>
    </w:p>
    <w:p w14:paraId="680A8738"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4. Премирование за основные результаты деятельности ФГКОУ «Средняя общеобразовательная школа №150» вводится для работников, содержащихся по основному штату.</w:t>
      </w:r>
    </w:p>
    <w:p w14:paraId="76F2614F" w14:textId="77777777" w:rsidR="00CC5475" w:rsidRPr="00452A29" w:rsidRDefault="00CC5475">
      <w:pPr>
        <w:suppressAutoHyphens/>
        <w:spacing w:after="0" w:line="240" w:lineRule="auto"/>
        <w:jc w:val="center"/>
        <w:rPr>
          <w:rFonts w:eastAsia="Times New Roman"/>
          <w:b/>
          <w:sz w:val="26"/>
          <w:szCs w:val="26"/>
          <w:lang w:eastAsia="ar-SA"/>
        </w:rPr>
      </w:pPr>
    </w:p>
    <w:p w14:paraId="4B8BF81A" w14:textId="77777777" w:rsidR="00CC5475" w:rsidRPr="00452A29" w:rsidRDefault="00CC5475">
      <w:pPr>
        <w:suppressAutoHyphens/>
        <w:spacing w:after="0" w:line="240" w:lineRule="auto"/>
        <w:jc w:val="center"/>
        <w:rPr>
          <w:rFonts w:eastAsia="Times New Roman"/>
          <w:b/>
          <w:sz w:val="26"/>
          <w:szCs w:val="26"/>
          <w:lang w:eastAsia="ar-SA"/>
        </w:rPr>
      </w:pPr>
    </w:p>
    <w:p w14:paraId="53B9E692" w14:textId="77777777" w:rsidR="00CC5475" w:rsidRPr="00452A29" w:rsidRDefault="00CC5475">
      <w:pPr>
        <w:suppressAutoHyphens/>
        <w:spacing w:after="0" w:line="240" w:lineRule="auto"/>
        <w:jc w:val="center"/>
        <w:rPr>
          <w:rFonts w:eastAsia="Times New Roman"/>
          <w:b/>
          <w:sz w:val="26"/>
          <w:szCs w:val="26"/>
          <w:lang w:eastAsia="ar-SA"/>
        </w:rPr>
      </w:pPr>
    </w:p>
    <w:p w14:paraId="1DCF42D0" w14:textId="77777777" w:rsidR="00CC5475" w:rsidRPr="00452A29" w:rsidRDefault="00F90149">
      <w:pPr>
        <w:suppressAutoHyphens/>
        <w:spacing w:after="0" w:line="240" w:lineRule="auto"/>
        <w:jc w:val="center"/>
        <w:rPr>
          <w:rFonts w:eastAsia="Times New Roman"/>
          <w:b/>
          <w:sz w:val="26"/>
          <w:szCs w:val="26"/>
          <w:lang w:eastAsia="ar-SA"/>
        </w:rPr>
      </w:pPr>
      <w:r w:rsidRPr="00452A29">
        <w:rPr>
          <w:rFonts w:eastAsia="Times New Roman"/>
          <w:b/>
          <w:sz w:val="26"/>
          <w:szCs w:val="26"/>
          <w:lang w:eastAsia="ar-SA"/>
        </w:rPr>
        <w:t>2. ПОРЯДОК ПРЕМИРОВАНИЯ</w:t>
      </w:r>
    </w:p>
    <w:p w14:paraId="3342DBE3" w14:textId="77777777" w:rsidR="00CC5475" w:rsidRPr="00452A29" w:rsidRDefault="00CC5475">
      <w:pPr>
        <w:suppressAutoHyphens/>
        <w:spacing w:after="0" w:line="240" w:lineRule="auto"/>
        <w:jc w:val="center"/>
        <w:rPr>
          <w:rFonts w:eastAsia="Times New Roman"/>
          <w:b/>
          <w:sz w:val="26"/>
          <w:szCs w:val="26"/>
          <w:lang w:eastAsia="ar-SA"/>
        </w:rPr>
      </w:pPr>
    </w:p>
    <w:p w14:paraId="26FA6164"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1. Основанием для премирования являются выполнение работником обязанностей в соответствии с</w:t>
      </w:r>
      <w:r w:rsidRPr="00452A29">
        <w:rPr>
          <w:rFonts w:eastAsia="Times New Roman"/>
          <w:color w:val="FF8000"/>
          <w:sz w:val="26"/>
          <w:szCs w:val="26"/>
          <w:lang w:eastAsia="ar-SA"/>
        </w:rPr>
        <w:t xml:space="preserve"> </w:t>
      </w:r>
      <w:r w:rsidRPr="00452A29">
        <w:rPr>
          <w:rFonts w:eastAsia="Times New Roman"/>
          <w:sz w:val="26"/>
          <w:szCs w:val="26"/>
          <w:lang w:eastAsia="ar-SA"/>
        </w:rPr>
        <w:t>ч. 2 ст. 21 ТК РФ, данные финансового учета и отчетности, а также оперативного учета и контроля за выполнением показателей премирования, которые должны вестись во всех структурных подразделениях, где работает гражданский персонал.</w:t>
      </w:r>
    </w:p>
    <w:p w14:paraId="6E770F91"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2. Премирование работников производится по индивидуальным показателям премирования, в зависимости от их личного вклада в общие результаты работы.</w:t>
      </w:r>
    </w:p>
    <w:p w14:paraId="689D3080" w14:textId="77777777" w:rsidR="00CC5475" w:rsidRPr="00452A29" w:rsidRDefault="00F90149">
      <w:pPr>
        <w:suppressAutoHyphens/>
        <w:spacing w:after="0" w:line="240" w:lineRule="auto"/>
        <w:ind w:firstLine="709"/>
        <w:jc w:val="both"/>
        <w:rPr>
          <w:rFonts w:eastAsia="Times New Roman"/>
          <w:sz w:val="26"/>
          <w:szCs w:val="26"/>
          <w:lang w:eastAsia="ar-SA"/>
        </w:rPr>
      </w:pPr>
      <w:r w:rsidRPr="00452A29">
        <w:rPr>
          <w:rFonts w:eastAsia="Times New Roman"/>
          <w:sz w:val="26"/>
          <w:szCs w:val="26"/>
          <w:lang w:eastAsia="ar-SA"/>
        </w:rPr>
        <w:t xml:space="preserve">3. Конкретный размер премии (в рублях) определяется с учетом выполнения установленных показателей в пределах средств, предусматриваемых на эти цели годовым фондом оплаты труда и утвержденными контрольными суммами фондов заработной платы, и максимальные размеры ограничивается в соответствии с решением Министра обороны Российской Федерации. </w:t>
      </w:r>
    </w:p>
    <w:p w14:paraId="715A7E08" w14:textId="77777777" w:rsidR="00CC5475" w:rsidRPr="00452A29" w:rsidRDefault="00F90149">
      <w:pPr>
        <w:suppressAutoHyphens/>
        <w:spacing w:after="0" w:line="240" w:lineRule="auto"/>
        <w:jc w:val="both"/>
        <w:rPr>
          <w:rFonts w:eastAsia="Times New Roman"/>
          <w:sz w:val="26"/>
          <w:szCs w:val="26"/>
          <w:lang w:eastAsia="ar-SA"/>
        </w:rPr>
      </w:pPr>
      <w:r w:rsidRPr="00452A29">
        <w:rPr>
          <w:rFonts w:eastAsia="Times New Roman"/>
          <w:sz w:val="26"/>
          <w:szCs w:val="26"/>
          <w:lang w:eastAsia="ar-SA"/>
        </w:rPr>
        <w:t xml:space="preserve">     Общая сумма выплаченных в течение календарного года всем работникам премий не должна превышать исчисленной в установленном порядке суммы средств, предусмотренных на эти цели годовым фондом оплаты труда. Решением главного распорядителя бюджетных средств (Департамент социальных гарантий Министерства обороны Российской Федерации) на выплату премий могут быть направлены средства сверх сумм, предусмотренных на эти цели годовым фондом оплаты труда. </w:t>
      </w:r>
    </w:p>
    <w:p w14:paraId="37A1E973"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4. Работникам, вновь принятым на работу, премия выплачивается на общих основаниях по представлению директора.</w:t>
      </w:r>
    </w:p>
    <w:p w14:paraId="5985B405"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5. Директор определяет размер премии отдельному работнику в зависимости от реального вклада в конечные результаты работы трудового коллектива и согласовывает с представителем трудового коллектива. Принятое решение об установленных размерах премии доводится до сведения работников (планерке, пятиминутке, доске объявлений и т.д.).</w:t>
      </w:r>
    </w:p>
    <w:p w14:paraId="79581C73"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6. Размер премии директору утверждается Начальником 12 Главного управления Министерства обороны Российской Федерации.</w:t>
      </w:r>
    </w:p>
    <w:p w14:paraId="4448528D"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7. Премирование производится на основании представления по приказу директора ФГКОУ «Средняя общеобразовательная школа №150» с указанием конкретной суммы премии каждому работнику.</w:t>
      </w:r>
    </w:p>
    <w:p w14:paraId="2593BEEB"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8. Премия выплачивается одновременно с заработной платой за истекший месяц или квартал.</w:t>
      </w:r>
    </w:p>
    <w:p w14:paraId="30101317" w14:textId="77777777" w:rsidR="00CC5475" w:rsidRPr="00452A29" w:rsidRDefault="00CC5475">
      <w:pPr>
        <w:suppressAutoHyphens/>
        <w:spacing w:after="0" w:line="240" w:lineRule="auto"/>
        <w:ind w:firstLine="540"/>
        <w:rPr>
          <w:rFonts w:eastAsia="Times New Roman"/>
          <w:sz w:val="26"/>
          <w:szCs w:val="26"/>
          <w:lang w:eastAsia="ar-SA"/>
        </w:rPr>
      </w:pPr>
    </w:p>
    <w:p w14:paraId="73B92B66" w14:textId="77777777" w:rsidR="00CC5475" w:rsidRPr="00452A29" w:rsidRDefault="00F90149">
      <w:pPr>
        <w:suppressAutoHyphens/>
        <w:spacing w:after="0" w:line="240" w:lineRule="auto"/>
        <w:ind w:firstLine="540"/>
        <w:jc w:val="center"/>
        <w:rPr>
          <w:rFonts w:eastAsia="Times New Roman"/>
          <w:b/>
          <w:sz w:val="26"/>
          <w:szCs w:val="26"/>
          <w:lang w:eastAsia="ar-SA"/>
        </w:rPr>
      </w:pPr>
      <w:r w:rsidRPr="00452A29">
        <w:rPr>
          <w:rFonts w:eastAsia="Times New Roman"/>
          <w:b/>
          <w:sz w:val="26"/>
          <w:szCs w:val="26"/>
          <w:lang w:eastAsia="ar-SA"/>
        </w:rPr>
        <w:t>3. ПОКАЗАТЕЛИ ПРЕМИРОВАНИЯ.</w:t>
      </w:r>
    </w:p>
    <w:p w14:paraId="21C2E44A" w14:textId="77777777" w:rsidR="00CC5475" w:rsidRPr="00452A29" w:rsidRDefault="00CC5475">
      <w:pPr>
        <w:suppressAutoHyphens/>
        <w:spacing w:after="0" w:line="240" w:lineRule="auto"/>
        <w:ind w:firstLine="540"/>
        <w:jc w:val="center"/>
        <w:rPr>
          <w:rFonts w:eastAsia="Times New Roman"/>
          <w:sz w:val="26"/>
          <w:szCs w:val="26"/>
          <w:lang w:eastAsia="ar-SA"/>
        </w:rPr>
      </w:pPr>
    </w:p>
    <w:p w14:paraId="4CBCA4A7"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1. Премии выплачиваются при наличии надлежащего учета выполнения показателей премирования на каждом рабочем месте для каждой профессии (должности), которые разрабатываются в каждом структурном подразделении руководителем данного подразделения. Показатели премирования утверждаются директором ФГКОУ «Средняя общеобразовательная школа №150» по согласованию с представителем интересов трудового коллектива.</w:t>
      </w:r>
    </w:p>
    <w:p w14:paraId="7C05763A" w14:textId="77777777" w:rsidR="00CC5475" w:rsidRPr="00452A29" w:rsidRDefault="00CC5475">
      <w:pPr>
        <w:suppressAutoHyphens/>
        <w:spacing w:after="0" w:line="240" w:lineRule="auto"/>
        <w:ind w:firstLine="540"/>
        <w:jc w:val="both"/>
        <w:rPr>
          <w:rFonts w:eastAsia="Times New Roman"/>
          <w:sz w:val="26"/>
          <w:szCs w:val="26"/>
          <w:lang w:eastAsia="ar-SA"/>
        </w:rPr>
      </w:pPr>
    </w:p>
    <w:p w14:paraId="78958DEC" w14:textId="77777777" w:rsidR="00CC5475" w:rsidRPr="00452A29" w:rsidRDefault="00CC5475">
      <w:pPr>
        <w:suppressAutoHyphens/>
        <w:spacing w:after="0" w:line="240" w:lineRule="auto"/>
        <w:ind w:firstLine="540"/>
        <w:jc w:val="both"/>
        <w:rPr>
          <w:rFonts w:eastAsia="Times New Roman"/>
          <w:sz w:val="26"/>
          <w:szCs w:val="26"/>
          <w:lang w:eastAsia="ar-SA"/>
        </w:rPr>
      </w:pPr>
    </w:p>
    <w:p w14:paraId="1C728482" w14:textId="77777777" w:rsidR="00CC5475" w:rsidRPr="00452A29" w:rsidRDefault="00F90149">
      <w:pPr>
        <w:suppressAutoHyphens/>
        <w:spacing w:after="0" w:line="240" w:lineRule="auto"/>
        <w:ind w:firstLine="540"/>
        <w:jc w:val="center"/>
        <w:rPr>
          <w:rFonts w:eastAsia="Times New Roman"/>
          <w:b/>
          <w:sz w:val="26"/>
          <w:szCs w:val="26"/>
          <w:lang w:eastAsia="ar-SA"/>
        </w:rPr>
      </w:pPr>
      <w:r w:rsidRPr="00452A29">
        <w:rPr>
          <w:rFonts w:eastAsia="Times New Roman"/>
          <w:b/>
          <w:sz w:val="26"/>
          <w:szCs w:val="26"/>
          <w:lang w:eastAsia="ar-SA"/>
        </w:rPr>
        <w:t>4. ПЕРЕЧЕНЬ УПУЩЕНИЙ И НАРУШЕНИЙ, ПРИ ДОПУЩЕНИИ КОТОРЫХ РАБОТНИКИ НЕ ПРЕМИРУЮТСЯ.</w:t>
      </w:r>
    </w:p>
    <w:p w14:paraId="705226BF" w14:textId="77777777" w:rsidR="00CC5475" w:rsidRPr="00452A29" w:rsidRDefault="00CC5475">
      <w:pPr>
        <w:suppressAutoHyphens/>
        <w:spacing w:after="0" w:line="240" w:lineRule="auto"/>
        <w:ind w:firstLine="540"/>
        <w:jc w:val="center"/>
        <w:rPr>
          <w:rFonts w:eastAsia="Times New Roman"/>
          <w:sz w:val="26"/>
          <w:szCs w:val="26"/>
          <w:lang w:eastAsia="ar-SA"/>
        </w:rPr>
      </w:pPr>
    </w:p>
    <w:p w14:paraId="1AA55E15"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1. Директору ФГКОУ «Средняя общеобразовательная школа №150» представляется право не премировать отдельных работников, которые допустили следующие упущения или нарушения:</w:t>
      </w:r>
    </w:p>
    <w:p w14:paraId="5517064C"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а) руководители структурных подразделений за отсутствие учета показателей премирования в подразделении;</w:t>
      </w:r>
    </w:p>
    <w:p w14:paraId="6F597410" w14:textId="77777777" w:rsidR="00CC5475" w:rsidRPr="00452A29" w:rsidRDefault="00F90149">
      <w:pPr>
        <w:suppressAutoHyphens/>
        <w:spacing w:after="0" w:line="240" w:lineRule="auto"/>
        <w:ind w:firstLine="540"/>
        <w:rPr>
          <w:rFonts w:eastAsia="Times New Roman"/>
          <w:sz w:val="26"/>
          <w:szCs w:val="26"/>
          <w:lang w:eastAsia="ar-SA"/>
        </w:rPr>
      </w:pPr>
      <w:r w:rsidRPr="00452A29">
        <w:rPr>
          <w:rFonts w:eastAsia="Times New Roman"/>
          <w:sz w:val="26"/>
          <w:szCs w:val="26"/>
          <w:lang w:eastAsia="ar-SA"/>
        </w:rPr>
        <w:tab/>
        <w:t>б) совершения прогула (в том числе отсутствие на работе более четырех часов в течение дня);</w:t>
      </w:r>
    </w:p>
    <w:p w14:paraId="55C67D93" w14:textId="77777777" w:rsidR="00CC5475" w:rsidRPr="00452A29" w:rsidRDefault="00F90149">
      <w:pPr>
        <w:suppressAutoHyphens/>
        <w:spacing w:after="0" w:line="240" w:lineRule="auto"/>
        <w:ind w:firstLine="540"/>
        <w:rPr>
          <w:rFonts w:eastAsia="Times New Roman"/>
          <w:sz w:val="26"/>
          <w:szCs w:val="26"/>
          <w:lang w:eastAsia="ar-SA"/>
        </w:rPr>
      </w:pPr>
      <w:r w:rsidRPr="00452A29">
        <w:rPr>
          <w:rFonts w:eastAsia="Times New Roman"/>
          <w:sz w:val="26"/>
          <w:szCs w:val="26"/>
          <w:lang w:eastAsia="ar-SA"/>
        </w:rPr>
        <w:tab/>
        <w:t>в) появление на работе в состоянии алкогольного или наркотического, токсического опьянения;</w:t>
      </w:r>
    </w:p>
    <w:p w14:paraId="3ACC62AB" w14:textId="77777777" w:rsidR="00CC5475" w:rsidRPr="00452A29" w:rsidRDefault="00F90149">
      <w:pPr>
        <w:shd w:val="clear" w:color="auto" w:fill="FFFFFF"/>
        <w:tabs>
          <w:tab w:val="left" w:pos="360"/>
        </w:tabs>
        <w:suppressAutoHyphens/>
        <w:spacing w:after="0" w:line="278" w:lineRule="exact"/>
        <w:ind w:hanging="180"/>
        <w:jc w:val="both"/>
        <w:rPr>
          <w:rFonts w:eastAsia="Times New Roman"/>
          <w:sz w:val="26"/>
          <w:szCs w:val="26"/>
          <w:lang w:eastAsia="ar-SA"/>
        </w:rPr>
      </w:pPr>
      <w:r w:rsidRPr="00452A29">
        <w:rPr>
          <w:rFonts w:eastAsia="Times New Roman"/>
          <w:spacing w:val="-6"/>
          <w:sz w:val="26"/>
          <w:szCs w:val="26"/>
          <w:lang w:eastAsia="ar-SA"/>
        </w:rPr>
        <w:t xml:space="preserve">           </w:t>
      </w:r>
      <w:r w:rsidRPr="00452A29">
        <w:rPr>
          <w:rFonts w:eastAsia="Times New Roman"/>
          <w:spacing w:val="-6"/>
          <w:sz w:val="26"/>
          <w:szCs w:val="26"/>
          <w:lang w:eastAsia="ar-SA"/>
        </w:rPr>
        <w:tab/>
        <w:t>г) за нарушение работником установленного пропускного режима.</w:t>
      </w:r>
      <w:r w:rsidRPr="00452A29">
        <w:rPr>
          <w:rFonts w:eastAsia="Times New Roman"/>
          <w:sz w:val="26"/>
          <w:szCs w:val="26"/>
          <w:lang w:eastAsia="ar-SA"/>
        </w:rPr>
        <w:tab/>
      </w:r>
    </w:p>
    <w:p w14:paraId="4DF21409" w14:textId="77777777" w:rsidR="00CC5475" w:rsidRPr="00452A29" w:rsidRDefault="00F90149">
      <w:pPr>
        <w:tabs>
          <w:tab w:val="left" w:pos="360"/>
          <w:tab w:val="left" w:pos="720"/>
          <w:tab w:val="left" w:pos="900"/>
          <w:tab w:val="left" w:pos="1080"/>
          <w:tab w:val="left" w:pos="1440"/>
        </w:tabs>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д) совершение хищения государственного или иного имущества, установленного вступившим в силу приговором суда или постановлением органа, в компетенцию которого входит наложение административного взыскания или мер общественного воздействия;</w:t>
      </w:r>
    </w:p>
    <w:p w14:paraId="5AF775E9" w14:textId="77777777" w:rsidR="00CC5475" w:rsidRPr="00452A29" w:rsidRDefault="00F90149">
      <w:pPr>
        <w:suppressAutoHyphens/>
        <w:spacing w:after="0" w:line="240" w:lineRule="auto"/>
        <w:ind w:firstLine="540"/>
        <w:rPr>
          <w:rFonts w:eastAsia="Times New Roman"/>
          <w:sz w:val="26"/>
          <w:szCs w:val="26"/>
          <w:lang w:eastAsia="ar-SA"/>
        </w:rPr>
      </w:pPr>
      <w:r w:rsidRPr="00452A29">
        <w:rPr>
          <w:rFonts w:eastAsia="Times New Roman"/>
          <w:sz w:val="26"/>
          <w:szCs w:val="26"/>
          <w:lang w:eastAsia="ar-SA"/>
        </w:rPr>
        <w:tab/>
        <w:t>е) нарушение правил внутреннего трудового распорядка;</w:t>
      </w:r>
    </w:p>
    <w:p w14:paraId="627340E9" w14:textId="77777777" w:rsidR="00CC5475" w:rsidRPr="00452A29" w:rsidRDefault="00F90149">
      <w:pPr>
        <w:suppressAutoHyphens/>
        <w:spacing w:after="0" w:line="240" w:lineRule="auto"/>
        <w:ind w:firstLine="540"/>
        <w:jc w:val="both"/>
        <w:rPr>
          <w:rFonts w:eastAsia="Times New Roman"/>
          <w:sz w:val="26"/>
          <w:szCs w:val="26"/>
          <w:lang w:eastAsia="ar-SA"/>
        </w:rPr>
      </w:pPr>
      <w:r w:rsidRPr="00452A29">
        <w:rPr>
          <w:rFonts w:eastAsia="Times New Roman"/>
          <w:sz w:val="26"/>
          <w:szCs w:val="26"/>
          <w:lang w:eastAsia="ar-SA"/>
        </w:rPr>
        <w:tab/>
        <w:t>ж) наличие дисциплинарного взыскания в месяце, в котором оно было объявлено;</w:t>
      </w:r>
    </w:p>
    <w:p w14:paraId="7A8E1F9B" w14:textId="77777777" w:rsidR="00CC5475" w:rsidRPr="00452A29" w:rsidRDefault="00F90149">
      <w:pPr>
        <w:suppressAutoHyphens/>
        <w:spacing w:after="0" w:line="240" w:lineRule="auto"/>
        <w:jc w:val="both"/>
        <w:rPr>
          <w:rFonts w:eastAsia="Times New Roman"/>
          <w:sz w:val="26"/>
          <w:szCs w:val="26"/>
          <w:lang w:eastAsia="ar-SA"/>
        </w:rPr>
      </w:pPr>
      <w:r w:rsidRPr="00452A29">
        <w:rPr>
          <w:rFonts w:eastAsia="Times New Roman"/>
          <w:sz w:val="26"/>
          <w:szCs w:val="26"/>
          <w:lang w:eastAsia="ar-SA"/>
        </w:rPr>
        <w:t xml:space="preserve">       </w:t>
      </w:r>
      <w:r w:rsidRPr="00452A29">
        <w:rPr>
          <w:rFonts w:eastAsia="Times New Roman"/>
          <w:sz w:val="26"/>
          <w:szCs w:val="26"/>
          <w:lang w:eastAsia="ar-SA"/>
        </w:rPr>
        <w:tab/>
        <w:t xml:space="preserve"> з) увольнение по инициативе работодателя в соответствии с требованиями ТК РФ за виновные действия.</w:t>
      </w:r>
    </w:p>
    <w:p w14:paraId="395F6BE7" w14:textId="77777777" w:rsidR="00CC5475" w:rsidRPr="00452A29" w:rsidRDefault="00CC5475">
      <w:pPr>
        <w:suppressAutoHyphens/>
        <w:spacing w:after="0" w:line="240" w:lineRule="auto"/>
        <w:jc w:val="both"/>
        <w:rPr>
          <w:rFonts w:eastAsia="Times New Roman"/>
          <w:sz w:val="26"/>
          <w:szCs w:val="26"/>
          <w:lang w:eastAsia="ar-SA"/>
        </w:rPr>
      </w:pPr>
    </w:p>
    <w:p w14:paraId="1CBB5AA8" w14:textId="77777777" w:rsidR="00CC5475" w:rsidRPr="00452A29" w:rsidRDefault="00CC5475">
      <w:pPr>
        <w:spacing w:after="0"/>
        <w:ind w:firstLine="491"/>
        <w:jc w:val="both"/>
        <w:rPr>
          <w:rFonts w:eastAsia="Times New Roman"/>
          <w:sz w:val="26"/>
          <w:szCs w:val="26"/>
          <w:lang w:eastAsia="ru-RU"/>
        </w:rPr>
      </w:pPr>
    </w:p>
    <w:p w14:paraId="5A919B6C" w14:textId="77777777" w:rsidR="00CC5475" w:rsidRPr="00452A29" w:rsidRDefault="00CC5475">
      <w:pPr>
        <w:spacing w:after="0"/>
        <w:ind w:firstLine="491"/>
        <w:jc w:val="both"/>
        <w:rPr>
          <w:rFonts w:eastAsia="Times New Roman"/>
          <w:sz w:val="26"/>
          <w:szCs w:val="26"/>
          <w:lang w:eastAsia="ru-RU"/>
        </w:rPr>
        <w:sectPr w:rsidR="00CC5475" w:rsidRPr="00452A29">
          <w:headerReference w:type="default" r:id="rId14"/>
          <w:footerReference w:type="default" r:id="rId15"/>
          <w:pgSz w:w="11906" w:h="16838"/>
          <w:pgMar w:top="1134" w:right="992" w:bottom="1134" w:left="1701" w:header="709" w:footer="0" w:gutter="0"/>
          <w:cols w:space="720"/>
          <w:formProt w:val="0"/>
          <w:docGrid w:linePitch="360"/>
        </w:sectPr>
      </w:pPr>
    </w:p>
    <w:p w14:paraId="1F046783" w14:textId="77777777" w:rsidR="00CC5475" w:rsidRPr="00452A29" w:rsidRDefault="00F90149">
      <w:pPr>
        <w:widowControl w:val="0"/>
        <w:spacing w:after="0" w:line="240" w:lineRule="auto"/>
        <w:jc w:val="center"/>
        <w:rPr>
          <w:rFonts w:eastAsia="Times New Roman"/>
          <w:sz w:val="26"/>
          <w:szCs w:val="26"/>
          <w:lang w:eastAsia="ru-RU"/>
        </w:rPr>
      </w:pPr>
      <w:r w:rsidRPr="00452A29">
        <w:rPr>
          <w:rFonts w:eastAsia="Times New Roman"/>
          <w:b/>
          <w:sz w:val="26"/>
          <w:szCs w:val="26"/>
          <w:lang w:eastAsia="ru-RU"/>
        </w:rPr>
        <w:lastRenderedPageBreak/>
        <w:t xml:space="preserve">Приложение № 4.1 к Положению </w:t>
      </w:r>
      <w:r w:rsidRPr="00452A29">
        <w:rPr>
          <w:rFonts w:eastAsia="Times New Roman"/>
          <w:sz w:val="26"/>
          <w:szCs w:val="26"/>
          <w:lang w:eastAsia="ru-RU"/>
        </w:rPr>
        <w:t xml:space="preserve">о премировании работников </w:t>
      </w:r>
    </w:p>
    <w:p w14:paraId="0703C7F0"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sz w:val="26"/>
          <w:szCs w:val="26"/>
          <w:lang w:eastAsia="ru-RU"/>
        </w:rPr>
        <w:t xml:space="preserve">  </w:t>
      </w:r>
      <w:r w:rsidRPr="00452A29">
        <w:rPr>
          <w:rFonts w:eastAsia="Times New Roman"/>
          <w:b/>
          <w:sz w:val="26"/>
          <w:szCs w:val="26"/>
          <w:lang w:eastAsia="ru-RU"/>
        </w:rPr>
        <w:t xml:space="preserve">федерального государственного казенного общеобразовательного учреждения </w:t>
      </w:r>
    </w:p>
    <w:p w14:paraId="3719F045"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 xml:space="preserve">«Средняя общеобразовательная школа № 150» за своевременное и добросовестное </w:t>
      </w:r>
    </w:p>
    <w:p w14:paraId="792355BD"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исполнение должностных обязанностей и результаты работы</w:t>
      </w:r>
    </w:p>
    <w:p w14:paraId="5B9D2939" w14:textId="77777777" w:rsidR="00CC5475" w:rsidRPr="00452A29" w:rsidRDefault="00CC5475">
      <w:pPr>
        <w:widowControl w:val="0"/>
        <w:spacing w:after="0" w:line="240" w:lineRule="auto"/>
        <w:jc w:val="center"/>
        <w:rPr>
          <w:rFonts w:eastAsia="Times New Roman"/>
          <w:b/>
          <w:sz w:val="26"/>
          <w:szCs w:val="26"/>
          <w:lang w:eastAsia="ru-RU"/>
        </w:rPr>
      </w:pPr>
    </w:p>
    <w:p w14:paraId="37434966" w14:textId="77777777" w:rsidR="00CC5475" w:rsidRPr="00452A29" w:rsidRDefault="00F90149">
      <w:pPr>
        <w:jc w:val="right"/>
        <w:rPr>
          <w:rFonts w:eastAsiaTheme="minorEastAsia"/>
          <w:b/>
          <w:sz w:val="26"/>
          <w:szCs w:val="26"/>
          <w:lang w:eastAsia="ru-RU"/>
        </w:rPr>
      </w:pPr>
      <w:r w:rsidRPr="00452A29">
        <w:rPr>
          <w:rFonts w:eastAsiaTheme="minorEastAsia"/>
          <w:b/>
          <w:sz w:val="26"/>
          <w:szCs w:val="26"/>
          <w:lang w:eastAsia="ru-RU"/>
        </w:rPr>
        <w:t>Приложение № 4.1</w:t>
      </w:r>
    </w:p>
    <w:p w14:paraId="2B6391CB" w14:textId="77777777" w:rsidR="00CC5475" w:rsidRPr="00452A29" w:rsidRDefault="00F90149">
      <w:pPr>
        <w:pStyle w:val="af9"/>
        <w:ind w:left="0" w:firstLine="720"/>
        <w:jc w:val="center"/>
        <w:rPr>
          <w:rFonts w:ascii="Times New Roman" w:hAnsi="Times New Roman"/>
          <w:b/>
          <w:sz w:val="26"/>
          <w:szCs w:val="26"/>
        </w:rPr>
      </w:pPr>
      <w:r w:rsidRPr="00452A29">
        <w:rPr>
          <w:rFonts w:ascii="Times New Roman" w:hAnsi="Times New Roman"/>
          <w:b/>
          <w:sz w:val="26"/>
          <w:szCs w:val="26"/>
        </w:rPr>
        <w:t xml:space="preserve">Показатели эффективности деятельности руководителя Учреждения для установления </w:t>
      </w:r>
    </w:p>
    <w:p w14:paraId="25DCD404" w14:textId="77777777" w:rsidR="00CC5475" w:rsidRPr="00452A29" w:rsidRDefault="00F90149">
      <w:pPr>
        <w:pStyle w:val="af9"/>
        <w:ind w:left="0" w:firstLine="720"/>
        <w:jc w:val="center"/>
        <w:rPr>
          <w:rFonts w:ascii="Times New Roman" w:hAnsi="Times New Roman"/>
          <w:b/>
          <w:sz w:val="26"/>
          <w:szCs w:val="26"/>
        </w:rPr>
      </w:pPr>
      <w:r w:rsidRPr="00452A29">
        <w:rPr>
          <w:rFonts w:ascii="Times New Roman" w:hAnsi="Times New Roman"/>
          <w:b/>
          <w:sz w:val="26"/>
          <w:szCs w:val="26"/>
        </w:rPr>
        <w:t>надбавки за сложность, напряженность и специальный режим работы:</w:t>
      </w:r>
    </w:p>
    <w:p w14:paraId="23BE6AEE" w14:textId="77777777" w:rsidR="00CC5475" w:rsidRPr="00452A29" w:rsidRDefault="00CC5475">
      <w:pPr>
        <w:pStyle w:val="af9"/>
        <w:ind w:left="0" w:firstLine="720"/>
        <w:jc w:val="center"/>
        <w:rPr>
          <w:rFonts w:ascii="Times New Roman" w:hAnsi="Times New Roman"/>
          <w:b/>
          <w:sz w:val="26"/>
          <w:szCs w:val="26"/>
        </w:rPr>
      </w:pPr>
    </w:p>
    <w:tbl>
      <w:tblPr>
        <w:tblW w:w="14954" w:type="dxa"/>
        <w:tblInd w:w="41" w:type="dxa"/>
        <w:tblLayout w:type="fixed"/>
        <w:tblLook w:val="0000" w:firstRow="0" w:lastRow="0" w:firstColumn="0" w:lastColumn="0" w:noHBand="0" w:noVBand="0"/>
      </w:tblPr>
      <w:tblGrid>
        <w:gridCol w:w="931"/>
        <w:gridCol w:w="11262"/>
        <w:gridCol w:w="2761"/>
      </w:tblGrid>
      <w:tr w:rsidR="00CC5475" w:rsidRPr="00452A29" w14:paraId="53F0C515" w14:textId="77777777">
        <w:trPr>
          <w:trHeight w:val="92"/>
        </w:trPr>
        <w:tc>
          <w:tcPr>
            <w:tcW w:w="931" w:type="dxa"/>
            <w:tcBorders>
              <w:top w:val="single" w:sz="4" w:space="0" w:color="000000"/>
              <w:left w:val="single" w:sz="4" w:space="0" w:color="000000"/>
              <w:bottom w:val="single" w:sz="4" w:space="0" w:color="000000"/>
              <w:right w:val="single" w:sz="4" w:space="0" w:color="000000"/>
            </w:tcBorders>
            <w:vAlign w:val="center"/>
          </w:tcPr>
          <w:p w14:paraId="5B18FF41"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w:t>
            </w:r>
          </w:p>
          <w:p w14:paraId="690555CD"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п/п</w:t>
            </w:r>
          </w:p>
        </w:tc>
        <w:tc>
          <w:tcPr>
            <w:tcW w:w="11262" w:type="dxa"/>
            <w:tcBorders>
              <w:top w:val="single" w:sz="4" w:space="0" w:color="000000"/>
              <w:left w:val="single" w:sz="4" w:space="0" w:color="000000"/>
              <w:bottom w:val="single" w:sz="4" w:space="0" w:color="000000"/>
              <w:right w:val="single" w:sz="4" w:space="0" w:color="000000"/>
            </w:tcBorders>
            <w:vAlign w:val="center"/>
          </w:tcPr>
          <w:p w14:paraId="0CB9769D"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 xml:space="preserve">Наименование показателей </w:t>
            </w:r>
          </w:p>
        </w:tc>
        <w:tc>
          <w:tcPr>
            <w:tcW w:w="2761" w:type="dxa"/>
            <w:tcBorders>
              <w:top w:val="single" w:sz="4" w:space="0" w:color="000000"/>
              <w:left w:val="single" w:sz="4" w:space="0" w:color="000000"/>
              <w:bottom w:val="single" w:sz="4" w:space="0" w:color="000000"/>
              <w:right w:val="single" w:sz="4" w:space="0" w:color="000000"/>
            </w:tcBorders>
            <w:vAlign w:val="center"/>
          </w:tcPr>
          <w:p w14:paraId="4208100B"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4A5C59E0"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значимости</w:t>
            </w:r>
          </w:p>
        </w:tc>
      </w:tr>
      <w:tr w:rsidR="00CC5475" w:rsidRPr="00452A29" w14:paraId="7E6E0BA8" w14:textId="77777777">
        <w:trPr>
          <w:trHeight w:val="92"/>
        </w:trPr>
        <w:tc>
          <w:tcPr>
            <w:tcW w:w="931" w:type="dxa"/>
            <w:tcBorders>
              <w:top w:val="single" w:sz="4" w:space="0" w:color="000000"/>
              <w:left w:val="single" w:sz="4" w:space="0" w:color="000000"/>
              <w:bottom w:val="single" w:sz="4" w:space="0" w:color="000000"/>
              <w:right w:val="single" w:sz="4" w:space="0" w:color="000000"/>
            </w:tcBorders>
            <w:vAlign w:val="center"/>
          </w:tcPr>
          <w:p w14:paraId="56C5A73F"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1</w:t>
            </w:r>
          </w:p>
        </w:tc>
        <w:tc>
          <w:tcPr>
            <w:tcW w:w="11262" w:type="dxa"/>
            <w:tcBorders>
              <w:top w:val="single" w:sz="4" w:space="0" w:color="000000"/>
              <w:left w:val="single" w:sz="4" w:space="0" w:color="000000"/>
              <w:bottom w:val="single" w:sz="4" w:space="0" w:color="000000"/>
              <w:right w:val="single" w:sz="4" w:space="0" w:color="000000"/>
            </w:tcBorders>
            <w:vAlign w:val="center"/>
          </w:tcPr>
          <w:p w14:paraId="77ADF5F3"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2</w:t>
            </w:r>
          </w:p>
        </w:tc>
        <w:tc>
          <w:tcPr>
            <w:tcW w:w="2761" w:type="dxa"/>
            <w:tcBorders>
              <w:top w:val="single" w:sz="4" w:space="0" w:color="000000"/>
              <w:left w:val="single" w:sz="4" w:space="0" w:color="000000"/>
              <w:bottom w:val="single" w:sz="4" w:space="0" w:color="000000"/>
              <w:right w:val="single" w:sz="4" w:space="0" w:color="000000"/>
            </w:tcBorders>
            <w:vAlign w:val="center"/>
          </w:tcPr>
          <w:p w14:paraId="67C151DA"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3</w:t>
            </w:r>
          </w:p>
        </w:tc>
      </w:tr>
      <w:tr w:rsidR="00CC5475" w:rsidRPr="00452A29" w14:paraId="0CF83F3F" w14:textId="77777777">
        <w:trPr>
          <w:trHeight w:val="92"/>
        </w:trPr>
        <w:tc>
          <w:tcPr>
            <w:tcW w:w="931" w:type="dxa"/>
            <w:tcBorders>
              <w:top w:val="single" w:sz="4" w:space="0" w:color="000000"/>
              <w:left w:val="single" w:sz="4" w:space="0" w:color="000000"/>
              <w:bottom w:val="single" w:sz="4" w:space="0" w:color="000000"/>
              <w:right w:val="single" w:sz="4" w:space="0" w:color="000000"/>
            </w:tcBorders>
          </w:tcPr>
          <w:p w14:paraId="5EC228B6"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1</w:t>
            </w:r>
          </w:p>
        </w:tc>
        <w:tc>
          <w:tcPr>
            <w:tcW w:w="11262" w:type="dxa"/>
            <w:tcBorders>
              <w:top w:val="single" w:sz="4" w:space="0" w:color="000000"/>
              <w:left w:val="single" w:sz="4" w:space="0" w:color="000000"/>
              <w:bottom w:val="single" w:sz="4" w:space="0" w:color="000000"/>
              <w:right w:val="single" w:sz="4" w:space="0" w:color="000000"/>
            </w:tcBorders>
            <w:vAlign w:val="center"/>
          </w:tcPr>
          <w:p w14:paraId="59A0B18C"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Объем работы и интенсивность труда, способность сохранять высокую работоспособность в течение служебного времени, соблюдение служебной дисциплины</w:t>
            </w:r>
          </w:p>
        </w:tc>
        <w:tc>
          <w:tcPr>
            <w:tcW w:w="2761" w:type="dxa"/>
            <w:tcBorders>
              <w:top w:val="single" w:sz="4" w:space="0" w:color="000000"/>
              <w:left w:val="single" w:sz="4" w:space="0" w:color="000000"/>
              <w:bottom w:val="single" w:sz="4" w:space="0" w:color="000000"/>
              <w:right w:val="single" w:sz="4" w:space="0" w:color="000000"/>
            </w:tcBorders>
            <w:vAlign w:val="center"/>
          </w:tcPr>
          <w:p w14:paraId="04C82320"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0,35</w:t>
            </w:r>
          </w:p>
        </w:tc>
      </w:tr>
      <w:tr w:rsidR="00CC5475" w:rsidRPr="00452A29" w14:paraId="7DA392F0" w14:textId="77777777">
        <w:trPr>
          <w:trHeight w:val="92"/>
        </w:trPr>
        <w:tc>
          <w:tcPr>
            <w:tcW w:w="931" w:type="dxa"/>
            <w:tcBorders>
              <w:top w:val="single" w:sz="4" w:space="0" w:color="000000"/>
              <w:left w:val="single" w:sz="4" w:space="0" w:color="000000"/>
              <w:bottom w:val="single" w:sz="4" w:space="0" w:color="000000"/>
              <w:right w:val="single" w:sz="4" w:space="0" w:color="000000"/>
            </w:tcBorders>
          </w:tcPr>
          <w:p w14:paraId="2A9F0557"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2</w:t>
            </w:r>
          </w:p>
        </w:tc>
        <w:tc>
          <w:tcPr>
            <w:tcW w:w="11262" w:type="dxa"/>
            <w:tcBorders>
              <w:top w:val="single" w:sz="4" w:space="0" w:color="000000"/>
              <w:left w:val="single" w:sz="4" w:space="0" w:color="000000"/>
              <w:bottom w:val="single" w:sz="4" w:space="0" w:color="000000"/>
              <w:right w:val="single" w:sz="4" w:space="0" w:color="000000"/>
            </w:tcBorders>
            <w:vAlign w:val="center"/>
          </w:tcPr>
          <w:p w14:paraId="319CAFF3"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Своевременность и оперативность выполнения поручений</w:t>
            </w:r>
          </w:p>
        </w:tc>
        <w:tc>
          <w:tcPr>
            <w:tcW w:w="2761" w:type="dxa"/>
            <w:tcBorders>
              <w:top w:val="single" w:sz="4" w:space="0" w:color="000000"/>
              <w:left w:val="single" w:sz="4" w:space="0" w:color="000000"/>
              <w:bottom w:val="single" w:sz="4" w:space="0" w:color="000000"/>
              <w:right w:val="single" w:sz="4" w:space="0" w:color="000000"/>
            </w:tcBorders>
            <w:vAlign w:val="center"/>
          </w:tcPr>
          <w:p w14:paraId="6316D2D8"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0,10</w:t>
            </w:r>
          </w:p>
        </w:tc>
      </w:tr>
      <w:tr w:rsidR="00CC5475" w:rsidRPr="00452A29" w14:paraId="151A3E1D" w14:textId="77777777">
        <w:trPr>
          <w:trHeight w:val="92"/>
        </w:trPr>
        <w:tc>
          <w:tcPr>
            <w:tcW w:w="931" w:type="dxa"/>
            <w:tcBorders>
              <w:top w:val="single" w:sz="4" w:space="0" w:color="000000"/>
              <w:left w:val="single" w:sz="4" w:space="0" w:color="000000"/>
              <w:bottom w:val="single" w:sz="4" w:space="0" w:color="000000"/>
              <w:right w:val="single" w:sz="4" w:space="0" w:color="000000"/>
            </w:tcBorders>
          </w:tcPr>
          <w:p w14:paraId="074905AA"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3</w:t>
            </w:r>
          </w:p>
        </w:tc>
        <w:tc>
          <w:tcPr>
            <w:tcW w:w="11262" w:type="dxa"/>
            <w:tcBorders>
              <w:top w:val="single" w:sz="4" w:space="0" w:color="000000"/>
              <w:left w:val="single" w:sz="4" w:space="0" w:color="000000"/>
              <w:bottom w:val="single" w:sz="4" w:space="0" w:color="000000"/>
              <w:right w:val="single" w:sz="4" w:space="0" w:color="000000"/>
            </w:tcBorders>
            <w:vAlign w:val="center"/>
          </w:tcPr>
          <w:p w14:paraId="176B03A2"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Качественное выполнение должностных обязанностей</w:t>
            </w:r>
          </w:p>
        </w:tc>
        <w:tc>
          <w:tcPr>
            <w:tcW w:w="2761" w:type="dxa"/>
            <w:tcBorders>
              <w:top w:val="single" w:sz="4" w:space="0" w:color="000000"/>
              <w:left w:val="single" w:sz="4" w:space="0" w:color="000000"/>
              <w:bottom w:val="single" w:sz="4" w:space="0" w:color="000000"/>
              <w:right w:val="single" w:sz="4" w:space="0" w:color="000000"/>
            </w:tcBorders>
            <w:vAlign w:val="center"/>
          </w:tcPr>
          <w:p w14:paraId="7F770C27"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0,13</w:t>
            </w:r>
          </w:p>
        </w:tc>
      </w:tr>
      <w:tr w:rsidR="00CC5475" w:rsidRPr="00452A29" w14:paraId="6A24F76D" w14:textId="77777777">
        <w:trPr>
          <w:trHeight w:val="92"/>
        </w:trPr>
        <w:tc>
          <w:tcPr>
            <w:tcW w:w="931" w:type="dxa"/>
            <w:tcBorders>
              <w:top w:val="single" w:sz="4" w:space="0" w:color="000000"/>
              <w:left w:val="single" w:sz="4" w:space="0" w:color="000000"/>
              <w:bottom w:val="single" w:sz="4" w:space="0" w:color="000000"/>
              <w:right w:val="single" w:sz="4" w:space="0" w:color="000000"/>
            </w:tcBorders>
          </w:tcPr>
          <w:p w14:paraId="2ACDA173"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4</w:t>
            </w:r>
          </w:p>
        </w:tc>
        <w:tc>
          <w:tcPr>
            <w:tcW w:w="11262" w:type="dxa"/>
            <w:tcBorders>
              <w:top w:val="single" w:sz="4" w:space="0" w:color="000000"/>
              <w:left w:val="single" w:sz="4" w:space="0" w:color="000000"/>
              <w:bottom w:val="single" w:sz="4" w:space="0" w:color="000000"/>
              <w:right w:val="single" w:sz="4" w:space="0" w:color="000000"/>
            </w:tcBorders>
            <w:vAlign w:val="center"/>
          </w:tcPr>
          <w:p w14:paraId="2DB7741F"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Профессиональная компетентность</w:t>
            </w:r>
          </w:p>
        </w:tc>
        <w:tc>
          <w:tcPr>
            <w:tcW w:w="2761" w:type="dxa"/>
            <w:tcBorders>
              <w:top w:val="single" w:sz="4" w:space="0" w:color="000000"/>
              <w:left w:val="single" w:sz="4" w:space="0" w:color="000000"/>
              <w:bottom w:val="single" w:sz="4" w:space="0" w:color="000000"/>
              <w:right w:val="single" w:sz="4" w:space="0" w:color="000000"/>
            </w:tcBorders>
            <w:vAlign w:val="center"/>
          </w:tcPr>
          <w:p w14:paraId="71EE9DB4"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0,10</w:t>
            </w:r>
          </w:p>
        </w:tc>
      </w:tr>
      <w:tr w:rsidR="00CC5475" w:rsidRPr="00452A29" w14:paraId="3691DB38" w14:textId="77777777">
        <w:trPr>
          <w:trHeight w:val="92"/>
        </w:trPr>
        <w:tc>
          <w:tcPr>
            <w:tcW w:w="931" w:type="dxa"/>
            <w:tcBorders>
              <w:top w:val="single" w:sz="4" w:space="0" w:color="000000"/>
              <w:left w:val="single" w:sz="4" w:space="0" w:color="000000"/>
              <w:bottom w:val="single" w:sz="4" w:space="0" w:color="000000"/>
              <w:right w:val="single" w:sz="4" w:space="0" w:color="000000"/>
            </w:tcBorders>
          </w:tcPr>
          <w:p w14:paraId="27350650"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5</w:t>
            </w:r>
          </w:p>
        </w:tc>
        <w:tc>
          <w:tcPr>
            <w:tcW w:w="11262" w:type="dxa"/>
            <w:tcBorders>
              <w:top w:val="single" w:sz="4" w:space="0" w:color="000000"/>
              <w:left w:val="single" w:sz="4" w:space="0" w:color="000000"/>
              <w:bottom w:val="single" w:sz="4" w:space="0" w:color="000000"/>
              <w:right w:val="single" w:sz="4" w:space="0" w:color="000000"/>
            </w:tcBorders>
            <w:vAlign w:val="center"/>
          </w:tcPr>
          <w:p w14:paraId="383FEC40"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Способность четко организовывать и планировать выполнение порученных заданий, умение рационально использовать рабочее время, расставлять приоритеты при выполнении должностных обязанностей</w:t>
            </w:r>
          </w:p>
        </w:tc>
        <w:tc>
          <w:tcPr>
            <w:tcW w:w="2761" w:type="dxa"/>
            <w:tcBorders>
              <w:top w:val="single" w:sz="4" w:space="0" w:color="000000"/>
              <w:left w:val="single" w:sz="4" w:space="0" w:color="000000"/>
              <w:bottom w:val="single" w:sz="4" w:space="0" w:color="000000"/>
              <w:right w:val="single" w:sz="4" w:space="0" w:color="000000"/>
            </w:tcBorders>
            <w:vAlign w:val="center"/>
          </w:tcPr>
          <w:p w14:paraId="07572E24"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0,07</w:t>
            </w:r>
          </w:p>
        </w:tc>
      </w:tr>
      <w:tr w:rsidR="00CC5475" w:rsidRPr="00452A29" w14:paraId="20673FFE" w14:textId="77777777">
        <w:trPr>
          <w:trHeight w:val="92"/>
        </w:trPr>
        <w:tc>
          <w:tcPr>
            <w:tcW w:w="931" w:type="dxa"/>
            <w:tcBorders>
              <w:top w:val="single" w:sz="4" w:space="0" w:color="000000"/>
              <w:left w:val="single" w:sz="4" w:space="0" w:color="000000"/>
              <w:bottom w:val="single" w:sz="4" w:space="0" w:color="000000"/>
              <w:right w:val="single" w:sz="4" w:space="0" w:color="000000"/>
            </w:tcBorders>
          </w:tcPr>
          <w:p w14:paraId="1493B968"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6</w:t>
            </w:r>
          </w:p>
        </w:tc>
        <w:tc>
          <w:tcPr>
            <w:tcW w:w="11262" w:type="dxa"/>
            <w:tcBorders>
              <w:top w:val="single" w:sz="4" w:space="0" w:color="000000"/>
              <w:left w:val="single" w:sz="4" w:space="0" w:color="000000"/>
              <w:bottom w:val="single" w:sz="4" w:space="0" w:color="000000"/>
              <w:right w:val="single" w:sz="4" w:space="0" w:color="000000"/>
            </w:tcBorders>
            <w:vAlign w:val="center"/>
          </w:tcPr>
          <w:p w14:paraId="023C77E4"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Творческий подход к решению поставленных задач</w:t>
            </w:r>
          </w:p>
        </w:tc>
        <w:tc>
          <w:tcPr>
            <w:tcW w:w="2761" w:type="dxa"/>
            <w:tcBorders>
              <w:top w:val="single" w:sz="4" w:space="0" w:color="000000"/>
              <w:left w:val="single" w:sz="4" w:space="0" w:color="000000"/>
              <w:bottom w:val="single" w:sz="4" w:space="0" w:color="000000"/>
              <w:right w:val="single" w:sz="4" w:space="0" w:color="000000"/>
            </w:tcBorders>
            <w:vAlign w:val="center"/>
          </w:tcPr>
          <w:p w14:paraId="64D026A4"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0,07</w:t>
            </w:r>
          </w:p>
        </w:tc>
      </w:tr>
      <w:tr w:rsidR="00CC5475" w:rsidRPr="00452A29" w14:paraId="513B5DD0" w14:textId="77777777">
        <w:trPr>
          <w:trHeight w:val="92"/>
        </w:trPr>
        <w:tc>
          <w:tcPr>
            <w:tcW w:w="931" w:type="dxa"/>
            <w:tcBorders>
              <w:top w:val="single" w:sz="4" w:space="0" w:color="000000"/>
              <w:left w:val="single" w:sz="4" w:space="0" w:color="000000"/>
              <w:bottom w:val="single" w:sz="4" w:space="0" w:color="000000"/>
              <w:right w:val="single" w:sz="4" w:space="0" w:color="000000"/>
            </w:tcBorders>
          </w:tcPr>
          <w:p w14:paraId="340EB8A8"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7</w:t>
            </w:r>
          </w:p>
        </w:tc>
        <w:tc>
          <w:tcPr>
            <w:tcW w:w="11262" w:type="dxa"/>
            <w:tcBorders>
              <w:top w:val="single" w:sz="4" w:space="0" w:color="000000"/>
              <w:left w:val="single" w:sz="4" w:space="0" w:color="000000"/>
              <w:bottom w:val="single" w:sz="4" w:space="0" w:color="000000"/>
              <w:right w:val="single" w:sz="4" w:space="0" w:color="000000"/>
            </w:tcBorders>
            <w:vAlign w:val="center"/>
          </w:tcPr>
          <w:p w14:paraId="33CEE684"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Осознание ответственности за последствия своих действий</w:t>
            </w:r>
          </w:p>
        </w:tc>
        <w:tc>
          <w:tcPr>
            <w:tcW w:w="2761" w:type="dxa"/>
            <w:tcBorders>
              <w:top w:val="single" w:sz="4" w:space="0" w:color="000000"/>
              <w:left w:val="single" w:sz="4" w:space="0" w:color="000000"/>
              <w:bottom w:val="single" w:sz="4" w:space="0" w:color="000000"/>
              <w:right w:val="single" w:sz="4" w:space="0" w:color="000000"/>
            </w:tcBorders>
            <w:vAlign w:val="center"/>
          </w:tcPr>
          <w:p w14:paraId="236E157F"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0,06</w:t>
            </w:r>
          </w:p>
        </w:tc>
      </w:tr>
      <w:tr w:rsidR="00CC5475" w:rsidRPr="00452A29" w14:paraId="583E6BB9" w14:textId="77777777">
        <w:trPr>
          <w:trHeight w:val="92"/>
        </w:trPr>
        <w:tc>
          <w:tcPr>
            <w:tcW w:w="931" w:type="dxa"/>
            <w:tcBorders>
              <w:top w:val="single" w:sz="4" w:space="0" w:color="000000"/>
              <w:left w:val="single" w:sz="4" w:space="0" w:color="000000"/>
              <w:bottom w:val="single" w:sz="4" w:space="0" w:color="000000"/>
              <w:right w:val="single" w:sz="4" w:space="0" w:color="000000"/>
            </w:tcBorders>
          </w:tcPr>
          <w:p w14:paraId="6D8AC2A3"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8</w:t>
            </w:r>
          </w:p>
        </w:tc>
        <w:tc>
          <w:tcPr>
            <w:tcW w:w="11262" w:type="dxa"/>
            <w:tcBorders>
              <w:top w:val="single" w:sz="4" w:space="0" w:color="000000"/>
              <w:left w:val="single" w:sz="4" w:space="0" w:color="000000"/>
              <w:bottom w:val="single" w:sz="4" w:space="0" w:color="000000"/>
              <w:right w:val="single" w:sz="4" w:space="0" w:color="000000"/>
            </w:tcBorders>
            <w:vAlign w:val="center"/>
          </w:tcPr>
          <w:p w14:paraId="7F59CB64"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Количество и полнота подготавливаемых документов и материалов</w:t>
            </w:r>
          </w:p>
        </w:tc>
        <w:tc>
          <w:tcPr>
            <w:tcW w:w="2761" w:type="dxa"/>
            <w:tcBorders>
              <w:top w:val="single" w:sz="4" w:space="0" w:color="000000"/>
              <w:left w:val="single" w:sz="4" w:space="0" w:color="000000"/>
              <w:bottom w:val="single" w:sz="4" w:space="0" w:color="000000"/>
              <w:right w:val="single" w:sz="4" w:space="0" w:color="000000"/>
            </w:tcBorders>
            <w:vAlign w:val="center"/>
          </w:tcPr>
          <w:p w14:paraId="32DCB5FD"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0,12</w:t>
            </w:r>
          </w:p>
        </w:tc>
      </w:tr>
      <w:tr w:rsidR="00CC5475" w:rsidRPr="00452A29" w14:paraId="24F1D213" w14:textId="77777777">
        <w:trPr>
          <w:trHeight w:val="92"/>
        </w:trPr>
        <w:tc>
          <w:tcPr>
            <w:tcW w:w="931" w:type="dxa"/>
            <w:tcBorders>
              <w:top w:val="single" w:sz="4" w:space="0" w:color="000000"/>
              <w:left w:val="single" w:sz="4" w:space="0" w:color="000000"/>
              <w:bottom w:val="single" w:sz="4" w:space="0" w:color="000000"/>
              <w:right w:val="single" w:sz="4" w:space="0" w:color="000000"/>
            </w:tcBorders>
          </w:tcPr>
          <w:p w14:paraId="6DB7769D" w14:textId="77777777" w:rsidR="00CC5475" w:rsidRPr="00452A29" w:rsidRDefault="00CC5475">
            <w:pPr>
              <w:pStyle w:val="ConsNonformat"/>
              <w:ind w:right="0"/>
              <w:jc w:val="center"/>
              <w:rPr>
                <w:rFonts w:ascii="Times New Roman" w:hAnsi="Times New Roman" w:cs="Times New Roman"/>
                <w:sz w:val="26"/>
                <w:szCs w:val="26"/>
              </w:rPr>
            </w:pPr>
          </w:p>
        </w:tc>
        <w:tc>
          <w:tcPr>
            <w:tcW w:w="11262" w:type="dxa"/>
            <w:tcBorders>
              <w:top w:val="single" w:sz="4" w:space="0" w:color="000000"/>
              <w:left w:val="single" w:sz="4" w:space="0" w:color="000000"/>
              <w:bottom w:val="single" w:sz="4" w:space="0" w:color="000000"/>
              <w:right w:val="single" w:sz="4" w:space="0" w:color="000000"/>
            </w:tcBorders>
            <w:vAlign w:val="center"/>
          </w:tcPr>
          <w:p w14:paraId="324E6025"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Суммарный показатель эффективности деятельности Руководителя</w:t>
            </w:r>
          </w:p>
        </w:tc>
        <w:tc>
          <w:tcPr>
            <w:tcW w:w="2761" w:type="dxa"/>
            <w:tcBorders>
              <w:top w:val="single" w:sz="4" w:space="0" w:color="000000"/>
              <w:left w:val="single" w:sz="4" w:space="0" w:color="000000"/>
              <w:bottom w:val="single" w:sz="4" w:space="0" w:color="000000"/>
              <w:right w:val="single" w:sz="4" w:space="0" w:color="000000"/>
            </w:tcBorders>
            <w:vAlign w:val="center"/>
          </w:tcPr>
          <w:p w14:paraId="03CB2FB5"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1,00</w:t>
            </w:r>
          </w:p>
        </w:tc>
      </w:tr>
    </w:tbl>
    <w:p w14:paraId="6C14F9E4" w14:textId="77777777" w:rsidR="00CC5475" w:rsidRPr="00452A29" w:rsidRDefault="00CC5475">
      <w:pPr>
        <w:spacing w:after="0"/>
        <w:ind w:firstLine="708"/>
        <w:jc w:val="center"/>
        <w:rPr>
          <w:rFonts w:eastAsia="Times New Roman"/>
          <w:b/>
          <w:sz w:val="26"/>
          <w:szCs w:val="26"/>
          <w:lang w:eastAsia="ru-RU"/>
        </w:rPr>
      </w:pPr>
    </w:p>
    <w:p w14:paraId="7BC39B9B" w14:textId="77777777" w:rsidR="00CC5475" w:rsidRPr="00452A29" w:rsidRDefault="00CC5475">
      <w:pPr>
        <w:spacing w:after="0"/>
        <w:ind w:firstLine="708"/>
        <w:jc w:val="center"/>
        <w:rPr>
          <w:rFonts w:eastAsia="Times New Roman"/>
          <w:b/>
          <w:sz w:val="26"/>
          <w:szCs w:val="26"/>
          <w:lang w:eastAsia="ru-RU"/>
        </w:rPr>
      </w:pPr>
    </w:p>
    <w:p w14:paraId="1A358C36" w14:textId="77777777" w:rsidR="00CC5475" w:rsidRPr="00452A29" w:rsidRDefault="00CC5475">
      <w:pPr>
        <w:spacing w:after="0"/>
        <w:ind w:firstLine="708"/>
        <w:jc w:val="center"/>
        <w:rPr>
          <w:rFonts w:eastAsia="Times New Roman"/>
          <w:b/>
          <w:sz w:val="26"/>
          <w:szCs w:val="26"/>
          <w:lang w:eastAsia="ru-RU"/>
        </w:rPr>
      </w:pPr>
    </w:p>
    <w:p w14:paraId="1350B3AF" w14:textId="77777777" w:rsidR="00CC5475" w:rsidRPr="00452A29" w:rsidRDefault="00F90149">
      <w:pPr>
        <w:spacing w:after="0"/>
        <w:ind w:firstLine="708"/>
        <w:jc w:val="center"/>
        <w:rPr>
          <w:rFonts w:eastAsia="Times New Roman"/>
          <w:b/>
          <w:sz w:val="26"/>
          <w:szCs w:val="26"/>
          <w:lang w:eastAsia="ru-RU"/>
        </w:rPr>
      </w:pPr>
      <w:r w:rsidRPr="00452A29">
        <w:rPr>
          <w:rFonts w:eastAsia="Times New Roman"/>
          <w:b/>
          <w:sz w:val="26"/>
          <w:szCs w:val="26"/>
          <w:lang w:eastAsia="ru-RU"/>
        </w:rPr>
        <w:lastRenderedPageBreak/>
        <w:t>Показатели эффективности деятельности заместителей руководителя Учреждения для установления надбавки за сложность, напряженность и специальный режим работы:</w:t>
      </w:r>
    </w:p>
    <w:p w14:paraId="1A09FFAB" w14:textId="77777777" w:rsidR="00CC5475" w:rsidRPr="00452A29" w:rsidRDefault="00CC5475">
      <w:pPr>
        <w:spacing w:after="0"/>
        <w:ind w:firstLine="708"/>
        <w:jc w:val="center"/>
        <w:rPr>
          <w:rFonts w:eastAsia="Times New Roman"/>
          <w:b/>
          <w:sz w:val="26"/>
          <w:szCs w:val="26"/>
          <w:lang w:eastAsia="ru-RU"/>
        </w:rPr>
      </w:pPr>
    </w:p>
    <w:tbl>
      <w:tblPr>
        <w:tblW w:w="14980" w:type="dxa"/>
        <w:tblInd w:w="41" w:type="dxa"/>
        <w:tblLayout w:type="fixed"/>
        <w:tblLook w:val="0000" w:firstRow="0" w:lastRow="0" w:firstColumn="0" w:lastColumn="0" w:noHBand="0" w:noVBand="0"/>
      </w:tblPr>
      <w:tblGrid>
        <w:gridCol w:w="1108"/>
        <w:gridCol w:w="10266"/>
        <w:gridCol w:w="3606"/>
      </w:tblGrid>
      <w:tr w:rsidR="00CC5475" w:rsidRPr="00452A29" w14:paraId="1D0EE88E" w14:textId="77777777">
        <w:trPr>
          <w:trHeight w:val="133"/>
        </w:trPr>
        <w:tc>
          <w:tcPr>
            <w:tcW w:w="1108" w:type="dxa"/>
            <w:tcBorders>
              <w:top w:val="single" w:sz="4" w:space="0" w:color="000000"/>
              <w:left w:val="single" w:sz="4" w:space="0" w:color="000000"/>
              <w:bottom w:val="single" w:sz="4" w:space="0" w:color="000000"/>
              <w:right w:val="single" w:sz="4" w:space="0" w:color="000000"/>
            </w:tcBorders>
            <w:vAlign w:val="center"/>
          </w:tcPr>
          <w:p w14:paraId="0CA1F45A"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w:t>
            </w:r>
          </w:p>
          <w:p w14:paraId="3C27E122"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п/п</w:t>
            </w:r>
          </w:p>
        </w:tc>
        <w:tc>
          <w:tcPr>
            <w:tcW w:w="10266" w:type="dxa"/>
            <w:tcBorders>
              <w:top w:val="single" w:sz="4" w:space="0" w:color="000000"/>
              <w:left w:val="single" w:sz="4" w:space="0" w:color="000000"/>
              <w:bottom w:val="single" w:sz="4" w:space="0" w:color="000000"/>
              <w:right w:val="single" w:sz="4" w:space="0" w:color="000000"/>
            </w:tcBorders>
            <w:vAlign w:val="center"/>
          </w:tcPr>
          <w:p w14:paraId="60F4B748"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 xml:space="preserve">Наименование показателей </w:t>
            </w:r>
          </w:p>
        </w:tc>
        <w:tc>
          <w:tcPr>
            <w:tcW w:w="3606" w:type="dxa"/>
            <w:tcBorders>
              <w:top w:val="single" w:sz="4" w:space="0" w:color="000000"/>
              <w:left w:val="single" w:sz="4" w:space="0" w:color="000000"/>
              <w:bottom w:val="single" w:sz="4" w:space="0" w:color="000000"/>
              <w:right w:val="single" w:sz="4" w:space="0" w:color="000000"/>
            </w:tcBorders>
            <w:vAlign w:val="center"/>
          </w:tcPr>
          <w:p w14:paraId="27282E82"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 xml:space="preserve">Максимальный </w:t>
            </w:r>
          </w:p>
          <w:p w14:paraId="4B8CF38A"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коэффициент</w:t>
            </w:r>
          </w:p>
          <w:p w14:paraId="7967C574"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значимости</w:t>
            </w:r>
          </w:p>
        </w:tc>
      </w:tr>
      <w:tr w:rsidR="00CC5475" w:rsidRPr="00452A29" w14:paraId="49D5F22F" w14:textId="77777777">
        <w:trPr>
          <w:trHeight w:val="133"/>
        </w:trPr>
        <w:tc>
          <w:tcPr>
            <w:tcW w:w="1108" w:type="dxa"/>
            <w:tcBorders>
              <w:top w:val="single" w:sz="4" w:space="0" w:color="000000"/>
              <w:left w:val="single" w:sz="4" w:space="0" w:color="000000"/>
              <w:bottom w:val="single" w:sz="4" w:space="0" w:color="000000"/>
              <w:right w:val="single" w:sz="4" w:space="0" w:color="000000"/>
            </w:tcBorders>
          </w:tcPr>
          <w:p w14:paraId="5FFC5B56"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1</w:t>
            </w:r>
          </w:p>
        </w:tc>
        <w:tc>
          <w:tcPr>
            <w:tcW w:w="10266" w:type="dxa"/>
            <w:tcBorders>
              <w:top w:val="single" w:sz="4" w:space="0" w:color="000000"/>
              <w:left w:val="single" w:sz="4" w:space="0" w:color="000000"/>
              <w:bottom w:val="single" w:sz="4" w:space="0" w:color="000000"/>
              <w:right w:val="single" w:sz="4" w:space="0" w:color="000000"/>
            </w:tcBorders>
            <w:vAlign w:val="center"/>
          </w:tcPr>
          <w:p w14:paraId="6F48E495"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Объем работы и интенсивность труда, способность сохранять высокую работоспособность в течение служебного времени, соблюдение служебной дисциплины</w:t>
            </w:r>
          </w:p>
          <w:p w14:paraId="5A760903" w14:textId="77777777" w:rsidR="00CC5475" w:rsidRPr="00452A29" w:rsidRDefault="00CC5475">
            <w:pPr>
              <w:pStyle w:val="ConsNonformat"/>
              <w:ind w:right="0"/>
              <w:jc w:val="both"/>
              <w:rPr>
                <w:rFonts w:ascii="Times New Roman" w:hAnsi="Times New Roman" w:cs="Times New Roman"/>
                <w:sz w:val="26"/>
                <w:szCs w:val="26"/>
              </w:rPr>
            </w:pPr>
          </w:p>
        </w:tc>
        <w:tc>
          <w:tcPr>
            <w:tcW w:w="3606" w:type="dxa"/>
            <w:tcBorders>
              <w:top w:val="single" w:sz="4" w:space="0" w:color="000000"/>
              <w:left w:val="single" w:sz="4" w:space="0" w:color="000000"/>
              <w:bottom w:val="single" w:sz="4" w:space="0" w:color="000000"/>
              <w:right w:val="single" w:sz="4" w:space="0" w:color="000000"/>
            </w:tcBorders>
            <w:vAlign w:val="center"/>
          </w:tcPr>
          <w:p w14:paraId="7D448CAE"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0,35</w:t>
            </w:r>
          </w:p>
        </w:tc>
      </w:tr>
      <w:tr w:rsidR="00CC5475" w:rsidRPr="00452A29" w14:paraId="6F101DAC" w14:textId="77777777">
        <w:trPr>
          <w:trHeight w:val="133"/>
        </w:trPr>
        <w:tc>
          <w:tcPr>
            <w:tcW w:w="1108" w:type="dxa"/>
            <w:tcBorders>
              <w:top w:val="single" w:sz="4" w:space="0" w:color="000000"/>
              <w:left w:val="single" w:sz="4" w:space="0" w:color="000000"/>
              <w:bottom w:val="single" w:sz="4" w:space="0" w:color="000000"/>
              <w:right w:val="single" w:sz="4" w:space="0" w:color="000000"/>
            </w:tcBorders>
          </w:tcPr>
          <w:p w14:paraId="2FB8E265"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2</w:t>
            </w:r>
          </w:p>
        </w:tc>
        <w:tc>
          <w:tcPr>
            <w:tcW w:w="10266" w:type="dxa"/>
            <w:tcBorders>
              <w:top w:val="single" w:sz="4" w:space="0" w:color="000000"/>
              <w:left w:val="single" w:sz="4" w:space="0" w:color="000000"/>
              <w:bottom w:val="single" w:sz="4" w:space="0" w:color="000000"/>
              <w:right w:val="single" w:sz="4" w:space="0" w:color="000000"/>
            </w:tcBorders>
            <w:vAlign w:val="center"/>
          </w:tcPr>
          <w:p w14:paraId="62D2170E"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Своевременность и оперативность выполнения поручений</w:t>
            </w:r>
          </w:p>
          <w:p w14:paraId="30CB502D" w14:textId="77777777" w:rsidR="00CC5475" w:rsidRPr="00452A29" w:rsidRDefault="00CC5475">
            <w:pPr>
              <w:pStyle w:val="ConsNonformat"/>
              <w:ind w:right="0"/>
              <w:jc w:val="both"/>
              <w:rPr>
                <w:rFonts w:ascii="Times New Roman" w:hAnsi="Times New Roman" w:cs="Times New Roman"/>
                <w:sz w:val="26"/>
                <w:szCs w:val="26"/>
              </w:rPr>
            </w:pPr>
          </w:p>
        </w:tc>
        <w:tc>
          <w:tcPr>
            <w:tcW w:w="3606" w:type="dxa"/>
            <w:tcBorders>
              <w:top w:val="single" w:sz="4" w:space="0" w:color="000000"/>
              <w:left w:val="single" w:sz="4" w:space="0" w:color="000000"/>
              <w:bottom w:val="single" w:sz="4" w:space="0" w:color="000000"/>
              <w:right w:val="single" w:sz="4" w:space="0" w:color="000000"/>
            </w:tcBorders>
            <w:vAlign w:val="center"/>
          </w:tcPr>
          <w:p w14:paraId="02CF8AE5"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0,10</w:t>
            </w:r>
          </w:p>
        </w:tc>
      </w:tr>
      <w:tr w:rsidR="00CC5475" w:rsidRPr="00452A29" w14:paraId="46D07711" w14:textId="77777777">
        <w:trPr>
          <w:trHeight w:val="133"/>
        </w:trPr>
        <w:tc>
          <w:tcPr>
            <w:tcW w:w="1108" w:type="dxa"/>
            <w:tcBorders>
              <w:top w:val="single" w:sz="4" w:space="0" w:color="000000"/>
              <w:left w:val="single" w:sz="4" w:space="0" w:color="000000"/>
              <w:bottom w:val="single" w:sz="4" w:space="0" w:color="000000"/>
              <w:right w:val="single" w:sz="4" w:space="0" w:color="000000"/>
            </w:tcBorders>
          </w:tcPr>
          <w:p w14:paraId="584F4F50"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3</w:t>
            </w:r>
          </w:p>
        </w:tc>
        <w:tc>
          <w:tcPr>
            <w:tcW w:w="10266" w:type="dxa"/>
            <w:tcBorders>
              <w:top w:val="single" w:sz="4" w:space="0" w:color="000000"/>
              <w:left w:val="single" w:sz="4" w:space="0" w:color="000000"/>
              <w:bottom w:val="single" w:sz="4" w:space="0" w:color="000000"/>
              <w:right w:val="single" w:sz="4" w:space="0" w:color="000000"/>
            </w:tcBorders>
            <w:vAlign w:val="center"/>
          </w:tcPr>
          <w:p w14:paraId="75A29C55"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Качественное выполнение должностных обязанностей</w:t>
            </w:r>
          </w:p>
          <w:p w14:paraId="7A5454C6" w14:textId="77777777" w:rsidR="00CC5475" w:rsidRPr="00452A29" w:rsidRDefault="00CC5475">
            <w:pPr>
              <w:pStyle w:val="ConsNonformat"/>
              <w:ind w:right="0"/>
              <w:jc w:val="both"/>
              <w:rPr>
                <w:rFonts w:ascii="Times New Roman" w:hAnsi="Times New Roman" w:cs="Times New Roman"/>
                <w:sz w:val="26"/>
                <w:szCs w:val="26"/>
              </w:rPr>
            </w:pPr>
          </w:p>
        </w:tc>
        <w:tc>
          <w:tcPr>
            <w:tcW w:w="3606" w:type="dxa"/>
            <w:tcBorders>
              <w:top w:val="single" w:sz="4" w:space="0" w:color="000000"/>
              <w:left w:val="single" w:sz="4" w:space="0" w:color="000000"/>
              <w:bottom w:val="single" w:sz="4" w:space="0" w:color="000000"/>
              <w:right w:val="single" w:sz="4" w:space="0" w:color="000000"/>
            </w:tcBorders>
            <w:vAlign w:val="center"/>
          </w:tcPr>
          <w:p w14:paraId="10451F5A"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0,13</w:t>
            </w:r>
          </w:p>
        </w:tc>
      </w:tr>
      <w:tr w:rsidR="00CC5475" w:rsidRPr="00452A29" w14:paraId="4304C8CF" w14:textId="77777777">
        <w:trPr>
          <w:trHeight w:val="133"/>
        </w:trPr>
        <w:tc>
          <w:tcPr>
            <w:tcW w:w="1108" w:type="dxa"/>
            <w:tcBorders>
              <w:top w:val="single" w:sz="4" w:space="0" w:color="000000"/>
              <w:left w:val="single" w:sz="4" w:space="0" w:color="000000"/>
              <w:bottom w:val="single" w:sz="4" w:space="0" w:color="000000"/>
              <w:right w:val="single" w:sz="4" w:space="0" w:color="000000"/>
            </w:tcBorders>
          </w:tcPr>
          <w:p w14:paraId="4674A9EE"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4</w:t>
            </w:r>
          </w:p>
        </w:tc>
        <w:tc>
          <w:tcPr>
            <w:tcW w:w="10266" w:type="dxa"/>
            <w:tcBorders>
              <w:top w:val="single" w:sz="4" w:space="0" w:color="000000"/>
              <w:left w:val="single" w:sz="4" w:space="0" w:color="000000"/>
              <w:bottom w:val="single" w:sz="4" w:space="0" w:color="000000"/>
              <w:right w:val="single" w:sz="4" w:space="0" w:color="000000"/>
            </w:tcBorders>
            <w:vAlign w:val="center"/>
          </w:tcPr>
          <w:p w14:paraId="04A7F8BD"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Профессиональная компетентность</w:t>
            </w:r>
          </w:p>
        </w:tc>
        <w:tc>
          <w:tcPr>
            <w:tcW w:w="3606" w:type="dxa"/>
            <w:tcBorders>
              <w:top w:val="single" w:sz="4" w:space="0" w:color="000000"/>
              <w:left w:val="single" w:sz="4" w:space="0" w:color="000000"/>
              <w:bottom w:val="single" w:sz="4" w:space="0" w:color="000000"/>
              <w:right w:val="single" w:sz="4" w:space="0" w:color="000000"/>
            </w:tcBorders>
            <w:vAlign w:val="center"/>
          </w:tcPr>
          <w:p w14:paraId="3AFE2601"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0,10</w:t>
            </w:r>
          </w:p>
        </w:tc>
      </w:tr>
      <w:tr w:rsidR="00CC5475" w:rsidRPr="00452A29" w14:paraId="6ED239E1" w14:textId="77777777">
        <w:trPr>
          <w:trHeight w:val="133"/>
        </w:trPr>
        <w:tc>
          <w:tcPr>
            <w:tcW w:w="1108" w:type="dxa"/>
            <w:tcBorders>
              <w:top w:val="single" w:sz="4" w:space="0" w:color="000000"/>
              <w:left w:val="single" w:sz="4" w:space="0" w:color="000000"/>
              <w:bottom w:val="single" w:sz="4" w:space="0" w:color="000000"/>
              <w:right w:val="single" w:sz="4" w:space="0" w:color="000000"/>
            </w:tcBorders>
          </w:tcPr>
          <w:p w14:paraId="29987BE0"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5</w:t>
            </w:r>
          </w:p>
        </w:tc>
        <w:tc>
          <w:tcPr>
            <w:tcW w:w="10266" w:type="dxa"/>
            <w:tcBorders>
              <w:top w:val="single" w:sz="4" w:space="0" w:color="000000"/>
              <w:left w:val="single" w:sz="4" w:space="0" w:color="000000"/>
              <w:bottom w:val="single" w:sz="4" w:space="0" w:color="000000"/>
              <w:right w:val="single" w:sz="4" w:space="0" w:color="000000"/>
            </w:tcBorders>
            <w:vAlign w:val="center"/>
          </w:tcPr>
          <w:p w14:paraId="59D50F93"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Способность четко организовывать и планировать выполнение порученных заданий, умение рационально использовать рабочее время, расставлять приоритеты при выполнении должностных обязанностей</w:t>
            </w:r>
          </w:p>
          <w:p w14:paraId="5DC35404" w14:textId="77777777" w:rsidR="00CC5475" w:rsidRPr="00452A29" w:rsidRDefault="00CC5475">
            <w:pPr>
              <w:pStyle w:val="ConsNonformat"/>
              <w:ind w:right="0"/>
              <w:jc w:val="both"/>
              <w:rPr>
                <w:rFonts w:ascii="Times New Roman" w:hAnsi="Times New Roman" w:cs="Times New Roman"/>
                <w:sz w:val="26"/>
                <w:szCs w:val="26"/>
              </w:rPr>
            </w:pPr>
          </w:p>
        </w:tc>
        <w:tc>
          <w:tcPr>
            <w:tcW w:w="3606" w:type="dxa"/>
            <w:tcBorders>
              <w:top w:val="single" w:sz="4" w:space="0" w:color="000000"/>
              <w:left w:val="single" w:sz="4" w:space="0" w:color="000000"/>
              <w:bottom w:val="single" w:sz="4" w:space="0" w:color="000000"/>
              <w:right w:val="single" w:sz="4" w:space="0" w:color="000000"/>
            </w:tcBorders>
            <w:vAlign w:val="center"/>
          </w:tcPr>
          <w:p w14:paraId="297B0096"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0,07</w:t>
            </w:r>
          </w:p>
        </w:tc>
      </w:tr>
      <w:tr w:rsidR="00CC5475" w:rsidRPr="00452A29" w14:paraId="3196CBBB" w14:textId="77777777">
        <w:trPr>
          <w:trHeight w:val="133"/>
        </w:trPr>
        <w:tc>
          <w:tcPr>
            <w:tcW w:w="1108" w:type="dxa"/>
            <w:tcBorders>
              <w:top w:val="single" w:sz="4" w:space="0" w:color="000000"/>
              <w:left w:val="single" w:sz="4" w:space="0" w:color="000000"/>
              <w:bottom w:val="single" w:sz="4" w:space="0" w:color="000000"/>
              <w:right w:val="single" w:sz="4" w:space="0" w:color="000000"/>
            </w:tcBorders>
          </w:tcPr>
          <w:p w14:paraId="12036035"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6</w:t>
            </w:r>
          </w:p>
        </w:tc>
        <w:tc>
          <w:tcPr>
            <w:tcW w:w="10266" w:type="dxa"/>
            <w:tcBorders>
              <w:top w:val="single" w:sz="4" w:space="0" w:color="000000"/>
              <w:left w:val="single" w:sz="4" w:space="0" w:color="000000"/>
              <w:bottom w:val="single" w:sz="4" w:space="0" w:color="000000"/>
              <w:right w:val="single" w:sz="4" w:space="0" w:color="000000"/>
            </w:tcBorders>
            <w:vAlign w:val="center"/>
          </w:tcPr>
          <w:p w14:paraId="268E8149"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Творческий подход к решению поставленных задач</w:t>
            </w:r>
          </w:p>
        </w:tc>
        <w:tc>
          <w:tcPr>
            <w:tcW w:w="3606" w:type="dxa"/>
            <w:tcBorders>
              <w:top w:val="single" w:sz="4" w:space="0" w:color="000000"/>
              <w:left w:val="single" w:sz="4" w:space="0" w:color="000000"/>
              <w:bottom w:val="single" w:sz="4" w:space="0" w:color="000000"/>
              <w:right w:val="single" w:sz="4" w:space="0" w:color="000000"/>
            </w:tcBorders>
            <w:vAlign w:val="center"/>
          </w:tcPr>
          <w:p w14:paraId="4402918E"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0,07</w:t>
            </w:r>
          </w:p>
        </w:tc>
      </w:tr>
      <w:tr w:rsidR="00CC5475" w:rsidRPr="00452A29" w14:paraId="53FD7F7F" w14:textId="77777777">
        <w:trPr>
          <w:trHeight w:val="133"/>
        </w:trPr>
        <w:tc>
          <w:tcPr>
            <w:tcW w:w="1108" w:type="dxa"/>
            <w:tcBorders>
              <w:top w:val="single" w:sz="4" w:space="0" w:color="000000"/>
              <w:left w:val="single" w:sz="4" w:space="0" w:color="000000"/>
              <w:bottom w:val="single" w:sz="4" w:space="0" w:color="000000"/>
              <w:right w:val="single" w:sz="4" w:space="0" w:color="000000"/>
            </w:tcBorders>
          </w:tcPr>
          <w:p w14:paraId="011281EE"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7</w:t>
            </w:r>
          </w:p>
        </w:tc>
        <w:tc>
          <w:tcPr>
            <w:tcW w:w="10266" w:type="dxa"/>
            <w:tcBorders>
              <w:top w:val="single" w:sz="4" w:space="0" w:color="000000"/>
              <w:left w:val="single" w:sz="4" w:space="0" w:color="000000"/>
              <w:bottom w:val="single" w:sz="4" w:space="0" w:color="000000"/>
              <w:right w:val="single" w:sz="4" w:space="0" w:color="000000"/>
            </w:tcBorders>
            <w:vAlign w:val="center"/>
          </w:tcPr>
          <w:p w14:paraId="3E0F3564"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Осознание ответственности за последствия своих действий</w:t>
            </w:r>
          </w:p>
          <w:p w14:paraId="6880246E" w14:textId="77777777" w:rsidR="00CC5475" w:rsidRPr="00452A29" w:rsidRDefault="00CC5475">
            <w:pPr>
              <w:pStyle w:val="ConsNonformat"/>
              <w:ind w:right="0"/>
              <w:jc w:val="both"/>
              <w:rPr>
                <w:rFonts w:ascii="Times New Roman" w:hAnsi="Times New Roman" w:cs="Times New Roman"/>
                <w:sz w:val="26"/>
                <w:szCs w:val="26"/>
              </w:rPr>
            </w:pPr>
          </w:p>
        </w:tc>
        <w:tc>
          <w:tcPr>
            <w:tcW w:w="3606" w:type="dxa"/>
            <w:tcBorders>
              <w:top w:val="single" w:sz="4" w:space="0" w:color="000000"/>
              <w:left w:val="single" w:sz="4" w:space="0" w:color="000000"/>
              <w:bottom w:val="single" w:sz="4" w:space="0" w:color="000000"/>
              <w:right w:val="single" w:sz="4" w:space="0" w:color="000000"/>
            </w:tcBorders>
            <w:vAlign w:val="center"/>
          </w:tcPr>
          <w:p w14:paraId="170272DE"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0,06</w:t>
            </w:r>
          </w:p>
        </w:tc>
      </w:tr>
      <w:tr w:rsidR="00CC5475" w:rsidRPr="00452A29" w14:paraId="6155BFF4" w14:textId="77777777">
        <w:trPr>
          <w:trHeight w:val="133"/>
        </w:trPr>
        <w:tc>
          <w:tcPr>
            <w:tcW w:w="1108" w:type="dxa"/>
            <w:tcBorders>
              <w:top w:val="single" w:sz="4" w:space="0" w:color="000000"/>
              <w:left w:val="single" w:sz="4" w:space="0" w:color="000000"/>
              <w:bottom w:val="single" w:sz="4" w:space="0" w:color="000000"/>
              <w:right w:val="single" w:sz="4" w:space="0" w:color="000000"/>
            </w:tcBorders>
          </w:tcPr>
          <w:p w14:paraId="3F11049A"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8</w:t>
            </w:r>
          </w:p>
        </w:tc>
        <w:tc>
          <w:tcPr>
            <w:tcW w:w="10266" w:type="dxa"/>
            <w:tcBorders>
              <w:top w:val="single" w:sz="4" w:space="0" w:color="000000"/>
              <w:left w:val="single" w:sz="4" w:space="0" w:color="000000"/>
              <w:bottom w:val="single" w:sz="4" w:space="0" w:color="000000"/>
              <w:right w:val="single" w:sz="4" w:space="0" w:color="000000"/>
            </w:tcBorders>
            <w:vAlign w:val="center"/>
          </w:tcPr>
          <w:p w14:paraId="0AEA5D24"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Качество, количество и полнота подготавливаемых документов и материалов</w:t>
            </w:r>
          </w:p>
          <w:p w14:paraId="5C03F5B5" w14:textId="77777777" w:rsidR="00CC5475" w:rsidRPr="00452A29" w:rsidRDefault="00CC5475">
            <w:pPr>
              <w:pStyle w:val="ConsNonformat"/>
              <w:ind w:right="0"/>
              <w:jc w:val="both"/>
              <w:rPr>
                <w:rFonts w:ascii="Times New Roman" w:hAnsi="Times New Roman" w:cs="Times New Roman"/>
                <w:sz w:val="26"/>
                <w:szCs w:val="26"/>
              </w:rPr>
            </w:pPr>
          </w:p>
        </w:tc>
        <w:tc>
          <w:tcPr>
            <w:tcW w:w="3606" w:type="dxa"/>
            <w:tcBorders>
              <w:top w:val="single" w:sz="4" w:space="0" w:color="000000"/>
              <w:left w:val="single" w:sz="4" w:space="0" w:color="000000"/>
              <w:bottom w:val="single" w:sz="4" w:space="0" w:color="000000"/>
              <w:right w:val="single" w:sz="4" w:space="0" w:color="000000"/>
            </w:tcBorders>
            <w:vAlign w:val="center"/>
          </w:tcPr>
          <w:p w14:paraId="1EF61379"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0,12</w:t>
            </w:r>
          </w:p>
        </w:tc>
      </w:tr>
      <w:tr w:rsidR="00CC5475" w:rsidRPr="00452A29" w14:paraId="56905B4C" w14:textId="77777777">
        <w:trPr>
          <w:trHeight w:val="133"/>
        </w:trPr>
        <w:tc>
          <w:tcPr>
            <w:tcW w:w="11374" w:type="dxa"/>
            <w:gridSpan w:val="2"/>
            <w:tcBorders>
              <w:top w:val="single" w:sz="4" w:space="0" w:color="000000"/>
              <w:left w:val="single" w:sz="4" w:space="0" w:color="000000"/>
              <w:bottom w:val="single" w:sz="4" w:space="0" w:color="000000"/>
              <w:right w:val="single" w:sz="4" w:space="0" w:color="000000"/>
            </w:tcBorders>
          </w:tcPr>
          <w:p w14:paraId="31B1D9EB"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Суммарный показатель эффективности деятельности заместителей руководителя:</w:t>
            </w:r>
          </w:p>
        </w:tc>
        <w:tc>
          <w:tcPr>
            <w:tcW w:w="3606" w:type="dxa"/>
            <w:tcBorders>
              <w:top w:val="single" w:sz="4" w:space="0" w:color="000000"/>
              <w:left w:val="single" w:sz="4" w:space="0" w:color="000000"/>
              <w:bottom w:val="single" w:sz="4" w:space="0" w:color="000000"/>
              <w:right w:val="single" w:sz="4" w:space="0" w:color="000000"/>
            </w:tcBorders>
            <w:vAlign w:val="center"/>
          </w:tcPr>
          <w:p w14:paraId="0F01E3E4"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1,00</w:t>
            </w:r>
          </w:p>
        </w:tc>
      </w:tr>
    </w:tbl>
    <w:p w14:paraId="7B0B58A9" w14:textId="77777777" w:rsidR="00CC5475" w:rsidRPr="00452A29" w:rsidRDefault="00CC5475">
      <w:pPr>
        <w:widowControl w:val="0"/>
        <w:spacing w:after="0" w:line="240" w:lineRule="auto"/>
        <w:jc w:val="center"/>
        <w:rPr>
          <w:rFonts w:eastAsia="Times New Roman"/>
          <w:b/>
          <w:sz w:val="26"/>
          <w:szCs w:val="26"/>
          <w:lang w:eastAsia="ru-RU"/>
        </w:rPr>
      </w:pPr>
    </w:p>
    <w:p w14:paraId="7D55345E" w14:textId="77777777" w:rsidR="00CC5475" w:rsidRPr="00452A29" w:rsidRDefault="00CC5475">
      <w:pPr>
        <w:widowControl w:val="0"/>
        <w:spacing w:after="0" w:line="240" w:lineRule="auto"/>
        <w:jc w:val="center"/>
        <w:rPr>
          <w:rFonts w:eastAsia="Times New Roman"/>
          <w:b/>
          <w:sz w:val="26"/>
          <w:szCs w:val="26"/>
          <w:lang w:eastAsia="ru-RU"/>
        </w:rPr>
      </w:pPr>
    </w:p>
    <w:p w14:paraId="48C6E66B" w14:textId="77777777" w:rsidR="00CC5475" w:rsidRPr="00452A29" w:rsidRDefault="00CC5475">
      <w:pPr>
        <w:widowControl w:val="0"/>
        <w:spacing w:after="0" w:line="240" w:lineRule="auto"/>
        <w:jc w:val="center"/>
        <w:rPr>
          <w:rFonts w:eastAsia="Times New Roman"/>
          <w:b/>
          <w:sz w:val="26"/>
          <w:szCs w:val="26"/>
          <w:lang w:eastAsia="ru-RU"/>
        </w:rPr>
      </w:pPr>
    </w:p>
    <w:p w14:paraId="118282D9" w14:textId="77777777" w:rsidR="00CC5475" w:rsidRPr="00452A29" w:rsidRDefault="00CC5475">
      <w:pPr>
        <w:widowControl w:val="0"/>
        <w:spacing w:after="0" w:line="240" w:lineRule="auto"/>
        <w:jc w:val="center"/>
        <w:rPr>
          <w:rFonts w:eastAsia="Times New Roman"/>
          <w:b/>
          <w:sz w:val="26"/>
          <w:szCs w:val="26"/>
          <w:lang w:eastAsia="ru-RU"/>
        </w:rPr>
      </w:pPr>
    </w:p>
    <w:p w14:paraId="56E2687E" w14:textId="77777777" w:rsidR="00CC5475" w:rsidRPr="00452A29" w:rsidRDefault="00CC5475">
      <w:pPr>
        <w:widowControl w:val="0"/>
        <w:spacing w:after="0" w:line="240" w:lineRule="auto"/>
        <w:jc w:val="center"/>
        <w:rPr>
          <w:rFonts w:eastAsia="Times New Roman"/>
          <w:b/>
          <w:sz w:val="26"/>
          <w:szCs w:val="26"/>
          <w:lang w:eastAsia="ru-RU"/>
        </w:rPr>
      </w:pPr>
    </w:p>
    <w:p w14:paraId="46CF8350" w14:textId="77777777" w:rsidR="00CC5475" w:rsidRPr="00452A29" w:rsidRDefault="00CC5475">
      <w:pPr>
        <w:widowControl w:val="0"/>
        <w:spacing w:after="0" w:line="240" w:lineRule="auto"/>
        <w:jc w:val="center"/>
        <w:rPr>
          <w:rFonts w:eastAsia="Times New Roman"/>
          <w:b/>
          <w:sz w:val="26"/>
          <w:szCs w:val="26"/>
          <w:lang w:eastAsia="ru-RU"/>
        </w:rPr>
      </w:pPr>
    </w:p>
    <w:p w14:paraId="21ED703A" w14:textId="77777777" w:rsidR="00CC5475" w:rsidRPr="00452A29" w:rsidRDefault="00F90149">
      <w:pPr>
        <w:widowControl w:val="0"/>
        <w:spacing w:after="0" w:line="240" w:lineRule="auto"/>
        <w:jc w:val="center"/>
        <w:rPr>
          <w:rFonts w:eastAsia="Times New Roman"/>
          <w:sz w:val="26"/>
          <w:szCs w:val="26"/>
          <w:lang w:eastAsia="ru-RU"/>
        </w:rPr>
      </w:pPr>
      <w:r w:rsidRPr="00452A29">
        <w:rPr>
          <w:rFonts w:eastAsia="Times New Roman"/>
          <w:b/>
          <w:sz w:val="26"/>
          <w:szCs w:val="26"/>
          <w:lang w:eastAsia="ru-RU"/>
        </w:rPr>
        <w:lastRenderedPageBreak/>
        <w:t xml:space="preserve">Приложение № 4.2 к Положению </w:t>
      </w:r>
      <w:r w:rsidRPr="00452A29">
        <w:rPr>
          <w:rFonts w:eastAsia="Times New Roman"/>
          <w:sz w:val="26"/>
          <w:szCs w:val="26"/>
          <w:lang w:eastAsia="ru-RU"/>
        </w:rPr>
        <w:t xml:space="preserve">о премировании работников </w:t>
      </w:r>
    </w:p>
    <w:p w14:paraId="2CF72495"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sz w:val="26"/>
          <w:szCs w:val="26"/>
          <w:lang w:eastAsia="ru-RU"/>
        </w:rPr>
        <w:t xml:space="preserve">  </w:t>
      </w:r>
      <w:r w:rsidRPr="00452A29">
        <w:rPr>
          <w:rFonts w:eastAsia="Times New Roman"/>
          <w:b/>
          <w:sz w:val="26"/>
          <w:szCs w:val="26"/>
          <w:lang w:eastAsia="ru-RU"/>
        </w:rPr>
        <w:t xml:space="preserve">федерального государственного казенного общеобразовательного учреждения </w:t>
      </w:r>
    </w:p>
    <w:p w14:paraId="204334DC"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«Средняя общеобразовательная школа № 150» за своевременное и добросовестное исполнение должностных обязанностей и результаты работы</w:t>
      </w:r>
    </w:p>
    <w:p w14:paraId="4D4F8F66" w14:textId="77777777" w:rsidR="00CC5475" w:rsidRPr="00452A29" w:rsidRDefault="00CC5475">
      <w:pPr>
        <w:widowControl w:val="0"/>
        <w:spacing w:after="0" w:line="240" w:lineRule="auto"/>
        <w:jc w:val="center"/>
        <w:rPr>
          <w:rFonts w:eastAsia="Times New Roman"/>
          <w:b/>
          <w:sz w:val="26"/>
          <w:szCs w:val="26"/>
          <w:lang w:eastAsia="ru-RU"/>
        </w:rPr>
      </w:pPr>
    </w:p>
    <w:p w14:paraId="003D0DBB" w14:textId="77777777" w:rsidR="00CC5475" w:rsidRPr="00452A29" w:rsidRDefault="00F90149">
      <w:pPr>
        <w:jc w:val="right"/>
        <w:rPr>
          <w:rFonts w:eastAsiaTheme="minorEastAsia"/>
          <w:b/>
          <w:sz w:val="26"/>
          <w:szCs w:val="26"/>
          <w:lang w:eastAsia="ru-RU"/>
        </w:rPr>
      </w:pPr>
      <w:r w:rsidRPr="00452A29">
        <w:rPr>
          <w:rFonts w:eastAsiaTheme="minorEastAsia"/>
          <w:b/>
          <w:sz w:val="26"/>
          <w:szCs w:val="26"/>
          <w:lang w:eastAsia="ru-RU"/>
        </w:rPr>
        <w:t>Приложение № 4.2</w:t>
      </w:r>
    </w:p>
    <w:p w14:paraId="414471F6" w14:textId="77777777" w:rsidR="00CC5475" w:rsidRPr="00452A29" w:rsidRDefault="00F90149">
      <w:pPr>
        <w:spacing w:after="0"/>
        <w:ind w:firstLine="708"/>
        <w:jc w:val="center"/>
        <w:rPr>
          <w:rFonts w:eastAsia="Times New Roman"/>
          <w:b/>
          <w:sz w:val="26"/>
          <w:szCs w:val="26"/>
          <w:lang w:eastAsia="ru-RU"/>
        </w:rPr>
      </w:pPr>
      <w:r w:rsidRPr="00452A29">
        <w:rPr>
          <w:rFonts w:eastAsia="Times New Roman"/>
          <w:b/>
          <w:sz w:val="26"/>
          <w:szCs w:val="26"/>
          <w:lang w:eastAsia="ru-RU"/>
        </w:rPr>
        <w:t>Критерии оценки эффективности деятельности сотрудников для выплаты премии, учитываемой при формировании ежегодного фонда оплаты труда, оценивается по следующим показателям:</w:t>
      </w:r>
    </w:p>
    <w:p w14:paraId="79D4B897" w14:textId="77777777" w:rsidR="00CC5475" w:rsidRPr="00452A29" w:rsidRDefault="00CC5475">
      <w:pPr>
        <w:jc w:val="right"/>
        <w:rPr>
          <w:rFonts w:eastAsiaTheme="minorEastAsia"/>
          <w:b/>
          <w:sz w:val="26"/>
          <w:szCs w:val="26"/>
          <w:lang w:eastAsia="ru-RU"/>
        </w:rPr>
      </w:pPr>
    </w:p>
    <w:p w14:paraId="70BA795B"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 xml:space="preserve">Оценочный лист директора школы </w:t>
      </w:r>
    </w:p>
    <w:p w14:paraId="3CCE85AE" w14:textId="77777777" w:rsidR="00CC5475" w:rsidRPr="00452A29" w:rsidRDefault="00CC5475">
      <w:pPr>
        <w:pStyle w:val="af9"/>
        <w:ind w:left="0" w:firstLine="720"/>
        <w:jc w:val="center"/>
        <w:rPr>
          <w:rFonts w:ascii="Times New Roman" w:hAnsi="Times New Roman"/>
          <w:b/>
          <w:sz w:val="26"/>
          <w:szCs w:val="26"/>
        </w:rPr>
      </w:pPr>
    </w:p>
    <w:tbl>
      <w:tblPr>
        <w:tblW w:w="14636" w:type="dxa"/>
        <w:tblInd w:w="41" w:type="dxa"/>
        <w:tblLayout w:type="fixed"/>
        <w:tblLook w:val="0000" w:firstRow="0" w:lastRow="0" w:firstColumn="0" w:lastColumn="0" w:noHBand="0" w:noVBand="0"/>
      </w:tblPr>
      <w:tblGrid>
        <w:gridCol w:w="910"/>
        <w:gridCol w:w="10888"/>
        <w:gridCol w:w="2838"/>
      </w:tblGrid>
      <w:tr w:rsidR="00CC5475" w:rsidRPr="00452A29" w14:paraId="02D17378" w14:textId="77777777">
        <w:trPr>
          <w:trHeight w:val="99"/>
        </w:trPr>
        <w:tc>
          <w:tcPr>
            <w:tcW w:w="910" w:type="dxa"/>
            <w:tcBorders>
              <w:top w:val="single" w:sz="4" w:space="0" w:color="000000"/>
              <w:left w:val="single" w:sz="4" w:space="0" w:color="000000"/>
              <w:bottom w:val="single" w:sz="4" w:space="0" w:color="000000"/>
              <w:right w:val="single" w:sz="4" w:space="0" w:color="000000"/>
            </w:tcBorders>
            <w:vAlign w:val="center"/>
          </w:tcPr>
          <w:p w14:paraId="59EB3428"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w:t>
            </w:r>
          </w:p>
          <w:p w14:paraId="2F3CDB78"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п/п</w:t>
            </w:r>
          </w:p>
        </w:tc>
        <w:tc>
          <w:tcPr>
            <w:tcW w:w="10888" w:type="dxa"/>
            <w:tcBorders>
              <w:top w:val="single" w:sz="4" w:space="0" w:color="000000"/>
              <w:left w:val="single" w:sz="4" w:space="0" w:color="000000"/>
              <w:bottom w:val="single" w:sz="4" w:space="0" w:color="000000"/>
              <w:right w:val="single" w:sz="4" w:space="0" w:color="000000"/>
            </w:tcBorders>
            <w:vAlign w:val="center"/>
          </w:tcPr>
          <w:p w14:paraId="4CBC4483"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 xml:space="preserve">Наименование показателей </w:t>
            </w:r>
          </w:p>
        </w:tc>
        <w:tc>
          <w:tcPr>
            <w:tcW w:w="2838" w:type="dxa"/>
            <w:tcBorders>
              <w:top w:val="single" w:sz="4" w:space="0" w:color="000000"/>
              <w:left w:val="single" w:sz="4" w:space="0" w:color="000000"/>
              <w:bottom w:val="single" w:sz="4" w:space="0" w:color="000000"/>
              <w:right w:val="single" w:sz="4" w:space="0" w:color="000000"/>
            </w:tcBorders>
            <w:vAlign w:val="center"/>
          </w:tcPr>
          <w:p w14:paraId="6D9D3F16"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448A259B"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значимости</w:t>
            </w:r>
          </w:p>
        </w:tc>
      </w:tr>
      <w:tr w:rsidR="00CC5475" w:rsidRPr="00452A29" w14:paraId="68E039EF" w14:textId="77777777">
        <w:trPr>
          <w:trHeight w:val="99"/>
        </w:trPr>
        <w:tc>
          <w:tcPr>
            <w:tcW w:w="910" w:type="dxa"/>
            <w:tcBorders>
              <w:top w:val="single" w:sz="4" w:space="0" w:color="000000"/>
              <w:left w:val="single" w:sz="4" w:space="0" w:color="000000"/>
              <w:bottom w:val="single" w:sz="4" w:space="0" w:color="000000"/>
              <w:right w:val="single" w:sz="4" w:space="0" w:color="000000"/>
            </w:tcBorders>
            <w:vAlign w:val="center"/>
          </w:tcPr>
          <w:p w14:paraId="38477300"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1</w:t>
            </w:r>
          </w:p>
        </w:tc>
        <w:tc>
          <w:tcPr>
            <w:tcW w:w="10888" w:type="dxa"/>
            <w:tcBorders>
              <w:top w:val="single" w:sz="4" w:space="0" w:color="000000"/>
              <w:left w:val="single" w:sz="4" w:space="0" w:color="000000"/>
              <w:bottom w:val="single" w:sz="4" w:space="0" w:color="000000"/>
              <w:right w:val="single" w:sz="4" w:space="0" w:color="000000"/>
            </w:tcBorders>
            <w:vAlign w:val="center"/>
          </w:tcPr>
          <w:p w14:paraId="28138784"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2</w:t>
            </w:r>
          </w:p>
        </w:tc>
        <w:tc>
          <w:tcPr>
            <w:tcW w:w="2838" w:type="dxa"/>
            <w:tcBorders>
              <w:top w:val="single" w:sz="4" w:space="0" w:color="000000"/>
              <w:left w:val="single" w:sz="4" w:space="0" w:color="000000"/>
              <w:bottom w:val="single" w:sz="4" w:space="0" w:color="000000"/>
              <w:right w:val="single" w:sz="4" w:space="0" w:color="000000"/>
            </w:tcBorders>
            <w:vAlign w:val="center"/>
          </w:tcPr>
          <w:p w14:paraId="1042AC7F"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3</w:t>
            </w:r>
          </w:p>
        </w:tc>
      </w:tr>
      <w:tr w:rsidR="00CC5475" w:rsidRPr="00452A29" w14:paraId="3D5BF550"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7D1B6FB2"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1</w:t>
            </w:r>
          </w:p>
        </w:tc>
        <w:tc>
          <w:tcPr>
            <w:tcW w:w="10888" w:type="dxa"/>
            <w:tcBorders>
              <w:top w:val="single" w:sz="4" w:space="0" w:color="000000"/>
              <w:left w:val="single" w:sz="4" w:space="0" w:color="000000"/>
              <w:bottom w:val="single" w:sz="4" w:space="0" w:color="000000"/>
              <w:right w:val="single" w:sz="4" w:space="0" w:color="000000"/>
            </w:tcBorders>
            <w:vAlign w:val="center"/>
          </w:tcPr>
          <w:p w14:paraId="2098F2C2"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w:t>
            </w:r>
          </w:p>
        </w:tc>
        <w:tc>
          <w:tcPr>
            <w:tcW w:w="2838" w:type="dxa"/>
            <w:tcBorders>
              <w:top w:val="single" w:sz="4" w:space="0" w:color="000000"/>
              <w:left w:val="single" w:sz="4" w:space="0" w:color="000000"/>
              <w:bottom w:val="single" w:sz="4" w:space="0" w:color="000000"/>
              <w:right w:val="single" w:sz="4" w:space="0" w:color="000000"/>
            </w:tcBorders>
            <w:vAlign w:val="center"/>
          </w:tcPr>
          <w:p w14:paraId="26A5AFF4"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0,10</w:t>
            </w:r>
          </w:p>
        </w:tc>
      </w:tr>
      <w:tr w:rsidR="00CC5475" w:rsidRPr="00452A29" w14:paraId="5DCF09F8"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0BDED775"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2</w:t>
            </w:r>
          </w:p>
        </w:tc>
        <w:tc>
          <w:tcPr>
            <w:tcW w:w="10888" w:type="dxa"/>
            <w:tcBorders>
              <w:top w:val="single" w:sz="4" w:space="0" w:color="000000"/>
              <w:left w:val="single" w:sz="4" w:space="0" w:color="000000"/>
              <w:bottom w:val="single" w:sz="4" w:space="0" w:color="000000"/>
              <w:right w:val="single" w:sz="4" w:space="0" w:color="000000"/>
            </w:tcBorders>
            <w:vAlign w:val="center"/>
          </w:tcPr>
          <w:p w14:paraId="7EFC4B5D"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Обеспечение публичности и открытости деятельности Учреждения, путем ведения информативного сайта Учреждения в сети «Интернет», наличие электронной почты Учреждения, размещенной на официальном сайте Министерства обороны Российской Федерации</w:t>
            </w:r>
          </w:p>
        </w:tc>
        <w:tc>
          <w:tcPr>
            <w:tcW w:w="2838" w:type="dxa"/>
            <w:tcBorders>
              <w:top w:val="single" w:sz="4" w:space="0" w:color="000000"/>
              <w:left w:val="single" w:sz="4" w:space="0" w:color="000000"/>
              <w:bottom w:val="single" w:sz="4" w:space="0" w:color="000000"/>
              <w:right w:val="single" w:sz="4" w:space="0" w:color="000000"/>
            </w:tcBorders>
            <w:vAlign w:val="center"/>
          </w:tcPr>
          <w:p w14:paraId="2FE420E7"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0,09</w:t>
            </w:r>
          </w:p>
        </w:tc>
      </w:tr>
      <w:tr w:rsidR="00CC5475" w:rsidRPr="00452A29" w14:paraId="4E9AF62F"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6ABE56F1"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3</w:t>
            </w:r>
          </w:p>
        </w:tc>
        <w:tc>
          <w:tcPr>
            <w:tcW w:w="10888" w:type="dxa"/>
            <w:tcBorders>
              <w:top w:val="single" w:sz="4" w:space="0" w:color="000000"/>
              <w:left w:val="single" w:sz="4" w:space="0" w:color="000000"/>
              <w:bottom w:val="single" w:sz="4" w:space="0" w:color="000000"/>
              <w:right w:val="single" w:sz="4" w:space="0" w:color="000000"/>
            </w:tcBorders>
            <w:vAlign w:val="center"/>
          </w:tcPr>
          <w:p w14:paraId="231A5250"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Обеспечение целевого и эффективного использования денежных средств и имущества, переданного в оперативное управление</w:t>
            </w:r>
          </w:p>
        </w:tc>
        <w:tc>
          <w:tcPr>
            <w:tcW w:w="2838" w:type="dxa"/>
            <w:tcBorders>
              <w:top w:val="single" w:sz="4" w:space="0" w:color="000000"/>
              <w:left w:val="single" w:sz="4" w:space="0" w:color="000000"/>
              <w:bottom w:val="single" w:sz="4" w:space="0" w:color="000000"/>
              <w:right w:val="single" w:sz="4" w:space="0" w:color="000000"/>
            </w:tcBorders>
            <w:vAlign w:val="center"/>
          </w:tcPr>
          <w:p w14:paraId="43D49D15"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0,10</w:t>
            </w:r>
          </w:p>
        </w:tc>
      </w:tr>
      <w:tr w:rsidR="00CC5475" w:rsidRPr="00452A29" w14:paraId="67013AA1"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29E354D3"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4</w:t>
            </w:r>
          </w:p>
        </w:tc>
        <w:tc>
          <w:tcPr>
            <w:tcW w:w="10888" w:type="dxa"/>
            <w:tcBorders>
              <w:top w:val="single" w:sz="4" w:space="0" w:color="000000"/>
              <w:left w:val="single" w:sz="4" w:space="0" w:color="000000"/>
              <w:bottom w:val="single" w:sz="4" w:space="0" w:color="000000"/>
              <w:right w:val="single" w:sz="4" w:space="0" w:color="000000"/>
            </w:tcBorders>
            <w:vAlign w:val="center"/>
          </w:tcPr>
          <w:p w14:paraId="1139DDC6"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Обеспечение выполнения плана финансово-хозяйственной деятельности Учреждения, обеспечение выполнения договоров и обязательств в соответствии с планом закупок, обеспечение выплаты работникам Учреждения заработной платы, пособий, иных выплат, в </w:t>
            </w:r>
            <w:r w:rsidRPr="00452A29">
              <w:rPr>
                <w:rFonts w:ascii="Times New Roman" w:hAnsi="Times New Roman" w:cs="Times New Roman"/>
                <w:sz w:val="26"/>
                <w:szCs w:val="26"/>
              </w:rPr>
              <w:lastRenderedPageBreak/>
              <w:t>соответствии с лимитами бюджетных средств, доведенных на эти цели ассигнований, обеспечение достижения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наличие и размер кредиторской задолженности, наличие нарушений бюджетного и налогового законодательства</w:t>
            </w:r>
          </w:p>
        </w:tc>
        <w:tc>
          <w:tcPr>
            <w:tcW w:w="2838" w:type="dxa"/>
            <w:tcBorders>
              <w:top w:val="single" w:sz="4" w:space="0" w:color="000000"/>
              <w:left w:val="single" w:sz="4" w:space="0" w:color="000000"/>
              <w:bottom w:val="single" w:sz="4" w:space="0" w:color="000000"/>
              <w:right w:val="single" w:sz="4" w:space="0" w:color="000000"/>
            </w:tcBorders>
            <w:vAlign w:val="center"/>
          </w:tcPr>
          <w:p w14:paraId="73FDB477"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lastRenderedPageBreak/>
              <w:t>0,15</w:t>
            </w:r>
          </w:p>
        </w:tc>
      </w:tr>
      <w:tr w:rsidR="00CC5475" w:rsidRPr="00452A29" w14:paraId="7129A16C"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35332701"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5</w:t>
            </w:r>
          </w:p>
        </w:tc>
        <w:tc>
          <w:tcPr>
            <w:tcW w:w="10888" w:type="dxa"/>
            <w:tcBorders>
              <w:top w:val="single" w:sz="4" w:space="0" w:color="000000"/>
              <w:left w:val="single" w:sz="4" w:space="0" w:color="000000"/>
              <w:bottom w:val="single" w:sz="4" w:space="0" w:color="000000"/>
              <w:right w:val="single" w:sz="4" w:space="0" w:color="000000"/>
            </w:tcBorders>
            <w:vAlign w:val="center"/>
          </w:tcPr>
          <w:p w14:paraId="066C1627"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Достижение показателей повышения эффективности и качества услуг в сфере образования, обеспечение выполнения мероприятий «дорожной карты» Учреждения по повышению качества предоставляемых образовательных услуг</w:t>
            </w:r>
          </w:p>
        </w:tc>
        <w:tc>
          <w:tcPr>
            <w:tcW w:w="2838" w:type="dxa"/>
            <w:tcBorders>
              <w:top w:val="single" w:sz="4" w:space="0" w:color="000000"/>
              <w:left w:val="single" w:sz="4" w:space="0" w:color="000000"/>
              <w:bottom w:val="single" w:sz="4" w:space="0" w:color="000000"/>
              <w:right w:val="single" w:sz="4" w:space="0" w:color="000000"/>
            </w:tcBorders>
            <w:vAlign w:val="center"/>
          </w:tcPr>
          <w:p w14:paraId="7B9A7FE6"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0,20</w:t>
            </w:r>
          </w:p>
        </w:tc>
      </w:tr>
      <w:tr w:rsidR="00CC5475" w:rsidRPr="00452A29" w14:paraId="6600FEF6"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6522AAA3"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6</w:t>
            </w:r>
          </w:p>
        </w:tc>
        <w:tc>
          <w:tcPr>
            <w:tcW w:w="10888" w:type="dxa"/>
            <w:tcBorders>
              <w:top w:val="single" w:sz="4" w:space="0" w:color="000000"/>
              <w:left w:val="single" w:sz="4" w:space="0" w:color="000000"/>
              <w:bottom w:val="single" w:sz="4" w:space="0" w:color="000000"/>
              <w:right w:val="single" w:sz="4" w:space="0" w:color="000000"/>
            </w:tcBorders>
            <w:vAlign w:val="center"/>
          </w:tcPr>
          <w:p w14:paraId="7DF91989"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Обеспечение безопасности участников образовательного процесса,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rFonts w:ascii="Times New Roman" w:hAnsi="Times New Roman"/>
                <w:bCs/>
                <w:color w:val="000000"/>
                <w:sz w:val="26"/>
                <w:szCs w:val="26"/>
              </w:rPr>
              <w:t>анитарно-эпидемиологических требований к устройству, содержанию и организации режима работы Учреждения</w:t>
            </w:r>
          </w:p>
        </w:tc>
        <w:tc>
          <w:tcPr>
            <w:tcW w:w="2838" w:type="dxa"/>
            <w:tcBorders>
              <w:top w:val="single" w:sz="4" w:space="0" w:color="000000"/>
              <w:left w:val="single" w:sz="4" w:space="0" w:color="000000"/>
              <w:bottom w:val="single" w:sz="4" w:space="0" w:color="000000"/>
              <w:right w:val="single" w:sz="4" w:space="0" w:color="000000"/>
            </w:tcBorders>
            <w:vAlign w:val="center"/>
          </w:tcPr>
          <w:p w14:paraId="5855934E"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0,10</w:t>
            </w:r>
          </w:p>
        </w:tc>
      </w:tr>
      <w:tr w:rsidR="00CC5475" w:rsidRPr="00452A29" w14:paraId="7FDD1B54"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4F420539"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7</w:t>
            </w:r>
          </w:p>
        </w:tc>
        <w:tc>
          <w:tcPr>
            <w:tcW w:w="10888" w:type="dxa"/>
            <w:tcBorders>
              <w:top w:val="single" w:sz="4" w:space="0" w:color="000000"/>
              <w:left w:val="single" w:sz="4" w:space="0" w:color="000000"/>
              <w:bottom w:val="single" w:sz="4" w:space="0" w:color="000000"/>
              <w:right w:val="single" w:sz="4" w:space="0" w:color="000000"/>
            </w:tcBorders>
            <w:vAlign w:val="center"/>
          </w:tcPr>
          <w:p w14:paraId="32CF3E17"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Своевременность и качество представленных в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w:t>
            </w:r>
          </w:p>
        </w:tc>
        <w:tc>
          <w:tcPr>
            <w:tcW w:w="2838" w:type="dxa"/>
            <w:tcBorders>
              <w:top w:val="single" w:sz="4" w:space="0" w:color="000000"/>
              <w:left w:val="single" w:sz="4" w:space="0" w:color="000000"/>
              <w:bottom w:val="single" w:sz="4" w:space="0" w:color="000000"/>
              <w:right w:val="single" w:sz="4" w:space="0" w:color="000000"/>
            </w:tcBorders>
            <w:vAlign w:val="center"/>
          </w:tcPr>
          <w:p w14:paraId="538DBECA"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0,08</w:t>
            </w:r>
          </w:p>
        </w:tc>
      </w:tr>
      <w:tr w:rsidR="00CC5475" w:rsidRPr="00452A29" w14:paraId="1C096788"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606E5E73"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8</w:t>
            </w:r>
          </w:p>
        </w:tc>
        <w:tc>
          <w:tcPr>
            <w:tcW w:w="10888" w:type="dxa"/>
            <w:tcBorders>
              <w:top w:val="single" w:sz="4" w:space="0" w:color="000000"/>
              <w:left w:val="single" w:sz="4" w:space="0" w:color="000000"/>
              <w:bottom w:val="single" w:sz="4" w:space="0" w:color="000000"/>
              <w:right w:val="single" w:sz="4" w:space="0" w:color="000000"/>
            </w:tcBorders>
            <w:vAlign w:val="center"/>
          </w:tcPr>
          <w:p w14:paraId="052A4237"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Своевременность информирования командира войсковой части 31600 о начале проведения проверок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незамедлительное информирование командира войсковой части 31600 о случае возникновения в Учреждении ситуации, представляющей угрозу жизни и здоровью участников образовательного процесса</w:t>
            </w:r>
          </w:p>
          <w:p w14:paraId="413AE2B1" w14:textId="77777777" w:rsidR="00CC5475" w:rsidRPr="00452A29" w:rsidRDefault="00CC5475">
            <w:pPr>
              <w:pStyle w:val="ConsNonformat"/>
              <w:ind w:right="0"/>
              <w:jc w:val="both"/>
              <w:rPr>
                <w:rFonts w:ascii="Times New Roman" w:hAnsi="Times New Roman" w:cs="Times New Roman"/>
                <w:sz w:val="26"/>
                <w:szCs w:val="26"/>
              </w:rPr>
            </w:pPr>
          </w:p>
        </w:tc>
        <w:tc>
          <w:tcPr>
            <w:tcW w:w="2838" w:type="dxa"/>
            <w:tcBorders>
              <w:top w:val="single" w:sz="4" w:space="0" w:color="000000"/>
              <w:left w:val="single" w:sz="4" w:space="0" w:color="000000"/>
              <w:bottom w:val="single" w:sz="4" w:space="0" w:color="000000"/>
              <w:right w:val="single" w:sz="4" w:space="0" w:color="000000"/>
            </w:tcBorders>
            <w:vAlign w:val="center"/>
          </w:tcPr>
          <w:p w14:paraId="0B17684F"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0,06</w:t>
            </w:r>
          </w:p>
        </w:tc>
      </w:tr>
      <w:tr w:rsidR="00CC5475" w:rsidRPr="00452A29" w14:paraId="3930449A"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2FD5952A" w14:textId="77777777" w:rsidR="00CC5475" w:rsidRPr="00452A29" w:rsidRDefault="00F90149">
            <w:pPr>
              <w:pStyle w:val="ConsNonformat"/>
              <w:ind w:right="0"/>
              <w:rPr>
                <w:rFonts w:ascii="Times New Roman" w:hAnsi="Times New Roman" w:cs="Times New Roman"/>
                <w:sz w:val="26"/>
                <w:szCs w:val="26"/>
              </w:rPr>
            </w:pPr>
            <w:r w:rsidRPr="00452A29">
              <w:rPr>
                <w:rFonts w:ascii="Times New Roman" w:hAnsi="Times New Roman" w:cs="Times New Roman"/>
                <w:sz w:val="26"/>
                <w:szCs w:val="26"/>
              </w:rPr>
              <w:t>9</w:t>
            </w:r>
          </w:p>
        </w:tc>
        <w:tc>
          <w:tcPr>
            <w:tcW w:w="10888" w:type="dxa"/>
            <w:tcBorders>
              <w:top w:val="single" w:sz="4" w:space="0" w:color="000000"/>
              <w:left w:val="single" w:sz="4" w:space="0" w:color="000000"/>
              <w:bottom w:val="single" w:sz="4" w:space="0" w:color="000000"/>
              <w:right w:val="single" w:sz="4" w:space="0" w:color="000000"/>
            </w:tcBorders>
            <w:vAlign w:val="center"/>
          </w:tcPr>
          <w:p w14:paraId="2FC82E0C"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Соблюдение ограничений и не нарушение запретов руководителем,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2838" w:type="dxa"/>
            <w:tcBorders>
              <w:top w:val="single" w:sz="4" w:space="0" w:color="000000"/>
              <w:left w:val="single" w:sz="4" w:space="0" w:color="000000"/>
              <w:bottom w:val="single" w:sz="4" w:space="0" w:color="000000"/>
              <w:right w:val="single" w:sz="4" w:space="0" w:color="000000"/>
            </w:tcBorders>
            <w:vAlign w:val="center"/>
          </w:tcPr>
          <w:p w14:paraId="2D9B4845"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0,06</w:t>
            </w:r>
          </w:p>
        </w:tc>
      </w:tr>
      <w:tr w:rsidR="00CC5475" w:rsidRPr="00452A29" w14:paraId="114E3F1C"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0BC49101" w14:textId="77777777" w:rsidR="00CC5475" w:rsidRPr="00452A29" w:rsidRDefault="00F90149">
            <w:pPr>
              <w:pStyle w:val="ConsNonformat"/>
              <w:ind w:right="0"/>
              <w:rPr>
                <w:rFonts w:ascii="Times New Roman" w:hAnsi="Times New Roman" w:cs="Times New Roman"/>
                <w:sz w:val="26"/>
                <w:szCs w:val="26"/>
              </w:rPr>
            </w:pPr>
            <w:r w:rsidRPr="00452A29">
              <w:rPr>
                <w:rFonts w:ascii="Times New Roman" w:hAnsi="Times New Roman" w:cs="Times New Roman"/>
                <w:sz w:val="26"/>
                <w:szCs w:val="26"/>
              </w:rPr>
              <w:t>10</w:t>
            </w:r>
          </w:p>
        </w:tc>
        <w:tc>
          <w:tcPr>
            <w:tcW w:w="10888" w:type="dxa"/>
            <w:tcBorders>
              <w:top w:val="single" w:sz="4" w:space="0" w:color="000000"/>
              <w:left w:val="single" w:sz="4" w:space="0" w:color="000000"/>
              <w:bottom w:val="single" w:sz="4" w:space="0" w:color="000000"/>
              <w:right w:val="single" w:sz="4" w:space="0" w:color="000000"/>
            </w:tcBorders>
            <w:vAlign w:val="center"/>
          </w:tcPr>
          <w:p w14:paraId="0EFB8AAA"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Участие в работе комиссии по обследованию текущего состояния зданий и сооружений Учреждения, своевременность и качество подготовки предложений по текущему и капитальному ремонту зданий и сооружений Учреждения</w:t>
            </w:r>
          </w:p>
        </w:tc>
        <w:tc>
          <w:tcPr>
            <w:tcW w:w="2838" w:type="dxa"/>
            <w:tcBorders>
              <w:top w:val="single" w:sz="4" w:space="0" w:color="000000"/>
              <w:left w:val="single" w:sz="4" w:space="0" w:color="000000"/>
              <w:bottom w:val="single" w:sz="4" w:space="0" w:color="000000"/>
              <w:right w:val="single" w:sz="4" w:space="0" w:color="000000"/>
            </w:tcBorders>
            <w:vAlign w:val="center"/>
          </w:tcPr>
          <w:p w14:paraId="6303512E"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0,06</w:t>
            </w:r>
          </w:p>
        </w:tc>
      </w:tr>
      <w:tr w:rsidR="00CC5475" w:rsidRPr="00452A29" w14:paraId="66C7421F" w14:textId="77777777">
        <w:trPr>
          <w:trHeight w:val="99"/>
        </w:trPr>
        <w:tc>
          <w:tcPr>
            <w:tcW w:w="910" w:type="dxa"/>
            <w:tcBorders>
              <w:top w:val="single" w:sz="4" w:space="0" w:color="000000"/>
              <w:left w:val="single" w:sz="4" w:space="0" w:color="000000"/>
              <w:bottom w:val="single" w:sz="4" w:space="0" w:color="000000"/>
              <w:right w:val="single" w:sz="4" w:space="0" w:color="000000"/>
            </w:tcBorders>
          </w:tcPr>
          <w:p w14:paraId="01D7D025" w14:textId="77777777" w:rsidR="00CC5475" w:rsidRPr="00452A29" w:rsidRDefault="00CC5475">
            <w:pPr>
              <w:pStyle w:val="ConsNonformat"/>
              <w:ind w:right="0"/>
              <w:rPr>
                <w:rFonts w:ascii="Times New Roman" w:hAnsi="Times New Roman" w:cs="Times New Roman"/>
                <w:sz w:val="26"/>
                <w:szCs w:val="26"/>
              </w:rPr>
            </w:pPr>
          </w:p>
        </w:tc>
        <w:tc>
          <w:tcPr>
            <w:tcW w:w="10888" w:type="dxa"/>
            <w:tcBorders>
              <w:top w:val="single" w:sz="4" w:space="0" w:color="000000"/>
              <w:left w:val="single" w:sz="4" w:space="0" w:color="000000"/>
              <w:bottom w:val="single" w:sz="4" w:space="0" w:color="000000"/>
              <w:right w:val="single" w:sz="4" w:space="0" w:color="000000"/>
            </w:tcBorders>
            <w:vAlign w:val="center"/>
          </w:tcPr>
          <w:p w14:paraId="4F58CD0B"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Суммарный показатель эффективности деятельности Руководителя</w:t>
            </w:r>
          </w:p>
        </w:tc>
        <w:tc>
          <w:tcPr>
            <w:tcW w:w="2838" w:type="dxa"/>
            <w:tcBorders>
              <w:top w:val="single" w:sz="4" w:space="0" w:color="000000"/>
              <w:left w:val="single" w:sz="4" w:space="0" w:color="000000"/>
              <w:bottom w:val="single" w:sz="4" w:space="0" w:color="000000"/>
              <w:right w:val="single" w:sz="4" w:space="0" w:color="000000"/>
            </w:tcBorders>
            <w:vAlign w:val="center"/>
          </w:tcPr>
          <w:p w14:paraId="1CBF0248"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1,00</w:t>
            </w:r>
          </w:p>
        </w:tc>
      </w:tr>
    </w:tbl>
    <w:p w14:paraId="0540816C" w14:textId="77777777" w:rsidR="00CC5475" w:rsidRPr="00452A29" w:rsidRDefault="00CC5475">
      <w:pPr>
        <w:pStyle w:val="af9"/>
        <w:ind w:left="0" w:firstLine="720"/>
        <w:jc w:val="both"/>
        <w:rPr>
          <w:rFonts w:ascii="Times New Roman" w:hAnsi="Times New Roman"/>
          <w:sz w:val="24"/>
          <w:szCs w:val="24"/>
        </w:rPr>
      </w:pPr>
    </w:p>
    <w:p w14:paraId="16B1BDC4"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заместителей директора школы (по УР, ВР)</w:t>
      </w:r>
    </w:p>
    <w:p w14:paraId="3BC9BE27" w14:textId="77777777" w:rsidR="00CC5475" w:rsidRPr="00452A29" w:rsidRDefault="00CC5475">
      <w:pPr>
        <w:spacing w:after="0"/>
        <w:ind w:firstLine="491"/>
        <w:jc w:val="both"/>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70651D00"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590AF9D"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5AAE04E2" w14:textId="77777777" w:rsidR="00CC5475" w:rsidRPr="00452A29" w:rsidRDefault="00F90149">
            <w:pPr>
              <w:widowControl w:val="0"/>
              <w:jc w:val="center"/>
              <w:rPr>
                <w:b/>
                <w:sz w:val="26"/>
                <w:szCs w:val="26"/>
              </w:rPr>
            </w:pPr>
            <w:r w:rsidRPr="00452A29">
              <w:rPr>
                <w:b/>
                <w:sz w:val="26"/>
                <w:szCs w:val="26"/>
              </w:rPr>
              <w:t>Наименование показателей</w:t>
            </w:r>
          </w:p>
        </w:tc>
        <w:tc>
          <w:tcPr>
            <w:tcW w:w="3431" w:type="dxa"/>
            <w:tcBorders>
              <w:top w:val="single" w:sz="4" w:space="0" w:color="000000"/>
              <w:left w:val="single" w:sz="4" w:space="0" w:color="000000"/>
              <w:bottom w:val="single" w:sz="4" w:space="0" w:color="000000"/>
              <w:right w:val="single" w:sz="4" w:space="0" w:color="000000"/>
            </w:tcBorders>
          </w:tcPr>
          <w:p w14:paraId="60FE2CB0"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12054CEF"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3354F2B4"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2168155"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46C8F4A" w14:textId="77777777" w:rsidR="00CC5475" w:rsidRPr="00452A29" w:rsidRDefault="00F90149">
            <w:pPr>
              <w:widowControl w:val="0"/>
              <w:ind w:left="-108"/>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33C1FC00" w14:textId="77777777" w:rsidR="00CC5475" w:rsidRPr="00452A29" w:rsidRDefault="00CC5475">
            <w:pPr>
              <w:widowControl w:val="0"/>
              <w:jc w:val="center"/>
              <w:rPr>
                <w:rFonts w:eastAsia="Times New Roman"/>
                <w:sz w:val="26"/>
                <w:szCs w:val="26"/>
                <w:lang w:eastAsia="ru-RU"/>
              </w:rPr>
            </w:pPr>
          </w:p>
          <w:p w14:paraId="33ED57FA"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428C782"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5CEFB7E9"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36F3B49" w14:textId="77777777" w:rsidR="00CC5475" w:rsidRPr="00452A29" w:rsidRDefault="00F90149">
            <w:pPr>
              <w:widowControl w:val="0"/>
              <w:ind w:left="-108"/>
              <w:jc w:val="both"/>
              <w:rPr>
                <w:sz w:val="26"/>
                <w:szCs w:val="26"/>
              </w:rPr>
            </w:pPr>
            <w:r w:rsidRPr="00452A29">
              <w:rPr>
                <w:sz w:val="26"/>
                <w:szCs w:val="26"/>
              </w:rPr>
              <w:t>Эффективное и результативное личное участие в военно-патриотическом воспитании обучающихся, в развитии юнармейского движения</w:t>
            </w:r>
          </w:p>
        </w:tc>
        <w:tc>
          <w:tcPr>
            <w:tcW w:w="3431" w:type="dxa"/>
            <w:tcBorders>
              <w:top w:val="single" w:sz="4" w:space="0" w:color="000000"/>
              <w:left w:val="single" w:sz="4" w:space="0" w:color="000000"/>
              <w:bottom w:val="single" w:sz="4" w:space="0" w:color="000000"/>
              <w:right w:val="single" w:sz="4" w:space="0" w:color="000000"/>
            </w:tcBorders>
          </w:tcPr>
          <w:p w14:paraId="0D4250F7"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16B8150"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6B7A8D68"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78FBE0C" w14:textId="77777777" w:rsidR="00CC5475" w:rsidRPr="00452A29" w:rsidRDefault="00F90149">
            <w:pPr>
              <w:widowControl w:val="0"/>
              <w:ind w:left="-108"/>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w:t>
            </w:r>
          </w:p>
        </w:tc>
        <w:tc>
          <w:tcPr>
            <w:tcW w:w="3431" w:type="dxa"/>
            <w:tcBorders>
              <w:top w:val="single" w:sz="4" w:space="0" w:color="000000"/>
              <w:left w:val="single" w:sz="4" w:space="0" w:color="000000"/>
              <w:bottom w:val="single" w:sz="4" w:space="0" w:color="000000"/>
              <w:right w:val="single" w:sz="4" w:space="0" w:color="000000"/>
            </w:tcBorders>
          </w:tcPr>
          <w:p w14:paraId="407AC88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0A0B9EDC"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544CC296"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FD1DD3F" w14:textId="77777777" w:rsidR="00CC5475" w:rsidRPr="00452A29" w:rsidRDefault="00F90149">
            <w:pPr>
              <w:widowControl w:val="0"/>
              <w:ind w:left="-108"/>
              <w:jc w:val="both"/>
              <w:rPr>
                <w:sz w:val="26"/>
                <w:szCs w:val="26"/>
              </w:rPr>
            </w:pPr>
            <w:r w:rsidRPr="00452A29">
              <w:rPr>
                <w:sz w:val="26"/>
                <w:szCs w:val="26"/>
              </w:rPr>
              <w:t xml:space="preserve">Обеспечение целевого и эффективного использования денежных средств и имущества, переданного в оперативное управление, развитие, содержание и сохранность материально-технической базы учреждения </w:t>
            </w:r>
          </w:p>
        </w:tc>
        <w:tc>
          <w:tcPr>
            <w:tcW w:w="3431" w:type="dxa"/>
            <w:tcBorders>
              <w:top w:val="single" w:sz="4" w:space="0" w:color="000000"/>
              <w:left w:val="single" w:sz="4" w:space="0" w:color="000000"/>
              <w:bottom w:val="single" w:sz="4" w:space="0" w:color="000000"/>
              <w:right w:val="single" w:sz="4" w:space="0" w:color="000000"/>
            </w:tcBorders>
          </w:tcPr>
          <w:p w14:paraId="51216AD0"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5A455D06"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ADA039C"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8C95F86" w14:textId="77777777" w:rsidR="00CC5475" w:rsidRPr="00452A29" w:rsidRDefault="00F90149">
            <w:pPr>
              <w:widowControl w:val="0"/>
              <w:ind w:left="-108"/>
              <w:jc w:val="both"/>
              <w:rPr>
                <w:sz w:val="26"/>
                <w:szCs w:val="26"/>
              </w:rPr>
            </w:pPr>
            <w:r w:rsidRPr="00452A29">
              <w:rPr>
                <w:sz w:val="26"/>
                <w:szCs w:val="26"/>
              </w:rPr>
              <w:t>Достижение показателей повышения эффективности и качества услуг в сфере образования, обеспечение выполнения мероприятий «дорожной карты» Учреждения по повышению качества, личный вклад в обеспечение эффективности образовательной деятельности: обеспечение высокого качества обучения и воспитания предоставляемых образовательных услуг</w:t>
            </w:r>
          </w:p>
        </w:tc>
        <w:tc>
          <w:tcPr>
            <w:tcW w:w="3431" w:type="dxa"/>
            <w:tcBorders>
              <w:top w:val="single" w:sz="4" w:space="0" w:color="000000"/>
              <w:left w:val="single" w:sz="4" w:space="0" w:color="000000"/>
              <w:bottom w:val="single" w:sz="4" w:space="0" w:color="000000"/>
              <w:right w:val="single" w:sz="4" w:space="0" w:color="000000"/>
            </w:tcBorders>
          </w:tcPr>
          <w:p w14:paraId="0062683B"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1489BBD2"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320E94DC"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74719070"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rFonts w:ascii="Times New Roman" w:hAnsi="Times New Roman"/>
                <w:bCs/>
                <w:sz w:val="26"/>
                <w:szCs w:val="26"/>
              </w:rPr>
              <w:t>анитарно-эпидемиологических требований к устройству, содержанию и организации режима работы Учреждения</w:t>
            </w:r>
          </w:p>
        </w:tc>
        <w:tc>
          <w:tcPr>
            <w:tcW w:w="3431" w:type="dxa"/>
            <w:tcBorders>
              <w:top w:val="single" w:sz="4" w:space="0" w:color="000000"/>
              <w:left w:val="single" w:sz="4" w:space="0" w:color="000000"/>
              <w:bottom w:val="single" w:sz="4" w:space="0" w:color="000000"/>
              <w:right w:val="single" w:sz="4" w:space="0" w:color="000000"/>
            </w:tcBorders>
          </w:tcPr>
          <w:p w14:paraId="43BF14B2"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AC7BBB1"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02F721E3"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5DDBB696"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Достоверность отчетно-учетной документации, запрашиваемых директором школы сведений. Юридическая, орфографическая, пунктуационная, логическая, речевая грамотность отработанной школьной документации.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50F89061"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0,08</w:t>
            </w:r>
          </w:p>
        </w:tc>
      </w:tr>
      <w:tr w:rsidR="00CC5475" w:rsidRPr="00452A29" w14:paraId="5B71B75A"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0B786912"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25637D15"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Своевременность информирования руководителя образовательной организации о начале проведения проверок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незамедлительное информирование руководителя образовательной организации о случае возникновения в Учреждении ситуации, представляющей угрозу жизни и здоровью участников образовательной  деятельности</w:t>
            </w:r>
          </w:p>
        </w:tc>
        <w:tc>
          <w:tcPr>
            <w:tcW w:w="3431" w:type="dxa"/>
            <w:tcBorders>
              <w:top w:val="single" w:sz="4" w:space="0" w:color="000000"/>
              <w:left w:val="single" w:sz="4" w:space="0" w:color="000000"/>
              <w:bottom w:val="single" w:sz="4" w:space="0" w:color="000000"/>
              <w:right w:val="single" w:sz="4" w:space="0" w:color="000000"/>
            </w:tcBorders>
          </w:tcPr>
          <w:p w14:paraId="74C2422D"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32CB8F1C"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3493CD0A"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252DCE34"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Соблюдение ограничений и не нарушение запретов заместителем руководителя,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94C6500"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658D1D42"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463E0468"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43BDE73" w14:textId="77777777" w:rsidR="00CC5475" w:rsidRPr="00452A29" w:rsidRDefault="00F90149">
            <w:pPr>
              <w:widowControl w:val="0"/>
              <w:jc w:val="both"/>
              <w:rPr>
                <w:sz w:val="26"/>
                <w:szCs w:val="26"/>
              </w:rPr>
            </w:pPr>
            <w:r w:rsidRPr="00452A29">
              <w:rPr>
                <w:sz w:val="26"/>
                <w:szCs w:val="26"/>
              </w:rPr>
              <w:t xml:space="preserve">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w:t>
            </w:r>
            <w:r w:rsidRPr="00452A29">
              <w:rPr>
                <w:sz w:val="26"/>
                <w:szCs w:val="26"/>
              </w:rPr>
              <w:lastRenderedPageBreak/>
              <w:t>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w:t>
            </w:r>
          </w:p>
        </w:tc>
        <w:tc>
          <w:tcPr>
            <w:tcW w:w="3431" w:type="dxa"/>
            <w:tcBorders>
              <w:top w:val="single" w:sz="4" w:space="0" w:color="000000"/>
              <w:left w:val="single" w:sz="4" w:space="0" w:color="000000"/>
              <w:bottom w:val="single" w:sz="4" w:space="0" w:color="000000"/>
              <w:right w:val="single" w:sz="4" w:space="0" w:color="000000"/>
            </w:tcBorders>
          </w:tcPr>
          <w:p w14:paraId="17D1C55C" w14:textId="77777777" w:rsidR="00CC5475" w:rsidRPr="00452A29" w:rsidRDefault="00F90149">
            <w:pPr>
              <w:widowControl w:val="0"/>
              <w:spacing w:after="0" w:line="240" w:lineRule="auto"/>
              <w:jc w:val="center"/>
              <w:rPr>
                <w:sz w:val="26"/>
                <w:szCs w:val="26"/>
              </w:rPr>
            </w:pPr>
            <w:r w:rsidRPr="00452A29">
              <w:rPr>
                <w:sz w:val="26"/>
                <w:szCs w:val="26"/>
              </w:rPr>
              <w:lastRenderedPageBreak/>
              <w:t>0,08</w:t>
            </w:r>
          </w:p>
        </w:tc>
      </w:tr>
      <w:tr w:rsidR="00CC5475" w:rsidRPr="00452A29" w14:paraId="25EB228A"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71A847B6"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FD4100B" w14:textId="77777777" w:rsidR="00CC5475" w:rsidRPr="00452A29" w:rsidRDefault="00F90149">
            <w:pPr>
              <w:widowControl w:val="0"/>
              <w:jc w:val="both"/>
              <w:rPr>
                <w:sz w:val="26"/>
                <w:szCs w:val="26"/>
              </w:rPr>
            </w:pPr>
            <w:r w:rsidRPr="00452A29">
              <w:rPr>
                <w:sz w:val="26"/>
                <w:szCs w:val="26"/>
              </w:rPr>
              <w:t>Эффективное использование современных образовательных технологий в образовательной деятельности, внедрение инновационных технологий, обобщение и распространение передового опыта работы. Эффективная реализация программы развития образовательного учреждения, обеспечение выполнения образовательных программ, разработка образовательных методик</w:t>
            </w:r>
          </w:p>
        </w:tc>
        <w:tc>
          <w:tcPr>
            <w:tcW w:w="3431" w:type="dxa"/>
            <w:tcBorders>
              <w:top w:val="single" w:sz="4" w:space="0" w:color="000000"/>
              <w:left w:val="single" w:sz="4" w:space="0" w:color="000000"/>
              <w:bottom w:val="single" w:sz="4" w:space="0" w:color="000000"/>
              <w:right w:val="single" w:sz="4" w:space="0" w:color="000000"/>
            </w:tcBorders>
          </w:tcPr>
          <w:p w14:paraId="65786ACF" w14:textId="77777777" w:rsidR="00CC5475" w:rsidRPr="00452A29" w:rsidRDefault="00CC5475">
            <w:pPr>
              <w:widowControl w:val="0"/>
              <w:spacing w:beforeAutospacing="1" w:afterAutospacing="1"/>
              <w:jc w:val="center"/>
              <w:rPr>
                <w:rFonts w:eastAsia="Times New Roman"/>
                <w:sz w:val="26"/>
                <w:szCs w:val="26"/>
                <w:lang w:eastAsia="ru-RU"/>
              </w:rPr>
            </w:pPr>
          </w:p>
          <w:p w14:paraId="57A667DB"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0,08</w:t>
            </w:r>
          </w:p>
        </w:tc>
      </w:tr>
      <w:tr w:rsidR="00CC5475" w:rsidRPr="00452A29" w14:paraId="6CCCEBBF" w14:textId="77777777">
        <w:trPr>
          <w:trHeight w:val="553"/>
        </w:trPr>
        <w:tc>
          <w:tcPr>
            <w:tcW w:w="1134" w:type="dxa"/>
            <w:tcBorders>
              <w:top w:val="single" w:sz="4" w:space="0" w:color="000000"/>
              <w:left w:val="single" w:sz="4" w:space="0" w:color="000000"/>
              <w:bottom w:val="single" w:sz="4" w:space="0" w:color="000000"/>
              <w:right w:val="single" w:sz="4" w:space="0" w:color="000000"/>
            </w:tcBorders>
          </w:tcPr>
          <w:p w14:paraId="4898C3C7"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79B7340" w14:textId="77777777" w:rsidR="00CC5475" w:rsidRPr="00452A29" w:rsidRDefault="00F90149">
            <w:pPr>
              <w:widowControl w:val="0"/>
              <w:jc w:val="both"/>
              <w:rPr>
                <w:rFonts w:eastAsia="Times New Roman"/>
                <w:sz w:val="26"/>
                <w:szCs w:val="26"/>
                <w:lang w:eastAsia="ru-RU"/>
              </w:rPr>
            </w:pPr>
            <w:r w:rsidRPr="00452A29">
              <w:rPr>
                <w:sz w:val="26"/>
                <w:szCs w:val="26"/>
              </w:rPr>
              <w:t>Эффективный контроль за организацией и ходом образовательной деятельности. Качественное выполнение организационно-методических мероприятий, направленных на усвоение всеми обучающимися школы образовательных стандартов</w:t>
            </w:r>
          </w:p>
        </w:tc>
        <w:tc>
          <w:tcPr>
            <w:tcW w:w="3431" w:type="dxa"/>
            <w:tcBorders>
              <w:top w:val="single" w:sz="4" w:space="0" w:color="000000"/>
              <w:left w:val="single" w:sz="4" w:space="0" w:color="000000"/>
              <w:bottom w:val="single" w:sz="4" w:space="0" w:color="000000"/>
              <w:right w:val="single" w:sz="4" w:space="0" w:color="000000"/>
            </w:tcBorders>
          </w:tcPr>
          <w:p w14:paraId="11A11C72" w14:textId="77777777" w:rsidR="00CC5475" w:rsidRPr="00452A29" w:rsidRDefault="00F90149">
            <w:pPr>
              <w:widowControl w:val="0"/>
              <w:spacing w:beforeAutospacing="1" w:after="0"/>
              <w:jc w:val="center"/>
              <w:rPr>
                <w:sz w:val="26"/>
                <w:szCs w:val="26"/>
              </w:rPr>
            </w:pPr>
            <w:r w:rsidRPr="00452A29">
              <w:rPr>
                <w:sz w:val="26"/>
                <w:szCs w:val="26"/>
              </w:rPr>
              <w:t>0,08</w:t>
            </w:r>
          </w:p>
        </w:tc>
      </w:tr>
      <w:tr w:rsidR="00CC5475" w:rsidRPr="00452A29" w14:paraId="300955D3"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0C7CF048" w14:textId="77777777" w:rsidR="00CC5475" w:rsidRPr="00452A29" w:rsidRDefault="00CC5475">
            <w:pPr>
              <w:pStyle w:val="af9"/>
              <w:numPr>
                <w:ilvl w:val="0"/>
                <w:numId w:val="25"/>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301AB13B" w14:textId="77777777" w:rsidR="00CC5475" w:rsidRPr="00452A29" w:rsidRDefault="00F90149">
            <w:pPr>
              <w:widowControl w:val="0"/>
              <w:jc w:val="both"/>
              <w:rPr>
                <w:sz w:val="26"/>
                <w:szCs w:val="26"/>
              </w:rPr>
            </w:pPr>
            <w:r w:rsidRPr="00452A29">
              <w:rPr>
                <w:sz w:val="26"/>
                <w:szCs w:val="26"/>
              </w:rPr>
              <w:t>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0B0DEB52"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0,03</w:t>
            </w:r>
          </w:p>
        </w:tc>
      </w:tr>
      <w:tr w:rsidR="00CC5475" w:rsidRPr="00452A29" w14:paraId="6C928459" w14:textId="77777777">
        <w:trPr>
          <w:trHeight w:val="785"/>
        </w:trPr>
        <w:tc>
          <w:tcPr>
            <w:tcW w:w="11576" w:type="dxa"/>
            <w:gridSpan w:val="2"/>
            <w:tcBorders>
              <w:top w:val="single" w:sz="4" w:space="0" w:color="000000"/>
              <w:left w:val="single" w:sz="4" w:space="0" w:color="000000"/>
              <w:bottom w:val="single" w:sz="4" w:space="0" w:color="000000"/>
              <w:right w:val="single" w:sz="4" w:space="0" w:color="000000"/>
            </w:tcBorders>
          </w:tcPr>
          <w:p w14:paraId="712E397F" w14:textId="77777777" w:rsidR="00CC5475" w:rsidRPr="00452A29" w:rsidRDefault="00CC5475">
            <w:pPr>
              <w:pStyle w:val="ConsNonformat"/>
              <w:ind w:right="0"/>
              <w:jc w:val="both"/>
              <w:rPr>
                <w:rFonts w:ascii="Times New Roman" w:hAnsi="Times New Roman" w:cs="Times New Roman"/>
                <w:sz w:val="26"/>
                <w:szCs w:val="26"/>
              </w:rPr>
            </w:pPr>
          </w:p>
          <w:p w14:paraId="15609FAC"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заместителей руководителя </w:t>
            </w:r>
          </w:p>
        </w:tc>
        <w:tc>
          <w:tcPr>
            <w:tcW w:w="3431" w:type="dxa"/>
            <w:tcBorders>
              <w:top w:val="single" w:sz="4" w:space="0" w:color="000000"/>
              <w:left w:val="single" w:sz="4" w:space="0" w:color="000000"/>
              <w:bottom w:val="single" w:sz="4" w:space="0" w:color="000000"/>
              <w:right w:val="single" w:sz="4" w:space="0" w:color="000000"/>
            </w:tcBorders>
          </w:tcPr>
          <w:p w14:paraId="36DA3791"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4BEC3FE5" w14:textId="77777777" w:rsidR="00CC5475" w:rsidRPr="00452A29" w:rsidRDefault="00CC5475">
      <w:pPr>
        <w:spacing w:after="0"/>
        <w:ind w:firstLine="491"/>
        <w:jc w:val="both"/>
        <w:rPr>
          <w:rFonts w:eastAsia="Times New Roman"/>
          <w:sz w:val="26"/>
          <w:szCs w:val="26"/>
          <w:lang w:eastAsia="ru-RU"/>
        </w:rPr>
      </w:pPr>
    </w:p>
    <w:p w14:paraId="415C0DE1"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заведующего хозяйством</w:t>
      </w:r>
    </w:p>
    <w:p w14:paraId="038D5AD7"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0D3846AB"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60E2A55F"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71EF2159"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7DDF4C7D"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7A864CAB"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07E3AA4E"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2FBBC0D" w14:textId="77777777" w:rsidR="00CC5475" w:rsidRPr="00452A29" w:rsidRDefault="00CC5475">
            <w:pPr>
              <w:pStyle w:val="af9"/>
              <w:numPr>
                <w:ilvl w:val="0"/>
                <w:numId w:val="26"/>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E6A25D3" w14:textId="77777777" w:rsidR="00CC5475" w:rsidRPr="00452A29" w:rsidRDefault="00F90149">
            <w:pPr>
              <w:widowControl w:val="0"/>
              <w:ind w:left="-108"/>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w:t>
            </w:r>
            <w:r w:rsidRPr="00452A29">
              <w:rPr>
                <w:sz w:val="26"/>
                <w:szCs w:val="26"/>
              </w:rPr>
              <w:lastRenderedPageBreak/>
              <w:t xml:space="preserve">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 </w:t>
            </w:r>
          </w:p>
        </w:tc>
        <w:tc>
          <w:tcPr>
            <w:tcW w:w="3431" w:type="dxa"/>
            <w:tcBorders>
              <w:top w:val="single" w:sz="4" w:space="0" w:color="000000"/>
              <w:left w:val="single" w:sz="4" w:space="0" w:color="000000"/>
              <w:bottom w:val="single" w:sz="4" w:space="0" w:color="000000"/>
              <w:right w:val="single" w:sz="4" w:space="0" w:color="000000"/>
            </w:tcBorders>
          </w:tcPr>
          <w:p w14:paraId="5939E718" w14:textId="77777777" w:rsidR="00CC5475" w:rsidRPr="00452A29" w:rsidRDefault="00CC5475">
            <w:pPr>
              <w:widowControl w:val="0"/>
              <w:jc w:val="center"/>
              <w:rPr>
                <w:rFonts w:eastAsia="Times New Roman"/>
                <w:sz w:val="26"/>
                <w:szCs w:val="26"/>
                <w:lang w:eastAsia="ru-RU"/>
              </w:rPr>
            </w:pPr>
          </w:p>
          <w:p w14:paraId="1D635C9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4BAA3323"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4093493" w14:textId="77777777" w:rsidR="00CC5475" w:rsidRPr="00452A29" w:rsidRDefault="00CC5475">
            <w:pPr>
              <w:pStyle w:val="af9"/>
              <w:numPr>
                <w:ilvl w:val="0"/>
                <w:numId w:val="26"/>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032B4C2" w14:textId="77777777" w:rsidR="00CC5475" w:rsidRPr="00452A29" w:rsidRDefault="00F90149">
            <w:pPr>
              <w:widowControl w:val="0"/>
              <w:ind w:left="-108"/>
              <w:jc w:val="both"/>
              <w:rPr>
                <w:sz w:val="26"/>
                <w:szCs w:val="26"/>
              </w:rPr>
            </w:pPr>
            <w:r w:rsidRPr="00452A29">
              <w:rPr>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Достоверность отчетно-учетной документации, запрашиваемых директором школы сведений. Юридическая, орфографическая, пунктуационная, логическая, речевая грамотность отработанной школьной документации.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244D49A6" w14:textId="77777777" w:rsidR="00CC5475" w:rsidRPr="00452A29" w:rsidRDefault="00CC5475">
            <w:pPr>
              <w:widowControl w:val="0"/>
              <w:jc w:val="center"/>
              <w:rPr>
                <w:rFonts w:eastAsia="Times New Roman"/>
                <w:sz w:val="26"/>
                <w:szCs w:val="26"/>
                <w:lang w:eastAsia="ru-RU"/>
              </w:rPr>
            </w:pPr>
          </w:p>
          <w:p w14:paraId="440F309C" w14:textId="77777777" w:rsidR="00CC5475" w:rsidRPr="00452A29" w:rsidRDefault="00CC5475">
            <w:pPr>
              <w:widowControl w:val="0"/>
              <w:jc w:val="center"/>
              <w:rPr>
                <w:rFonts w:eastAsia="Times New Roman"/>
                <w:sz w:val="26"/>
                <w:szCs w:val="26"/>
                <w:lang w:eastAsia="ru-RU"/>
              </w:rPr>
            </w:pPr>
          </w:p>
          <w:p w14:paraId="15C89935"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115F8DEB" w14:textId="77777777">
        <w:trPr>
          <w:trHeight w:val="514"/>
        </w:trPr>
        <w:tc>
          <w:tcPr>
            <w:tcW w:w="1134" w:type="dxa"/>
            <w:tcBorders>
              <w:top w:val="single" w:sz="4" w:space="0" w:color="000000"/>
              <w:left w:val="single" w:sz="4" w:space="0" w:color="000000"/>
              <w:bottom w:val="single" w:sz="4" w:space="0" w:color="000000"/>
              <w:right w:val="single" w:sz="4" w:space="0" w:color="000000"/>
            </w:tcBorders>
          </w:tcPr>
          <w:p w14:paraId="5B7897FC" w14:textId="77777777" w:rsidR="00CC5475" w:rsidRPr="00452A29" w:rsidRDefault="00CC5475">
            <w:pPr>
              <w:pStyle w:val="af9"/>
              <w:numPr>
                <w:ilvl w:val="0"/>
                <w:numId w:val="26"/>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C6B8952" w14:textId="77777777" w:rsidR="00CC5475" w:rsidRPr="00452A29" w:rsidRDefault="00F90149">
            <w:pPr>
              <w:widowControl w:val="0"/>
              <w:spacing w:beforeAutospacing="1" w:after="0"/>
              <w:jc w:val="both"/>
              <w:rPr>
                <w:sz w:val="26"/>
                <w:szCs w:val="26"/>
              </w:rPr>
            </w:pPr>
            <w:r w:rsidRPr="00452A29">
              <w:rPr>
                <w:sz w:val="26"/>
                <w:szCs w:val="26"/>
              </w:rPr>
              <w:t>Участие в работе комиссии по обследованию текущего состояния зданий и сооружений Учреждения, своевременность и качество подготовки предложений по текущему и капитальному ремонту зданий и сооружений Учреждения. Качественная подготовка образовательного учреждения к началу нового учебного года. Качественный и полный контроль над техническим обслуживанием и охраной  учреждения.</w:t>
            </w:r>
          </w:p>
        </w:tc>
        <w:tc>
          <w:tcPr>
            <w:tcW w:w="3431" w:type="dxa"/>
            <w:tcBorders>
              <w:top w:val="single" w:sz="4" w:space="0" w:color="000000"/>
              <w:left w:val="single" w:sz="4" w:space="0" w:color="000000"/>
              <w:bottom w:val="single" w:sz="4" w:space="0" w:color="000000"/>
              <w:right w:val="single" w:sz="4" w:space="0" w:color="000000"/>
            </w:tcBorders>
          </w:tcPr>
          <w:p w14:paraId="047FE26A" w14:textId="77777777" w:rsidR="00CC5475" w:rsidRPr="00452A29" w:rsidRDefault="00CC5475">
            <w:pPr>
              <w:pStyle w:val="afb"/>
              <w:widowControl w:val="0"/>
              <w:spacing w:line="276" w:lineRule="auto"/>
              <w:jc w:val="center"/>
              <w:rPr>
                <w:rFonts w:ascii="Times New Roman" w:hAnsi="Times New Roman" w:cs="Times New Roman"/>
                <w:sz w:val="26"/>
                <w:szCs w:val="26"/>
              </w:rPr>
            </w:pPr>
          </w:p>
          <w:p w14:paraId="391DA4E5" w14:textId="77777777" w:rsidR="00CC5475" w:rsidRPr="00452A29" w:rsidRDefault="00CC5475">
            <w:pPr>
              <w:pStyle w:val="afb"/>
              <w:widowControl w:val="0"/>
              <w:spacing w:line="276" w:lineRule="auto"/>
              <w:jc w:val="center"/>
              <w:rPr>
                <w:rFonts w:ascii="Times New Roman" w:hAnsi="Times New Roman" w:cs="Times New Roman"/>
                <w:sz w:val="26"/>
                <w:szCs w:val="26"/>
              </w:rPr>
            </w:pPr>
          </w:p>
          <w:p w14:paraId="414BBB5C"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eastAsia="Times New Roman"/>
                <w:sz w:val="26"/>
                <w:szCs w:val="26"/>
                <w:lang w:eastAsia="ru-RU"/>
              </w:rPr>
              <w:t>0,20</w:t>
            </w:r>
          </w:p>
        </w:tc>
      </w:tr>
      <w:tr w:rsidR="00CC5475" w:rsidRPr="00452A29" w14:paraId="5FA70BC2" w14:textId="77777777">
        <w:trPr>
          <w:trHeight w:val="608"/>
        </w:trPr>
        <w:tc>
          <w:tcPr>
            <w:tcW w:w="1134" w:type="dxa"/>
            <w:tcBorders>
              <w:top w:val="single" w:sz="4" w:space="0" w:color="000000"/>
              <w:left w:val="single" w:sz="4" w:space="0" w:color="000000"/>
              <w:bottom w:val="single" w:sz="4" w:space="0" w:color="000000"/>
              <w:right w:val="single" w:sz="4" w:space="0" w:color="000000"/>
            </w:tcBorders>
          </w:tcPr>
          <w:p w14:paraId="19D42D84" w14:textId="77777777" w:rsidR="00CC5475" w:rsidRPr="00452A29" w:rsidRDefault="00CC5475">
            <w:pPr>
              <w:pStyle w:val="af9"/>
              <w:numPr>
                <w:ilvl w:val="0"/>
                <w:numId w:val="26"/>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BE2DCD1" w14:textId="77777777" w:rsidR="00CC5475" w:rsidRPr="00452A29" w:rsidRDefault="00F90149">
            <w:pPr>
              <w:widowControl w:val="0"/>
              <w:jc w:val="both"/>
              <w:rPr>
                <w:sz w:val="26"/>
                <w:szCs w:val="26"/>
              </w:rPr>
            </w:pPr>
            <w:r w:rsidRPr="00452A29">
              <w:rPr>
                <w:sz w:val="26"/>
                <w:szCs w:val="26"/>
              </w:rPr>
              <w:t>Обеспечение целевого и эффективного использования денежных средств и имущества, переданного в оперативное управление, развитие, содержание и сохранность материально-технической базы учреждения. Содержание и сохранность материально-технической базы учреждения. Систематическое и качественное ведение (приход/расход) учета материальных средств по книге учета. Обеспечение сохранности хозяйственного инвентаря, его пополнение и восстановление. Своевременное истребование моющих и обеззараживающих средств в довольствующих службах.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493E4326" w14:textId="77777777" w:rsidR="00CC5475" w:rsidRPr="00452A29" w:rsidRDefault="00CC5475">
            <w:pPr>
              <w:widowControl w:val="0"/>
              <w:spacing w:beforeAutospacing="1" w:afterAutospacing="1"/>
              <w:jc w:val="center"/>
              <w:rPr>
                <w:rFonts w:eastAsia="Times New Roman"/>
                <w:sz w:val="26"/>
                <w:szCs w:val="26"/>
                <w:lang w:eastAsia="ru-RU"/>
              </w:rPr>
            </w:pPr>
          </w:p>
          <w:p w14:paraId="74A2E124" w14:textId="77777777" w:rsidR="00CC5475" w:rsidRPr="00452A29" w:rsidRDefault="00CC5475">
            <w:pPr>
              <w:widowControl w:val="0"/>
              <w:spacing w:beforeAutospacing="1" w:afterAutospacing="1"/>
              <w:jc w:val="center"/>
              <w:rPr>
                <w:rFonts w:eastAsia="Times New Roman"/>
                <w:sz w:val="26"/>
                <w:szCs w:val="26"/>
                <w:lang w:eastAsia="ru-RU"/>
              </w:rPr>
            </w:pPr>
          </w:p>
          <w:p w14:paraId="27A42834"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0CFB128D"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267B0C83" w14:textId="77777777" w:rsidR="00CC5475" w:rsidRPr="00452A29" w:rsidRDefault="00CC5475">
            <w:pPr>
              <w:pStyle w:val="af9"/>
              <w:numPr>
                <w:ilvl w:val="0"/>
                <w:numId w:val="26"/>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599BBACE"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Обеспечение безопасности участников образовательной деятельности, выполнение </w:t>
            </w:r>
            <w:r w:rsidRPr="00452A29">
              <w:rPr>
                <w:rFonts w:ascii="Times New Roman" w:hAnsi="Times New Roman" w:cs="Times New Roman"/>
                <w:sz w:val="26"/>
                <w:szCs w:val="26"/>
              </w:rPr>
              <w:lastRenderedPageBreak/>
              <w:t>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rFonts w:ascii="Times New Roman" w:hAnsi="Times New Roman"/>
                <w:bCs/>
                <w:sz w:val="26"/>
                <w:szCs w:val="26"/>
              </w:rPr>
              <w:t>анитарно-эпидемиологических требований к устройству, содержанию и организации режима работы Учреждения. Качественный и систематический контроль за соблюдением санитарно-гигиенический норм в помещениях и на территории учреждения. Неукоснительное соблюдение техники безопасности и пожарной безопасности</w:t>
            </w:r>
          </w:p>
        </w:tc>
        <w:tc>
          <w:tcPr>
            <w:tcW w:w="3431" w:type="dxa"/>
            <w:tcBorders>
              <w:top w:val="single" w:sz="4" w:space="0" w:color="000000"/>
              <w:left w:val="single" w:sz="4" w:space="0" w:color="000000"/>
              <w:bottom w:val="single" w:sz="4" w:space="0" w:color="000000"/>
              <w:right w:val="single" w:sz="4" w:space="0" w:color="000000"/>
            </w:tcBorders>
          </w:tcPr>
          <w:p w14:paraId="465A5A09" w14:textId="77777777" w:rsidR="00CC5475" w:rsidRPr="00452A29" w:rsidRDefault="00CC5475">
            <w:pPr>
              <w:pStyle w:val="afb"/>
              <w:widowControl w:val="0"/>
              <w:spacing w:line="276" w:lineRule="auto"/>
              <w:jc w:val="center"/>
              <w:rPr>
                <w:rFonts w:ascii="Times New Roman" w:hAnsi="Times New Roman" w:cs="Times New Roman"/>
                <w:sz w:val="26"/>
                <w:szCs w:val="26"/>
                <w:lang w:eastAsia="ru-RU"/>
              </w:rPr>
            </w:pPr>
          </w:p>
          <w:p w14:paraId="133CE603" w14:textId="77777777" w:rsidR="00CC5475" w:rsidRPr="00452A29" w:rsidRDefault="00CC5475">
            <w:pPr>
              <w:pStyle w:val="afb"/>
              <w:widowControl w:val="0"/>
              <w:spacing w:line="276" w:lineRule="auto"/>
              <w:jc w:val="center"/>
              <w:rPr>
                <w:rFonts w:ascii="Times New Roman" w:hAnsi="Times New Roman" w:cs="Times New Roman"/>
                <w:sz w:val="26"/>
                <w:szCs w:val="26"/>
                <w:lang w:eastAsia="ru-RU"/>
              </w:rPr>
            </w:pPr>
          </w:p>
          <w:p w14:paraId="2250B34B" w14:textId="77777777" w:rsidR="00CC5475" w:rsidRPr="00452A29" w:rsidRDefault="00F90149">
            <w:pPr>
              <w:pStyle w:val="afb"/>
              <w:widowControl w:val="0"/>
              <w:spacing w:line="276" w:lineRule="auto"/>
              <w:jc w:val="center"/>
              <w:rPr>
                <w:rFonts w:ascii="Times New Roman" w:hAnsi="Times New Roman" w:cs="Times New Roman"/>
                <w:sz w:val="26"/>
                <w:szCs w:val="26"/>
                <w:lang w:eastAsia="ru-RU"/>
              </w:rPr>
            </w:pPr>
            <w:r w:rsidRPr="00452A29">
              <w:rPr>
                <w:rFonts w:eastAsia="Times New Roman"/>
                <w:sz w:val="26"/>
                <w:szCs w:val="26"/>
                <w:lang w:eastAsia="ru-RU"/>
              </w:rPr>
              <w:t>0,20</w:t>
            </w:r>
          </w:p>
        </w:tc>
      </w:tr>
      <w:tr w:rsidR="00CC5475" w:rsidRPr="00452A29" w14:paraId="237129FC" w14:textId="77777777">
        <w:trPr>
          <w:trHeight w:val="702"/>
        </w:trPr>
        <w:tc>
          <w:tcPr>
            <w:tcW w:w="11576" w:type="dxa"/>
            <w:gridSpan w:val="2"/>
            <w:tcBorders>
              <w:top w:val="single" w:sz="4" w:space="0" w:color="000000"/>
              <w:left w:val="single" w:sz="4" w:space="0" w:color="000000"/>
              <w:bottom w:val="single" w:sz="4" w:space="0" w:color="000000"/>
              <w:right w:val="single" w:sz="4" w:space="0" w:color="000000"/>
            </w:tcBorders>
          </w:tcPr>
          <w:p w14:paraId="17035795" w14:textId="77777777" w:rsidR="00CC5475" w:rsidRPr="00452A29" w:rsidRDefault="00CC5475">
            <w:pPr>
              <w:pStyle w:val="ConsNonformat"/>
              <w:ind w:right="0"/>
              <w:jc w:val="both"/>
              <w:rPr>
                <w:rFonts w:ascii="Times New Roman" w:hAnsi="Times New Roman" w:cs="Times New Roman"/>
                <w:sz w:val="26"/>
                <w:szCs w:val="26"/>
              </w:rPr>
            </w:pPr>
          </w:p>
          <w:p w14:paraId="7643B6FB"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1ECFC2CE"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47647785" w14:textId="77777777" w:rsidR="00CC5475" w:rsidRPr="00452A29" w:rsidRDefault="00CC5475">
      <w:pPr>
        <w:spacing w:after="0"/>
        <w:ind w:firstLine="491"/>
        <w:jc w:val="both"/>
        <w:rPr>
          <w:rFonts w:eastAsia="Times New Roman"/>
          <w:b/>
          <w:sz w:val="26"/>
          <w:szCs w:val="26"/>
          <w:u w:val="single"/>
          <w:lang w:eastAsia="ru-RU"/>
        </w:rPr>
      </w:pPr>
    </w:p>
    <w:p w14:paraId="744A1463"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учителя</w:t>
      </w:r>
    </w:p>
    <w:p w14:paraId="58FD0975"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1E974E76"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7E60B221"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5E9E9A04"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05877960"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39481D42"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5336A8F3"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2DA9C468"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4E0A4D1"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191FDA5E" w14:textId="77777777" w:rsidR="00CC5475" w:rsidRPr="00452A29" w:rsidRDefault="00CC5475">
            <w:pPr>
              <w:widowControl w:val="0"/>
              <w:jc w:val="center"/>
              <w:rPr>
                <w:rFonts w:eastAsia="Times New Roman"/>
                <w:sz w:val="26"/>
                <w:szCs w:val="26"/>
                <w:lang w:eastAsia="ru-RU"/>
              </w:rPr>
            </w:pPr>
          </w:p>
          <w:p w14:paraId="760905F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A5C38F5"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2FC5268"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4F261B5" w14:textId="77777777" w:rsidR="00CC5475" w:rsidRPr="00452A29" w:rsidRDefault="00F90149">
            <w:pPr>
              <w:widowControl w:val="0"/>
              <w:jc w:val="both"/>
              <w:rPr>
                <w:sz w:val="26"/>
                <w:szCs w:val="26"/>
              </w:rPr>
            </w:pPr>
            <w:r w:rsidRPr="00452A29">
              <w:rPr>
                <w:sz w:val="26"/>
                <w:szCs w:val="26"/>
              </w:rPr>
              <w:t>Эффективное и результативное личное участие в военно-патриотическом воспитании обучающихся, в развитии юнармейского движения</w:t>
            </w:r>
          </w:p>
        </w:tc>
        <w:tc>
          <w:tcPr>
            <w:tcW w:w="3431" w:type="dxa"/>
            <w:tcBorders>
              <w:top w:val="single" w:sz="4" w:space="0" w:color="000000"/>
              <w:left w:val="single" w:sz="4" w:space="0" w:color="000000"/>
              <w:bottom w:val="single" w:sz="4" w:space="0" w:color="000000"/>
              <w:right w:val="single" w:sz="4" w:space="0" w:color="000000"/>
            </w:tcBorders>
          </w:tcPr>
          <w:p w14:paraId="719B3564"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9AF515E"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6F02041D"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B64C911" w14:textId="77777777" w:rsidR="00CC5475" w:rsidRPr="00452A29" w:rsidRDefault="00F90149">
            <w:pPr>
              <w:widowControl w:val="0"/>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w:t>
            </w:r>
          </w:p>
        </w:tc>
        <w:tc>
          <w:tcPr>
            <w:tcW w:w="3431" w:type="dxa"/>
            <w:tcBorders>
              <w:top w:val="single" w:sz="4" w:space="0" w:color="000000"/>
              <w:left w:val="single" w:sz="4" w:space="0" w:color="000000"/>
              <w:bottom w:val="single" w:sz="4" w:space="0" w:color="000000"/>
              <w:right w:val="single" w:sz="4" w:space="0" w:color="000000"/>
            </w:tcBorders>
          </w:tcPr>
          <w:p w14:paraId="248266D2"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5B0954F2"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15D15D24"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BEEE753" w14:textId="77777777" w:rsidR="00CC5475" w:rsidRPr="00452A29" w:rsidRDefault="00F90149">
            <w:pPr>
              <w:widowControl w:val="0"/>
              <w:jc w:val="both"/>
              <w:rPr>
                <w:sz w:val="26"/>
                <w:szCs w:val="26"/>
              </w:rPr>
            </w:pPr>
            <w:r w:rsidRPr="00452A29">
              <w:rPr>
                <w:sz w:val="26"/>
                <w:szCs w:val="26"/>
              </w:rPr>
              <w:t>Достижение показателей повышения эффективности и качества услуг в сфере образования, обеспечение выполнения мероприятий «дорожной карты» Учреждения по повышению качества, личный вклад в обеспечение эффективности образовательной деятельности: обеспечение высокого качества обучения и воспитания предоставляемых образовательных услуг. Обеспечение высокого качества обучения и воспитания (качество знаний, умений и навыков обучающихся (по итогам контроля во всех его формах)). Обеспечение всеми обучающимися базового уровня знаний по преподаваемому предмету. Интенсивность, система и качество подготовки обучающихся к ВПР, итоговому сочинению, устному собеседованию, к ОГЭ и ЕГЭ. Система, качество и результативность индивидуальной работы с обучающимися, испытывающими затруднения в обучении, прибывшими из других образовательных учреждений в течение  учебного года.</w:t>
            </w:r>
          </w:p>
        </w:tc>
        <w:tc>
          <w:tcPr>
            <w:tcW w:w="3431" w:type="dxa"/>
            <w:tcBorders>
              <w:top w:val="single" w:sz="4" w:space="0" w:color="000000"/>
              <w:left w:val="single" w:sz="4" w:space="0" w:color="000000"/>
              <w:bottom w:val="single" w:sz="4" w:space="0" w:color="000000"/>
              <w:right w:val="single" w:sz="4" w:space="0" w:color="000000"/>
            </w:tcBorders>
          </w:tcPr>
          <w:p w14:paraId="372D2C4D"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596E3B01"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100CB2FD"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23B5D0A"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4A6D2D43"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A795DA0"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4DA8321"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DE58D29" w14:textId="77777777" w:rsidR="00CC5475" w:rsidRPr="00452A29" w:rsidRDefault="00F90149">
            <w:pPr>
              <w:widowControl w:val="0"/>
              <w:jc w:val="both"/>
              <w:rPr>
                <w:sz w:val="26"/>
                <w:szCs w:val="26"/>
              </w:rPr>
            </w:pPr>
            <w:r w:rsidRPr="00452A29">
              <w:rPr>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(рабочих образовательных программ, календарно-тематического планирования). Достоверность отчетно-учетной документации, запрашиваемых директором школы сведений. Своевременное,  качественное и грамотное  ведение классных журналов, учебно-планирующей, учетно-</w:t>
            </w:r>
            <w:r w:rsidRPr="00452A29">
              <w:rPr>
                <w:sz w:val="26"/>
                <w:szCs w:val="26"/>
              </w:rPr>
              <w:lastRenderedPageBreak/>
              <w:t>отчетной и другой документации. Юридическая, орфографическая, пунктуационная, логическая, речевая грамотность отработанной школьной документации.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6A65479E"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0,10</w:t>
            </w:r>
          </w:p>
        </w:tc>
      </w:tr>
      <w:tr w:rsidR="00CC5475" w:rsidRPr="00452A29" w14:paraId="4B16DD96"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2D09AC2D"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71F0726"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2C621D9D"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3186610"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73F9D42"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E80B7AD" w14:textId="77777777" w:rsidR="00CC5475" w:rsidRPr="00452A29" w:rsidRDefault="00F90149">
            <w:pPr>
              <w:widowControl w:val="0"/>
              <w:jc w:val="both"/>
              <w:rPr>
                <w:sz w:val="26"/>
                <w:szCs w:val="26"/>
              </w:rPr>
            </w:pPr>
            <w:r w:rsidRPr="00452A29">
              <w:rPr>
                <w:sz w:val="26"/>
                <w:szCs w:val="26"/>
              </w:rPr>
              <w:t>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Санитарное, эстетическое состояние учебного кабинета, эффективное его использование в образовательной деятельности.</w:t>
            </w:r>
          </w:p>
        </w:tc>
        <w:tc>
          <w:tcPr>
            <w:tcW w:w="3431" w:type="dxa"/>
            <w:tcBorders>
              <w:top w:val="single" w:sz="4" w:space="0" w:color="000000"/>
              <w:left w:val="single" w:sz="4" w:space="0" w:color="000000"/>
              <w:bottom w:val="single" w:sz="4" w:space="0" w:color="000000"/>
              <w:right w:val="single" w:sz="4" w:space="0" w:color="000000"/>
            </w:tcBorders>
          </w:tcPr>
          <w:p w14:paraId="5B136BB8"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EFC8915"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2A101CBA"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72AC5CA" w14:textId="77777777" w:rsidR="00CC5475" w:rsidRPr="00452A29" w:rsidRDefault="00F90149">
            <w:pPr>
              <w:widowControl w:val="0"/>
              <w:jc w:val="both"/>
              <w:rPr>
                <w:sz w:val="26"/>
                <w:szCs w:val="26"/>
              </w:rPr>
            </w:pPr>
            <w:r w:rsidRPr="00452A29">
              <w:rPr>
                <w:sz w:val="26"/>
                <w:szCs w:val="26"/>
              </w:rPr>
              <w:t xml:space="preserve">Эффективное использование современных образовательных технологий в образовательной деятельности, внедрение инновационных технологий, обобщение и распространение передового опыта работы. Эффективная реализация программы развития образовательного учреждения, обеспечение выполнения образовательных программ, разработка образовательных методик. </w:t>
            </w:r>
          </w:p>
          <w:p w14:paraId="4EF2B564" w14:textId="77777777" w:rsidR="00CC5475" w:rsidRPr="00452A29" w:rsidRDefault="00CC5475">
            <w:pPr>
              <w:widowControl w:val="0"/>
              <w:jc w:val="both"/>
              <w:rPr>
                <w:sz w:val="26"/>
                <w:szCs w:val="26"/>
              </w:rPr>
            </w:pPr>
          </w:p>
        </w:tc>
        <w:tc>
          <w:tcPr>
            <w:tcW w:w="3431" w:type="dxa"/>
            <w:tcBorders>
              <w:top w:val="single" w:sz="4" w:space="0" w:color="000000"/>
              <w:left w:val="single" w:sz="4" w:space="0" w:color="000000"/>
              <w:bottom w:val="single" w:sz="4" w:space="0" w:color="000000"/>
              <w:right w:val="single" w:sz="4" w:space="0" w:color="000000"/>
            </w:tcBorders>
          </w:tcPr>
          <w:p w14:paraId="5025A374"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36E9588C"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4923D2B4"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E5728B1" w14:textId="77777777" w:rsidR="00CC5475" w:rsidRPr="00452A29" w:rsidRDefault="00F90149">
            <w:pPr>
              <w:widowControl w:val="0"/>
              <w:jc w:val="both"/>
              <w:rPr>
                <w:sz w:val="26"/>
                <w:szCs w:val="26"/>
              </w:rPr>
            </w:pPr>
            <w:r w:rsidRPr="00452A29">
              <w:rPr>
                <w:sz w:val="26"/>
                <w:szCs w:val="26"/>
              </w:rPr>
              <w:t xml:space="preserve">Качественные организация и проведение внеурочной деятельности, исполнение функций классного руководителя (учитываются проведенные мероприятия). Процент участия класса в  организации и проведении массовых мероприятий гарнизонного, областного, регионального и других уровней. Качественное проведение учебных занятий, внеклассной работы по </w:t>
            </w:r>
            <w:r w:rsidRPr="00452A29">
              <w:rPr>
                <w:sz w:val="26"/>
                <w:szCs w:val="26"/>
              </w:rPr>
              <w:lastRenderedPageBreak/>
              <w:t>предмету, воспитательной работы с обучающимися. Обеспечение дисциплины и посещаемости занятий, внеклассных мероприятий</w:t>
            </w:r>
          </w:p>
        </w:tc>
        <w:tc>
          <w:tcPr>
            <w:tcW w:w="3431" w:type="dxa"/>
            <w:tcBorders>
              <w:top w:val="single" w:sz="4" w:space="0" w:color="000000"/>
              <w:left w:val="single" w:sz="4" w:space="0" w:color="000000"/>
              <w:bottom w:val="single" w:sz="4" w:space="0" w:color="000000"/>
              <w:right w:val="single" w:sz="4" w:space="0" w:color="000000"/>
            </w:tcBorders>
          </w:tcPr>
          <w:p w14:paraId="70C0FE51" w14:textId="77777777" w:rsidR="00CC5475" w:rsidRPr="00452A29" w:rsidRDefault="00F90149">
            <w:pPr>
              <w:widowControl w:val="0"/>
              <w:spacing w:after="0" w:line="240" w:lineRule="auto"/>
              <w:jc w:val="center"/>
              <w:rPr>
                <w:sz w:val="26"/>
                <w:szCs w:val="26"/>
              </w:rPr>
            </w:pPr>
            <w:r w:rsidRPr="00452A29">
              <w:rPr>
                <w:sz w:val="26"/>
                <w:szCs w:val="26"/>
              </w:rPr>
              <w:lastRenderedPageBreak/>
              <w:t>0,08</w:t>
            </w:r>
          </w:p>
        </w:tc>
      </w:tr>
      <w:tr w:rsidR="00CC5475" w:rsidRPr="00452A29" w14:paraId="170FD237"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30F6B4B9"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037FEA16" w14:textId="77777777" w:rsidR="00CC5475" w:rsidRPr="00452A29" w:rsidRDefault="00F90149">
            <w:pPr>
              <w:widowControl w:val="0"/>
              <w:jc w:val="both"/>
              <w:rPr>
                <w:sz w:val="26"/>
                <w:szCs w:val="26"/>
              </w:rPr>
            </w:pPr>
            <w:r w:rsidRPr="00452A29">
              <w:rPr>
                <w:sz w:val="26"/>
                <w:szCs w:val="26"/>
              </w:rPr>
              <w:t>Систематическое повышение своего профессионального уровня. Эффективное участие педагога в методической работе.</w:t>
            </w:r>
          </w:p>
        </w:tc>
        <w:tc>
          <w:tcPr>
            <w:tcW w:w="3431" w:type="dxa"/>
            <w:tcBorders>
              <w:top w:val="single" w:sz="4" w:space="0" w:color="000000"/>
              <w:left w:val="single" w:sz="4" w:space="0" w:color="000000"/>
              <w:bottom w:val="single" w:sz="4" w:space="0" w:color="000000"/>
              <w:right w:val="single" w:sz="4" w:space="0" w:color="000000"/>
            </w:tcBorders>
          </w:tcPr>
          <w:p w14:paraId="5D440F67" w14:textId="77777777" w:rsidR="00CC5475" w:rsidRPr="00452A29" w:rsidRDefault="00F90149">
            <w:pPr>
              <w:widowControl w:val="0"/>
              <w:spacing w:beforeAutospacing="1" w:after="0"/>
              <w:jc w:val="center"/>
              <w:rPr>
                <w:sz w:val="26"/>
                <w:szCs w:val="26"/>
              </w:rPr>
            </w:pPr>
            <w:r w:rsidRPr="00452A29">
              <w:rPr>
                <w:sz w:val="26"/>
                <w:szCs w:val="26"/>
              </w:rPr>
              <w:t>0,10</w:t>
            </w:r>
          </w:p>
        </w:tc>
      </w:tr>
      <w:tr w:rsidR="00CC5475" w:rsidRPr="00452A29" w14:paraId="38420DB2"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55003BC1" w14:textId="77777777" w:rsidR="00CC5475" w:rsidRPr="00452A29" w:rsidRDefault="00CC5475">
            <w:pPr>
              <w:pStyle w:val="af9"/>
              <w:numPr>
                <w:ilvl w:val="0"/>
                <w:numId w:val="2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050148AA" w14:textId="77777777" w:rsidR="00CC5475" w:rsidRPr="00452A29" w:rsidRDefault="00F90149">
            <w:pPr>
              <w:widowControl w:val="0"/>
              <w:jc w:val="both"/>
              <w:rPr>
                <w:sz w:val="26"/>
                <w:szCs w:val="26"/>
              </w:rPr>
            </w:pPr>
            <w:r w:rsidRPr="00452A29">
              <w:rPr>
                <w:sz w:val="26"/>
                <w:szCs w:val="26"/>
              </w:rPr>
              <w:t>Реализация мероприятий, обеспечивающих взаимодействие с родителями обучающихся. Отсутствие конфликтных ситуаций. Информирование родителей через использование различных средств информации (Интернет, телефонная связь, работа с электронным журналом). 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1D4D444D"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0,07</w:t>
            </w:r>
          </w:p>
        </w:tc>
      </w:tr>
      <w:tr w:rsidR="00CC5475" w:rsidRPr="00452A29" w14:paraId="090CDCC6" w14:textId="77777777">
        <w:trPr>
          <w:trHeight w:val="702"/>
        </w:trPr>
        <w:tc>
          <w:tcPr>
            <w:tcW w:w="11576" w:type="dxa"/>
            <w:gridSpan w:val="2"/>
            <w:tcBorders>
              <w:top w:val="single" w:sz="4" w:space="0" w:color="000000"/>
              <w:left w:val="single" w:sz="4" w:space="0" w:color="000000"/>
              <w:bottom w:val="single" w:sz="4" w:space="0" w:color="000000"/>
              <w:right w:val="single" w:sz="4" w:space="0" w:color="000000"/>
            </w:tcBorders>
          </w:tcPr>
          <w:p w14:paraId="591449B1" w14:textId="77777777" w:rsidR="00CC5475" w:rsidRPr="00452A29" w:rsidRDefault="00CC5475">
            <w:pPr>
              <w:pStyle w:val="ConsNonformat"/>
              <w:ind w:right="0"/>
              <w:jc w:val="both"/>
              <w:rPr>
                <w:rFonts w:ascii="Times New Roman" w:hAnsi="Times New Roman" w:cs="Times New Roman"/>
                <w:sz w:val="26"/>
                <w:szCs w:val="26"/>
              </w:rPr>
            </w:pPr>
          </w:p>
          <w:p w14:paraId="7A5BF7F2"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3543E74A"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4D7E5811" w14:textId="77777777" w:rsidR="00CC5475" w:rsidRPr="00452A29" w:rsidRDefault="00CC5475">
      <w:pPr>
        <w:spacing w:after="0"/>
        <w:ind w:firstLine="491"/>
        <w:jc w:val="center"/>
        <w:rPr>
          <w:rFonts w:eastAsia="Times New Roman"/>
          <w:b/>
          <w:sz w:val="26"/>
          <w:szCs w:val="26"/>
          <w:u w:val="single"/>
          <w:lang w:eastAsia="ru-RU"/>
        </w:rPr>
      </w:pPr>
    </w:p>
    <w:p w14:paraId="0305709A"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учителя-логопеда</w:t>
      </w:r>
    </w:p>
    <w:p w14:paraId="02BD710E"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0F8CD254"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38A6E6E7"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75F4FAF6"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524C99C4"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5FB3CB58"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1C9711E9"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286D8E73"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DFE9285"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7A47A964" w14:textId="77777777" w:rsidR="00CC5475" w:rsidRPr="00452A29" w:rsidRDefault="00CC5475">
            <w:pPr>
              <w:widowControl w:val="0"/>
              <w:jc w:val="center"/>
              <w:rPr>
                <w:rFonts w:eastAsia="Times New Roman"/>
                <w:sz w:val="26"/>
                <w:szCs w:val="26"/>
                <w:lang w:eastAsia="ru-RU"/>
              </w:rPr>
            </w:pPr>
          </w:p>
          <w:p w14:paraId="2A3A608F"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078868DE"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6A96E7D1"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A482467" w14:textId="77777777" w:rsidR="00CC5475" w:rsidRPr="00452A29" w:rsidRDefault="00F90149">
            <w:pPr>
              <w:widowControl w:val="0"/>
              <w:jc w:val="both"/>
              <w:rPr>
                <w:sz w:val="26"/>
                <w:szCs w:val="26"/>
              </w:rPr>
            </w:pPr>
            <w:r w:rsidRPr="00452A29">
              <w:rPr>
                <w:sz w:val="26"/>
                <w:szCs w:val="26"/>
              </w:rPr>
              <w:t>Эффективное и результативное личное участие в военно-патриотическом воспитании обучающихся, в развитии юнармейского движения</w:t>
            </w:r>
          </w:p>
        </w:tc>
        <w:tc>
          <w:tcPr>
            <w:tcW w:w="3431" w:type="dxa"/>
            <w:tcBorders>
              <w:top w:val="single" w:sz="4" w:space="0" w:color="000000"/>
              <w:left w:val="single" w:sz="4" w:space="0" w:color="000000"/>
              <w:bottom w:val="single" w:sz="4" w:space="0" w:color="000000"/>
              <w:right w:val="single" w:sz="4" w:space="0" w:color="000000"/>
            </w:tcBorders>
          </w:tcPr>
          <w:p w14:paraId="7CA9575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773D6DB2"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172BD269"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733BDBF" w14:textId="77777777" w:rsidR="00CC5475" w:rsidRPr="00452A29" w:rsidRDefault="00F90149">
            <w:pPr>
              <w:widowControl w:val="0"/>
              <w:spacing w:beforeAutospacing="1" w:after="0"/>
              <w:jc w:val="both"/>
              <w:rPr>
                <w:sz w:val="26"/>
                <w:szCs w:val="26"/>
              </w:rPr>
            </w:pPr>
            <w:r w:rsidRPr="00452A29">
              <w:rPr>
                <w:sz w:val="26"/>
                <w:szCs w:val="26"/>
              </w:rPr>
              <w:t xml:space="preserve">Достижение показателей повышения эффективности и качества услуг в сфере образования, обеспечение выполнения мероприятий «дорожной карты» Учреждения по повышению качества, личный вклад в обеспечение эффективности образовательной деятельности: обеспечение высокого качества обучения и воспитания предоставляемых образовательных услуг. Обеспечение высокого качества обучения и воспитания (качество знаний, умений и навыков обучающихся (по итогам контроля во всех его формах)). Обеспечение всеми обучающимися базового уровня знаний </w:t>
            </w:r>
          </w:p>
        </w:tc>
        <w:tc>
          <w:tcPr>
            <w:tcW w:w="3431" w:type="dxa"/>
            <w:tcBorders>
              <w:top w:val="single" w:sz="4" w:space="0" w:color="000000"/>
              <w:left w:val="single" w:sz="4" w:space="0" w:color="000000"/>
              <w:bottom w:val="single" w:sz="4" w:space="0" w:color="000000"/>
              <w:right w:val="single" w:sz="4" w:space="0" w:color="000000"/>
            </w:tcBorders>
          </w:tcPr>
          <w:p w14:paraId="6702F352"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A080B28"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0AA64EDD"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92C17E1"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1B9CD0EE"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091398B"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51A0EF6C"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60DDFAC" w14:textId="77777777" w:rsidR="00CC5475" w:rsidRPr="00452A29" w:rsidRDefault="00F90149">
            <w:pPr>
              <w:widowControl w:val="0"/>
              <w:spacing w:beforeAutospacing="1" w:after="0"/>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w:t>
            </w:r>
          </w:p>
        </w:tc>
        <w:tc>
          <w:tcPr>
            <w:tcW w:w="3431" w:type="dxa"/>
            <w:tcBorders>
              <w:top w:val="single" w:sz="4" w:space="0" w:color="000000"/>
              <w:left w:val="single" w:sz="4" w:space="0" w:color="000000"/>
              <w:bottom w:val="single" w:sz="4" w:space="0" w:color="000000"/>
              <w:right w:val="single" w:sz="4" w:space="0" w:color="000000"/>
            </w:tcBorders>
          </w:tcPr>
          <w:p w14:paraId="7D4A905D"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6E0E5BA4"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4E5969C7"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73BE0CA" w14:textId="77777777" w:rsidR="00CC5475" w:rsidRPr="00452A29" w:rsidRDefault="00F90149">
            <w:pPr>
              <w:widowControl w:val="0"/>
              <w:spacing w:beforeAutospacing="1" w:afterAutospacing="1"/>
              <w:jc w:val="both"/>
              <w:rPr>
                <w:sz w:val="26"/>
                <w:szCs w:val="26"/>
              </w:rPr>
            </w:pPr>
            <w:r w:rsidRPr="00452A29">
              <w:rPr>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(рабочих образовательных программ, календарно-тематического планирования). Достоверность отчетно-учетной документации, запрашиваемых директором школы сведений. Своевременное,  ка</w:t>
            </w:r>
            <w:r w:rsidRPr="00452A29">
              <w:rPr>
                <w:sz w:val="26"/>
                <w:szCs w:val="26"/>
              </w:rPr>
              <w:lastRenderedPageBreak/>
              <w:t>чественное и грамотное  ведение классных журналов, учебно-планирующей, учетно-отчетной и другой документации. Юридическая, орфографическая, пунктуационная, логическая, речевая грамотность отработанной школьной документации. Отсутствие замечаний контролирующих органов</w:t>
            </w:r>
          </w:p>
          <w:p w14:paraId="2F2B9BFF" w14:textId="77777777" w:rsidR="00CC5475" w:rsidRPr="00452A29" w:rsidRDefault="00CC5475">
            <w:pPr>
              <w:widowControl w:val="0"/>
              <w:spacing w:beforeAutospacing="1" w:after="0"/>
              <w:jc w:val="both"/>
              <w:rPr>
                <w:sz w:val="16"/>
                <w:szCs w:val="16"/>
              </w:rPr>
            </w:pPr>
          </w:p>
        </w:tc>
        <w:tc>
          <w:tcPr>
            <w:tcW w:w="3431" w:type="dxa"/>
            <w:tcBorders>
              <w:top w:val="single" w:sz="4" w:space="0" w:color="000000"/>
              <w:left w:val="single" w:sz="4" w:space="0" w:color="000000"/>
              <w:bottom w:val="single" w:sz="4" w:space="0" w:color="000000"/>
              <w:right w:val="single" w:sz="4" w:space="0" w:color="000000"/>
            </w:tcBorders>
          </w:tcPr>
          <w:p w14:paraId="370C4DB8"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0,10</w:t>
            </w:r>
          </w:p>
        </w:tc>
      </w:tr>
      <w:tr w:rsidR="00CC5475" w:rsidRPr="00452A29" w14:paraId="79CD564B"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37DE8D94"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FEA28ED" w14:textId="77777777" w:rsidR="00CC5475" w:rsidRPr="00452A29" w:rsidRDefault="00F90149">
            <w:pPr>
              <w:widowControl w:val="0"/>
              <w:spacing w:beforeAutospacing="1" w:afterAutospacing="1"/>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p w14:paraId="0530F4DA" w14:textId="77777777" w:rsidR="00CC5475" w:rsidRPr="00452A29" w:rsidRDefault="00CC5475">
            <w:pPr>
              <w:widowControl w:val="0"/>
              <w:spacing w:beforeAutospacing="1" w:after="0"/>
              <w:jc w:val="both"/>
              <w:rPr>
                <w:sz w:val="26"/>
                <w:szCs w:val="26"/>
              </w:rPr>
            </w:pPr>
          </w:p>
        </w:tc>
        <w:tc>
          <w:tcPr>
            <w:tcW w:w="3431" w:type="dxa"/>
            <w:tcBorders>
              <w:top w:val="single" w:sz="4" w:space="0" w:color="000000"/>
              <w:left w:val="single" w:sz="4" w:space="0" w:color="000000"/>
              <w:bottom w:val="single" w:sz="4" w:space="0" w:color="000000"/>
              <w:right w:val="single" w:sz="4" w:space="0" w:color="000000"/>
            </w:tcBorders>
          </w:tcPr>
          <w:p w14:paraId="422E004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88D564E"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5574656B"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D63A28B" w14:textId="77777777" w:rsidR="00CC5475" w:rsidRPr="00452A29" w:rsidRDefault="00F90149">
            <w:pPr>
              <w:widowControl w:val="0"/>
              <w:spacing w:beforeAutospacing="1" w:afterAutospacing="1"/>
              <w:jc w:val="both"/>
              <w:rPr>
                <w:sz w:val="26"/>
                <w:szCs w:val="26"/>
              </w:rPr>
            </w:pPr>
            <w:r w:rsidRPr="00452A29">
              <w:rPr>
                <w:sz w:val="26"/>
                <w:szCs w:val="26"/>
              </w:rPr>
              <w:t>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Санитарное, эстетическое состояние учебного кабинета, эффективное его использование в образовательной деятельности.</w:t>
            </w:r>
          </w:p>
          <w:p w14:paraId="225FA52F" w14:textId="77777777" w:rsidR="00CC5475" w:rsidRPr="00452A29" w:rsidRDefault="00CC5475">
            <w:pPr>
              <w:widowControl w:val="0"/>
              <w:spacing w:beforeAutospacing="1" w:after="0"/>
              <w:jc w:val="both"/>
              <w:rPr>
                <w:sz w:val="16"/>
                <w:szCs w:val="16"/>
              </w:rPr>
            </w:pPr>
          </w:p>
        </w:tc>
        <w:tc>
          <w:tcPr>
            <w:tcW w:w="3431" w:type="dxa"/>
            <w:tcBorders>
              <w:top w:val="single" w:sz="4" w:space="0" w:color="000000"/>
              <w:left w:val="single" w:sz="4" w:space="0" w:color="000000"/>
              <w:bottom w:val="single" w:sz="4" w:space="0" w:color="000000"/>
              <w:right w:val="single" w:sz="4" w:space="0" w:color="000000"/>
            </w:tcBorders>
          </w:tcPr>
          <w:p w14:paraId="4A50CB20"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1CD03F94"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0134B359"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DD11BF8" w14:textId="77777777" w:rsidR="00CC5475" w:rsidRPr="00452A29" w:rsidRDefault="00F90149">
            <w:pPr>
              <w:widowControl w:val="0"/>
              <w:spacing w:beforeAutospacing="1" w:after="0"/>
              <w:jc w:val="both"/>
              <w:rPr>
                <w:sz w:val="26"/>
                <w:szCs w:val="26"/>
              </w:rPr>
            </w:pPr>
            <w:r w:rsidRPr="00452A29">
              <w:rPr>
                <w:sz w:val="26"/>
                <w:szCs w:val="26"/>
              </w:rPr>
              <w:t>Эффективное использование современных образовательных технологий в образовательной деятельности, внедрение инновационных технологий, обобщение и распространение передового опыта работы. Эффективная реализация программы развития образовательного учреждения, обеспечение выполнения образовательных программ, разработка образовательных методик.</w:t>
            </w:r>
          </w:p>
        </w:tc>
        <w:tc>
          <w:tcPr>
            <w:tcW w:w="3431" w:type="dxa"/>
            <w:tcBorders>
              <w:top w:val="single" w:sz="4" w:space="0" w:color="000000"/>
              <w:left w:val="single" w:sz="4" w:space="0" w:color="000000"/>
              <w:bottom w:val="single" w:sz="4" w:space="0" w:color="000000"/>
              <w:right w:val="single" w:sz="4" w:space="0" w:color="000000"/>
            </w:tcBorders>
          </w:tcPr>
          <w:p w14:paraId="3A2AF39A"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7BA84ACD"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7C23C211"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2D8F3F3" w14:textId="77777777" w:rsidR="00CC5475" w:rsidRPr="00452A29" w:rsidRDefault="00F90149">
            <w:pPr>
              <w:widowControl w:val="0"/>
              <w:spacing w:beforeAutospacing="1" w:after="0"/>
              <w:jc w:val="both"/>
              <w:rPr>
                <w:sz w:val="26"/>
                <w:szCs w:val="26"/>
              </w:rPr>
            </w:pPr>
            <w:r w:rsidRPr="00452A29">
              <w:rPr>
                <w:sz w:val="26"/>
                <w:szCs w:val="26"/>
              </w:rPr>
              <w:t>Систематическое повышение своего профессионального уровня. Эффективное участие педагога в методической работе.</w:t>
            </w:r>
          </w:p>
        </w:tc>
        <w:tc>
          <w:tcPr>
            <w:tcW w:w="3431" w:type="dxa"/>
            <w:tcBorders>
              <w:top w:val="single" w:sz="4" w:space="0" w:color="000000"/>
              <w:left w:val="single" w:sz="4" w:space="0" w:color="000000"/>
              <w:bottom w:val="single" w:sz="4" w:space="0" w:color="000000"/>
              <w:right w:val="single" w:sz="4" w:space="0" w:color="000000"/>
            </w:tcBorders>
          </w:tcPr>
          <w:p w14:paraId="581368CC" w14:textId="77777777" w:rsidR="00CC5475" w:rsidRPr="00452A29" w:rsidRDefault="00F90149">
            <w:pPr>
              <w:widowControl w:val="0"/>
              <w:spacing w:beforeAutospacing="1" w:after="0"/>
              <w:jc w:val="center"/>
              <w:rPr>
                <w:sz w:val="26"/>
                <w:szCs w:val="26"/>
              </w:rPr>
            </w:pPr>
            <w:r w:rsidRPr="00452A29">
              <w:rPr>
                <w:sz w:val="26"/>
                <w:szCs w:val="26"/>
              </w:rPr>
              <w:t>0,10</w:t>
            </w:r>
          </w:p>
        </w:tc>
      </w:tr>
      <w:tr w:rsidR="00CC5475" w:rsidRPr="00452A29" w14:paraId="381F2DA8"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024A9283"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1E35EC5" w14:textId="77777777" w:rsidR="00CC5475" w:rsidRPr="00452A29" w:rsidRDefault="00F90149">
            <w:pPr>
              <w:widowControl w:val="0"/>
              <w:spacing w:beforeAutospacing="1" w:after="0"/>
              <w:jc w:val="both"/>
              <w:rPr>
                <w:rFonts w:eastAsia="Times New Roman"/>
                <w:sz w:val="26"/>
                <w:szCs w:val="26"/>
                <w:lang w:eastAsia="ru-RU"/>
              </w:rPr>
            </w:pPr>
            <w:r w:rsidRPr="00452A29">
              <w:rPr>
                <w:sz w:val="26"/>
                <w:szCs w:val="26"/>
              </w:rPr>
              <w:t>Качественное планирование логопедической работы. Систематический и эффективный контроль за результатами проведенной работы по исправлению дефектов речи обучающихся</w:t>
            </w:r>
          </w:p>
        </w:tc>
        <w:tc>
          <w:tcPr>
            <w:tcW w:w="3431" w:type="dxa"/>
            <w:tcBorders>
              <w:top w:val="single" w:sz="4" w:space="0" w:color="000000"/>
              <w:left w:val="single" w:sz="4" w:space="0" w:color="000000"/>
              <w:bottom w:val="single" w:sz="4" w:space="0" w:color="000000"/>
              <w:right w:val="single" w:sz="4" w:space="0" w:color="000000"/>
            </w:tcBorders>
          </w:tcPr>
          <w:p w14:paraId="0AB7615F"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2AE283A7"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F27686F" w14:textId="77777777" w:rsidR="00CC5475" w:rsidRPr="00452A29" w:rsidRDefault="00CC5475">
            <w:pPr>
              <w:pStyle w:val="af9"/>
              <w:numPr>
                <w:ilvl w:val="0"/>
                <w:numId w:val="28"/>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5DE28E4" w14:textId="77777777" w:rsidR="00CC5475" w:rsidRPr="00452A29" w:rsidRDefault="00F90149">
            <w:pPr>
              <w:widowControl w:val="0"/>
              <w:spacing w:beforeAutospacing="1" w:after="0"/>
              <w:jc w:val="both"/>
              <w:rPr>
                <w:sz w:val="26"/>
                <w:szCs w:val="26"/>
              </w:rPr>
            </w:pPr>
            <w:r w:rsidRPr="00452A29">
              <w:rPr>
                <w:sz w:val="26"/>
                <w:szCs w:val="26"/>
              </w:rPr>
              <w:t>Реализация мероприятий, обеспечивающих взаимодействие с родителями обучающихся. Отсутствие конфликтных ситуаций. Информирование родителей через использование различных средств информации (Интернет, телефонная связь). 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76D38000" w14:textId="77777777" w:rsidR="00CC5475" w:rsidRPr="00452A29" w:rsidRDefault="00F90149">
            <w:pPr>
              <w:widowControl w:val="0"/>
              <w:spacing w:after="0" w:line="240" w:lineRule="auto"/>
              <w:jc w:val="center"/>
              <w:rPr>
                <w:sz w:val="26"/>
                <w:szCs w:val="26"/>
              </w:rPr>
            </w:pPr>
            <w:r w:rsidRPr="00452A29">
              <w:rPr>
                <w:sz w:val="26"/>
                <w:szCs w:val="26"/>
              </w:rPr>
              <w:t>0,05</w:t>
            </w:r>
          </w:p>
        </w:tc>
      </w:tr>
      <w:tr w:rsidR="00CC5475" w:rsidRPr="00452A29" w14:paraId="7986E853" w14:textId="77777777">
        <w:trPr>
          <w:trHeight w:val="670"/>
        </w:trPr>
        <w:tc>
          <w:tcPr>
            <w:tcW w:w="11576" w:type="dxa"/>
            <w:gridSpan w:val="2"/>
            <w:tcBorders>
              <w:top w:val="single" w:sz="4" w:space="0" w:color="000000"/>
              <w:left w:val="single" w:sz="4" w:space="0" w:color="000000"/>
              <w:bottom w:val="single" w:sz="4" w:space="0" w:color="000000"/>
              <w:right w:val="single" w:sz="4" w:space="0" w:color="000000"/>
            </w:tcBorders>
          </w:tcPr>
          <w:p w14:paraId="4EE156B0" w14:textId="77777777" w:rsidR="00CC5475" w:rsidRPr="00452A29" w:rsidRDefault="00CC5475">
            <w:pPr>
              <w:pStyle w:val="ConsNonformat"/>
              <w:ind w:right="0"/>
              <w:jc w:val="both"/>
              <w:rPr>
                <w:rFonts w:ascii="Times New Roman" w:hAnsi="Times New Roman" w:cs="Times New Roman"/>
                <w:sz w:val="26"/>
                <w:szCs w:val="26"/>
              </w:rPr>
            </w:pPr>
          </w:p>
          <w:p w14:paraId="35C7808B"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419B2FD5"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478BB236" w14:textId="77777777" w:rsidR="00CC5475" w:rsidRPr="00452A29" w:rsidRDefault="00CC5475">
      <w:pPr>
        <w:spacing w:after="0"/>
        <w:ind w:firstLine="491"/>
        <w:jc w:val="center"/>
        <w:rPr>
          <w:rFonts w:eastAsia="Times New Roman"/>
          <w:b/>
          <w:sz w:val="26"/>
          <w:szCs w:val="26"/>
          <w:u w:val="single"/>
          <w:lang w:eastAsia="ru-RU"/>
        </w:rPr>
      </w:pPr>
    </w:p>
    <w:p w14:paraId="55409769" w14:textId="77777777" w:rsidR="00CC5475" w:rsidRPr="00452A29" w:rsidRDefault="00CC5475">
      <w:pPr>
        <w:spacing w:after="0"/>
        <w:ind w:firstLine="491"/>
        <w:jc w:val="center"/>
        <w:rPr>
          <w:rFonts w:eastAsia="Times New Roman"/>
          <w:b/>
          <w:sz w:val="26"/>
          <w:szCs w:val="26"/>
          <w:u w:val="single"/>
          <w:lang w:eastAsia="ru-RU"/>
        </w:rPr>
      </w:pPr>
    </w:p>
    <w:p w14:paraId="29FD7029" w14:textId="77777777" w:rsidR="00CC5475" w:rsidRPr="00452A29" w:rsidRDefault="00CC5475">
      <w:pPr>
        <w:spacing w:after="0"/>
        <w:ind w:firstLine="491"/>
        <w:jc w:val="center"/>
        <w:rPr>
          <w:rFonts w:eastAsia="Times New Roman"/>
          <w:b/>
          <w:sz w:val="26"/>
          <w:szCs w:val="26"/>
          <w:u w:val="single"/>
          <w:lang w:eastAsia="ru-RU"/>
        </w:rPr>
      </w:pPr>
    </w:p>
    <w:p w14:paraId="7AC4A6A3"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преподавателя-организатора (ОБЖ)</w:t>
      </w:r>
    </w:p>
    <w:p w14:paraId="6539C1EF"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0BBA4A72"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73D1DE70"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554F6F1D"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63669243"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7105EF4D"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29AAC46D"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04C6B96E"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6C46569"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47734CAE" w14:textId="77777777" w:rsidR="00CC5475" w:rsidRPr="00452A29" w:rsidRDefault="00CC5475">
            <w:pPr>
              <w:widowControl w:val="0"/>
              <w:jc w:val="center"/>
              <w:rPr>
                <w:rFonts w:eastAsia="Times New Roman"/>
                <w:sz w:val="26"/>
                <w:szCs w:val="26"/>
                <w:lang w:eastAsia="ru-RU"/>
              </w:rPr>
            </w:pPr>
          </w:p>
          <w:p w14:paraId="2D517964"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0AD6C299"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173E4DEF"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C40967A" w14:textId="77777777" w:rsidR="00CC5475" w:rsidRPr="00452A29" w:rsidRDefault="00F90149">
            <w:pPr>
              <w:widowControl w:val="0"/>
              <w:jc w:val="both"/>
              <w:rPr>
                <w:sz w:val="26"/>
                <w:szCs w:val="26"/>
              </w:rPr>
            </w:pPr>
            <w:r w:rsidRPr="00452A29">
              <w:rPr>
                <w:sz w:val="26"/>
                <w:szCs w:val="26"/>
              </w:rPr>
              <w:t>Систематическая и эффективная работа по военно-патриотическому воспитанию обучающихся,  развитию юнармейского движения, проведению профессионального ориентирования к поступлению в высшие учебные заведения Министерства обороны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14:paraId="64D99930"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042DE88A"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6BF41A3B"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E9F418C" w14:textId="77777777" w:rsidR="00CC5475" w:rsidRPr="00452A29" w:rsidRDefault="00F90149">
            <w:pPr>
              <w:widowControl w:val="0"/>
              <w:spacing w:beforeAutospacing="1" w:after="0"/>
              <w:jc w:val="both"/>
              <w:rPr>
                <w:sz w:val="26"/>
                <w:szCs w:val="26"/>
              </w:rPr>
            </w:pPr>
            <w:r w:rsidRPr="00452A29">
              <w:rPr>
                <w:sz w:val="26"/>
                <w:szCs w:val="26"/>
              </w:rPr>
              <w:t>Достижение показателей повышения эффективности и качества услуг в сфере образования, военно-патриотического воспитания, юнармейского движения, качества подготовки к поступлению в высшие учебные заведения Министерства обороны Российской Федерации, обеспечение выполнения мероприятий «дорожной карты» Учреждения по повышению качества, личный вклад в обеспечение эффективности образовательной деятельности: обеспечение высокого качества обучения и воспитания предоставляемых образовательных услуг. Обеспечение высокого качества обучения и воспитания (качество знаний, умений и навыков, личностных достижений в области военно-патриотического и физического воспитания обучающихся (по итогам контроля во всех его формах)). Обеспечение всеми обучающимися базового уровня знаний. Качественное проведение пропаганды здорового образа жизни</w:t>
            </w:r>
          </w:p>
        </w:tc>
        <w:tc>
          <w:tcPr>
            <w:tcW w:w="3431" w:type="dxa"/>
            <w:tcBorders>
              <w:top w:val="single" w:sz="4" w:space="0" w:color="000000"/>
              <w:left w:val="single" w:sz="4" w:space="0" w:color="000000"/>
              <w:bottom w:val="single" w:sz="4" w:space="0" w:color="000000"/>
              <w:right w:val="single" w:sz="4" w:space="0" w:color="000000"/>
            </w:tcBorders>
          </w:tcPr>
          <w:p w14:paraId="0EA251EF"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0689DB64"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703E97C6"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C517620" w14:textId="77777777" w:rsidR="00CC5475" w:rsidRPr="00452A29" w:rsidRDefault="00F90149">
            <w:pPr>
              <w:widowControl w:val="0"/>
              <w:jc w:val="both"/>
              <w:rPr>
                <w:sz w:val="26"/>
                <w:szCs w:val="26"/>
              </w:rPr>
            </w:pPr>
            <w:r w:rsidRPr="00452A29">
              <w:rPr>
                <w:sz w:val="26"/>
                <w:szCs w:val="26"/>
              </w:rPr>
              <w:t>Качественное участие в планировании и проведении мероприятий по охране труда, жизни и здоровья обучающихся и работников учреждения. 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4C2D7261"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6D87781" w14:textId="77777777">
        <w:trPr>
          <w:trHeight w:val="661"/>
        </w:trPr>
        <w:tc>
          <w:tcPr>
            <w:tcW w:w="1134" w:type="dxa"/>
            <w:tcBorders>
              <w:top w:val="single" w:sz="4" w:space="0" w:color="000000"/>
              <w:left w:val="single" w:sz="4" w:space="0" w:color="000000"/>
              <w:bottom w:val="single" w:sz="4" w:space="0" w:color="000000"/>
              <w:right w:val="single" w:sz="4" w:space="0" w:color="000000"/>
            </w:tcBorders>
          </w:tcPr>
          <w:p w14:paraId="71B2513C"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0E356B1" w14:textId="77777777" w:rsidR="00CC5475" w:rsidRPr="00452A29" w:rsidRDefault="00F90149">
            <w:pPr>
              <w:widowControl w:val="0"/>
              <w:spacing w:beforeAutospacing="1" w:after="0"/>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w:t>
            </w:r>
          </w:p>
        </w:tc>
        <w:tc>
          <w:tcPr>
            <w:tcW w:w="3431" w:type="dxa"/>
            <w:tcBorders>
              <w:top w:val="single" w:sz="4" w:space="0" w:color="000000"/>
              <w:left w:val="single" w:sz="4" w:space="0" w:color="000000"/>
              <w:bottom w:val="single" w:sz="4" w:space="0" w:color="000000"/>
              <w:right w:val="single" w:sz="4" w:space="0" w:color="000000"/>
            </w:tcBorders>
          </w:tcPr>
          <w:p w14:paraId="0C81B3B9"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0,02</w:t>
            </w:r>
          </w:p>
        </w:tc>
      </w:tr>
      <w:tr w:rsidR="00CC5475" w:rsidRPr="00452A29" w14:paraId="35011164"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96D6BA7"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5C7ACB4" w14:textId="77777777" w:rsidR="00CC5475" w:rsidRPr="00452A29" w:rsidRDefault="00F90149">
            <w:pPr>
              <w:widowControl w:val="0"/>
              <w:spacing w:beforeAutospacing="1" w:after="0"/>
              <w:jc w:val="both"/>
              <w:rPr>
                <w:sz w:val="26"/>
                <w:szCs w:val="26"/>
              </w:rPr>
            </w:pPr>
            <w:r w:rsidRPr="00452A29">
              <w:rPr>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w:t>
            </w:r>
            <w:r w:rsidRPr="00452A29">
              <w:rPr>
                <w:sz w:val="26"/>
                <w:szCs w:val="26"/>
              </w:rPr>
              <w:lastRenderedPageBreak/>
              <w:t>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(рабочих образовательных программ, календарно-тематического планирования). Достоверность отчетно-учетной документации, запрашиваемых директором школы сведений. Своевременное,  качественное и грамотное  ведение классных журналов, учебно-планирующей, учетно-отчетной и другой документации. Юридическая, орфографическая, пунктуационная, логическая, речевая грамотность отработанной школьной документации.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2839305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0,10</w:t>
            </w:r>
          </w:p>
        </w:tc>
      </w:tr>
      <w:tr w:rsidR="00CC5475" w:rsidRPr="00452A29" w14:paraId="011FF52D"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0504E640"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801CC37" w14:textId="77777777" w:rsidR="00CC5475" w:rsidRPr="00452A29" w:rsidRDefault="00F90149">
            <w:pPr>
              <w:widowControl w:val="0"/>
              <w:spacing w:beforeAutospacing="1" w:after="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8041ED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BE8C4D5"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20D755F"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95C95EE" w14:textId="77777777" w:rsidR="00CC5475" w:rsidRPr="00452A29" w:rsidRDefault="00F90149">
            <w:pPr>
              <w:widowControl w:val="0"/>
              <w:spacing w:beforeAutospacing="1" w:after="0"/>
              <w:jc w:val="both"/>
              <w:rPr>
                <w:sz w:val="26"/>
                <w:szCs w:val="26"/>
              </w:rPr>
            </w:pPr>
            <w:r w:rsidRPr="00452A29">
              <w:rPr>
                <w:sz w:val="26"/>
                <w:szCs w:val="26"/>
              </w:rPr>
              <w:t>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Санитарное, эстетическое состояние учебного кабинета, эффективное его использование в образовательной деятельности.</w:t>
            </w:r>
          </w:p>
        </w:tc>
        <w:tc>
          <w:tcPr>
            <w:tcW w:w="3431" w:type="dxa"/>
            <w:tcBorders>
              <w:top w:val="single" w:sz="4" w:space="0" w:color="000000"/>
              <w:left w:val="single" w:sz="4" w:space="0" w:color="000000"/>
              <w:bottom w:val="single" w:sz="4" w:space="0" w:color="000000"/>
              <w:right w:val="single" w:sz="4" w:space="0" w:color="000000"/>
            </w:tcBorders>
          </w:tcPr>
          <w:p w14:paraId="0FF0974B"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5D2CA9C9"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BD3D5C7"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8BD0830" w14:textId="77777777" w:rsidR="00CC5475" w:rsidRPr="00452A29" w:rsidRDefault="00F90149">
            <w:pPr>
              <w:widowControl w:val="0"/>
              <w:spacing w:beforeAutospacing="1" w:after="0"/>
              <w:jc w:val="both"/>
              <w:rPr>
                <w:sz w:val="26"/>
                <w:szCs w:val="26"/>
              </w:rPr>
            </w:pPr>
            <w:r w:rsidRPr="00452A29">
              <w:rPr>
                <w:sz w:val="26"/>
                <w:szCs w:val="26"/>
              </w:rPr>
              <w:t>Эффективное использование современных образовательных технологий в образовательной деятельности, внедрение инновационных технологий, обобщение и распространение передового опыта работы. Эффективная реализация программы развития образовательного учреждения, обеспечение выполнения образовательных программ, разработка образовательных методик.</w:t>
            </w:r>
          </w:p>
        </w:tc>
        <w:tc>
          <w:tcPr>
            <w:tcW w:w="3431" w:type="dxa"/>
            <w:tcBorders>
              <w:top w:val="single" w:sz="4" w:space="0" w:color="000000"/>
              <w:left w:val="single" w:sz="4" w:space="0" w:color="000000"/>
              <w:bottom w:val="single" w:sz="4" w:space="0" w:color="000000"/>
              <w:right w:val="single" w:sz="4" w:space="0" w:color="000000"/>
            </w:tcBorders>
          </w:tcPr>
          <w:p w14:paraId="26EFEB90"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6045665F"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57A5FE2"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2BD2F1B" w14:textId="77777777" w:rsidR="00CC5475" w:rsidRPr="00452A29" w:rsidRDefault="00F90149">
            <w:pPr>
              <w:widowControl w:val="0"/>
              <w:spacing w:beforeAutospacing="1" w:after="0"/>
              <w:jc w:val="both"/>
              <w:rPr>
                <w:sz w:val="26"/>
                <w:szCs w:val="26"/>
              </w:rPr>
            </w:pPr>
            <w:r w:rsidRPr="00452A29">
              <w:rPr>
                <w:sz w:val="26"/>
                <w:szCs w:val="26"/>
              </w:rPr>
              <w:t>Систематическое повышение своего профессионального уровня. Эффективное участие педагога в методической работе.</w:t>
            </w:r>
          </w:p>
        </w:tc>
        <w:tc>
          <w:tcPr>
            <w:tcW w:w="3431" w:type="dxa"/>
            <w:tcBorders>
              <w:top w:val="single" w:sz="4" w:space="0" w:color="000000"/>
              <w:left w:val="single" w:sz="4" w:space="0" w:color="000000"/>
              <w:bottom w:val="single" w:sz="4" w:space="0" w:color="000000"/>
              <w:right w:val="single" w:sz="4" w:space="0" w:color="000000"/>
            </w:tcBorders>
          </w:tcPr>
          <w:p w14:paraId="7EC4D5A7" w14:textId="77777777" w:rsidR="00CC5475" w:rsidRPr="00452A29" w:rsidRDefault="00F90149">
            <w:pPr>
              <w:widowControl w:val="0"/>
              <w:spacing w:beforeAutospacing="1" w:after="0"/>
              <w:jc w:val="center"/>
              <w:rPr>
                <w:sz w:val="26"/>
                <w:szCs w:val="26"/>
              </w:rPr>
            </w:pPr>
            <w:r w:rsidRPr="00452A29">
              <w:rPr>
                <w:sz w:val="26"/>
                <w:szCs w:val="26"/>
              </w:rPr>
              <w:t>0,05</w:t>
            </w:r>
          </w:p>
        </w:tc>
      </w:tr>
      <w:tr w:rsidR="00CC5475" w:rsidRPr="00452A29" w14:paraId="77E45194"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61752A58"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66E65805" w14:textId="77777777" w:rsidR="00CC5475" w:rsidRPr="00452A29" w:rsidRDefault="00F90149">
            <w:pPr>
              <w:widowControl w:val="0"/>
              <w:jc w:val="both"/>
              <w:rPr>
                <w:sz w:val="26"/>
                <w:szCs w:val="26"/>
              </w:rPr>
            </w:pPr>
            <w:r w:rsidRPr="00452A29">
              <w:rPr>
                <w:sz w:val="26"/>
                <w:szCs w:val="26"/>
              </w:rPr>
              <w:t>Качественная организация и проведение медицинского обследования юношей допризывного и призывного возраста для приписки их к военкоматам, оказание помощи военкоматам в отборе юношей для поступления в военные учебные заведения. Качественное ведение учета военнообязанных в учреждении и представления соответствующих отчетов в военкоматы</w:t>
            </w:r>
          </w:p>
        </w:tc>
        <w:tc>
          <w:tcPr>
            <w:tcW w:w="3431" w:type="dxa"/>
            <w:tcBorders>
              <w:top w:val="single" w:sz="4" w:space="0" w:color="000000"/>
              <w:left w:val="single" w:sz="4" w:space="0" w:color="000000"/>
              <w:bottom w:val="single" w:sz="4" w:space="0" w:color="000000"/>
              <w:right w:val="single" w:sz="4" w:space="0" w:color="000000"/>
            </w:tcBorders>
          </w:tcPr>
          <w:p w14:paraId="2DCBA0CB"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78F06286"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0D1A7FB3"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4CA19CEA" w14:textId="77777777" w:rsidR="00CC5475" w:rsidRPr="00452A29" w:rsidRDefault="00F90149">
            <w:pPr>
              <w:widowControl w:val="0"/>
              <w:ind w:left="-108"/>
              <w:jc w:val="both"/>
              <w:rPr>
                <w:sz w:val="26"/>
                <w:szCs w:val="26"/>
              </w:rPr>
            </w:pPr>
            <w:r w:rsidRPr="00452A29">
              <w:rPr>
                <w:sz w:val="26"/>
                <w:szCs w:val="26"/>
              </w:rPr>
              <w:t>Качественная разработка планов гражданской обороны учреждения, организация занятий  по ГО с работниками учреждения. Качественное проведение практических занятий и тренировок по действиям обучающихся и работников учреждения в экстремальных ситуациях, организация и проведение командно-штабных, тактико-специальных учений и других мероприятий  по ГО. Обеспечение создания и совершенствования учебно-материальной базы, соблюдение обучающимися правил безопасности при проведении занятий по курсам ОБЖ и допризывной подготовки, ответственность за сохранность имущества ГО</w:t>
            </w:r>
          </w:p>
        </w:tc>
        <w:tc>
          <w:tcPr>
            <w:tcW w:w="3431" w:type="dxa"/>
            <w:tcBorders>
              <w:top w:val="single" w:sz="4" w:space="0" w:color="000000"/>
              <w:left w:val="single" w:sz="4" w:space="0" w:color="000000"/>
              <w:bottom w:val="single" w:sz="4" w:space="0" w:color="000000"/>
              <w:right w:val="single" w:sz="4" w:space="0" w:color="000000"/>
            </w:tcBorders>
          </w:tcPr>
          <w:p w14:paraId="6F0DA142" w14:textId="77777777" w:rsidR="00CC5475" w:rsidRPr="00452A29" w:rsidRDefault="00F90149">
            <w:pPr>
              <w:widowControl w:val="0"/>
              <w:spacing w:after="0" w:line="240" w:lineRule="auto"/>
              <w:jc w:val="center"/>
              <w:rPr>
                <w:sz w:val="26"/>
                <w:szCs w:val="26"/>
              </w:rPr>
            </w:pPr>
            <w:r w:rsidRPr="00452A29">
              <w:rPr>
                <w:sz w:val="26"/>
                <w:szCs w:val="26"/>
              </w:rPr>
              <w:t>0,10</w:t>
            </w:r>
          </w:p>
        </w:tc>
      </w:tr>
      <w:tr w:rsidR="00CC5475" w:rsidRPr="00452A29" w14:paraId="65A482CB"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3900B121" w14:textId="77777777" w:rsidR="00CC5475" w:rsidRPr="00452A29" w:rsidRDefault="00CC5475">
            <w:pPr>
              <w:pStyle w:val="af9"/>
              <w:numPr>
                <w:ilvl w:val="0"/>
                <w:numId w:val="29"/>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6A9821F7" w14:textId="77777777" w:rsidR="00CC5475" w:rsidRPr="00452A29" w:rsidRDefault="00F90149">
            <w:pPr>
              <w:widowControl w:val="0"/>
              <w:jc w:val="both"/>
              <w:rPr>
                <w:sz w:val="26"/>
                <w:szCs w:val="26"/>
              </w:rPr>
            </w:pPr>
            <w:r w:rsidRPr="00452A29">
              <w:rPr>
                <w:sz w:val="26"/>
                <w:szCs w:val="26"/>
              </w:rPr>
              <w:t>Реализация мероприятий, обеспечивающих взаимодействие с родителями обучающихся. Отсутствие конфликтных ситуаций. Информирование родителей через использование различных средств информации (Интернет, телефонная связь). 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95BFEE8" w14:textId="77777777" w:rsidR="00CC5475" w:rsidRPr="00452A29" w:rsidRDefault="00CC5475">
            <w:pPr>
              <w:widowControl w:val="0"/>
              <w:spacing w:beforeAutospacing="1" w:afterAutospacing="1"/>
              <w:jc w:val="center"/>
              <w:rPr>
                <w:rFonts w:eastAsia="Times New Roman"/>
                <w:sz w:val="26"/>
                <w:szCs w:val="26"/>
                <w:lang w:eastAsia="ru-RU"/>
              </w:rPr>
            </w:pPr>
          </w:p>
          <w:p w14:paraId="094F05FE" w14:textId="77777777" w:rsidR="00CC5475" w:rsidRPr="00452A29" w:rsidRDefault="00F90149">
            <w:pPr>
              <w:widowControl w:val="0"/>
              <w:spacing w:beforeAutospacing="1" w:afterAutospacing="1"/>
              <w:jc w:val="center"/>
              <w:rPr>
                <w:rFonts w:eastAsia="Times New Roman"/>
                <w:sz w:val="26"/>
                <w:szCs w:val="26"/>
                <w:lang w:eastAsia="ru-RU"/>
              </w:rPr>
            </w:pPr>
            <w:r w:rsidRPr="00452A29">
              <w:rPr>
                <w:rFonts w:eastAsia="Times New Roman"/>
                <w:sz w:val="26"/>
                <w:szCs w:val="26"/>
                <w:lang w:eastAsia="ru-RU"/>
              </w:rPr>
              <w:t>0,03</w:t>
            </w:r>
          </w:p>
          <w:p w14:paraId="37A5907B" w14:textId="77777777" w:rsidR="00CC5475" w:rsidRPr="00452A29" w:rsidRDefault="00CC5475">
            <w:pPr>
              <w:widowControl w:val="0"/>
              <w:spacing w:beforeAutospacing="1" w:after="0"/>
              <w:jc w:val="center"/>
              <w:rPr>
                <w:rFonts w:eastAsia="Times New Roman"/>
                <w:sz w:val="26"/>
                <w:szCs w:val="26"/>
                <w:lang w:eastAsia="ru-RU"/>
              </w:rPr>
            </w:pPr>
          </w:p>
        </w:tc>
      </w:tr>
      <w:tr w:rsidR="00CC5475" w:rsidRPr="00452A29" w14:paraId="36A1A4F6" w14:textId="77777777">
        <w:trPr>
          <w:trHeight w:val="785"/>
        </w:trPr>
        <w:tc>
          <w:tcPr>
            <w:tcW w:w="11576" w:type="dxa"/>
            <w:gridSpan w:val="2"/>
            <w:tcBorders>
              <w:top w:val="single" w:sz="4" w:space="0" w:color="000000"/>
              <w:left w:val="single" w:sz="4" w:space="0" w:color="000000"/>
              <w:bottom w:val="single" w:sz="4" w:space="0" w:color="000000"/>
              <w:right w:val="single" w:sz="4" w:space="0" w:color="000000"/>
            </w:tcBorders>
          </w:tcPr>
          <w:p w14:paraId="733A83DA" w14:textId="77777777" w:rsidR="00CC5475" w:rsidRPr="00452A29" w:rsidRDefault="00CC5475">
            <w:pPr>
              <w:pStyle w:val="ConsNonformat"/>
              <w:ind w:right="0"/>
              <w:jc w:val="both"/>
              <w:rPr>
                <w:rFonts w:ascii="Times New Roman" w:hAnsi="Times New Roman" w:cs="Times New Roman"/>
                <w:sz w:val="26"/>
                <w:szCs w:val="26"/>
              </w:rPr>
            </w:pPr>
          </w:p>
          <w:p w14:paraId="26E147CB"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2B8C0B7E"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72423014" w14:textId="77777777" w:rsidR="00CC5475" w:rsidRPr="00452A29" w:rsidRDefault="00CC5475">
      <w:pPr>
        <w:spacing w:after="0"/>
        <w:ind w:firstLine="491"/>
        <w:jc w:val="both"/>
        <w:rPr>
          <w:rFonts w:eastAsia="Times New Roman"/>
          <w:sz w:val="26"/>
          <w:szCs w:val="26"/>
          <w:lang w:eastAsia="ru-RU"/>
        </w:rPr>
      </w:pPr>
    </w:p>
    <w:p w14:paraId="703B70BD" w14:textId="77777777" w:rsidR="00CC5475" w:rsidRPr="00452A29" w:rsidRDefault="00CC5475">
      <w:pPr>
        <w:spacing w:after="0"/>
        <w:ind w:firstLine="491"/>
        <w:jc w:val="center"/>
        <w:rPr>
          <w:rFonts w:eastAsia="Times New Roman"/>
          <w:b/>
          <w:sz w:val="26"/>
          <w:szCs w:val="26"/>
          <w:u w:val="single"/>
          <w:lang w:eastAsia="ru-RU"/>
        </w:rPr>
      </w:pPr>
    </w:p>
    <w:p w14:paraId="3360FE11" w14:textId="77777777" w:rsidR="00CC5475" w:rsidRPr="00452A29" w:rsidRDefault="00CC5475">
      <w:pPr>
        <w:spacing w:after="0"/>
        <w:ind w:firstLine="491"/>
        <w:jc w:val="center"/>
        <w:rPr>
          <w:rFonts w:eastAsia="Times New Roman"/>
          <w:b/>
          <w:sz w:val="26"/>
          <w:szCs w:val="26"/>
          <w:u w:val="single"/>
          <w:lang w:eastAsia="ru-RU"/>
        </w:rPr>
      </w:pPr>
    </w:p>
    <w:p w14:paraId="2AFFB24F" w14:textId="77777777" w:rsidR="00CC5475" w:rsidRPr="00452A29" w:rsidRDefault="00CC5475">
      <w:pPr>
        <w:spacing w:after="0"/>
        <w:ind w:firstLine="491"/>
        <w:jc w:val="center"/>
        <w:rPr>
          <w:rFonts w:eastAsia="Times New Roman"/>
          <w:b/>
          <w:sz w:val="26"/>
          <w:szCs w:val="26"/>
          <w:u w:val="single"/>
          <w:lang w:eastAsia="ru-RU"/>
        </w:rPr>
      </w:pPr>
    </w:p>
    <w:p w14:paraId="2E685C43" w14:textId="77777777" w:rsidR="00CC5475" w:rsidRPr="00452A29" w:rsidRDefault="00CC5475">
      <w:pPr>
        <w:spacing w:after="0"/>
        <w:ind w:firstLine="491"/>
        <w:jc w:val="center"/>
        <w:rPr>
          <w:rFonts w:eastAsia="Times New Roman"/>
          <w:b/>
          <w:sz w:val="26"/>
          <w:szCs w:val="26"/>
          <w:u w:val="single"/>
          <w:lang w:eastAsia="ru-RU"/>
        </w:rPr>
      </w:pPr>
    </w:p>
    <w:p w14:paraId="74A84ED4" w14:textId="77777777" w:rsidR="00CC5475" w:rsidRPr="00452A29" w:rsidRDefault="00CC5475">
      <w:pPr>
        <w:spacing w:after="0"/>
        <w:ind w:firstLine="491"/>
        <w:jc w:val="center"/>
        <w:rPr>
          <w:rFonts w:eastAsia="Times New Roman"/>
          <w:b/>
          <w:sz w:val="26"/>
          <w:szCs w:val="26"/>
          <w:u w:val="single"/>
          <w:lang w:eastAsia="ru-RU"/>
        </w:rPr>
      </w:pPr>
    </w:p>
    <w:p w14:paraId="77E508B5"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педагога – психолога</w:t>
      </w:r>
    </w:p>
    <w:p w14:paraId="288C04F6"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1103A1F0"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EA718ED"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0B74017C"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7C69AD29"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7D250A28"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508ED8EC"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53681BF9"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C060A9A"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6ED1AC68" w14:textId="77777777" w:rsidR="00CC5475" w:rsidRPr="00452A29" w:rsidRDefault="00CC5475">
            <w:pPr>
              <w:widowControl w:val="0"/>
              <w:jc w:val="center"/>
              <w:rPr>
                <w:rFonts w:eastAsia="Times New Roman"/>
                <w:sz w:val="26"/>
                <w:szCs w:val="26"/>
                <w:lang w:eastAsia="ru-RU"/>
              </w:rPr>
            </w:pPr>
          </w:p>
          <w:p w14:paraId="7CCFF249"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ECD6E14"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1324C010"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3E8CFA0" w14:textId="77777777" w:rsidR="00CC5475" w:rsidRPr="00452A29" w:rsidRDefault="00F90149">
            <w:pPr>
              <w:widowControl w:val="0"/>
              <w:jc w:val="both"/>
              <w:rPr>
                <w:sz w:val="26"/>
                <w:szCs w:val="26"/>
              </w:rPr>
            </w:pPr>
            <w:r w:rsidRPr="00452A29">
              <w:rPr>
                <w:sz w:val="26"/>
                <w:szCs w:val="26"/>
              </w:rPr>
              <w:t>Эффективное и результативное личное участие в военно-патриотическом воспитании обучающихся, в развитии юнармейского движения</w:t>
            </w:r>
          </w:p>
        </w:tc>
        <w:tc>
          <w:tcPr>
            <w:tcW w:w="3431" w:type="dxa"/>
            <w:tcBorders>
              <w:top w:val="single" w:sz="4" w:space="0" w:color="000000"/>
              <w:left w:val="single" w:sz="4" w:space="0" w:color="000000"/>
              <w:bottom w:val="single" w:sz="4" w:space="0" w:color="000000"/>
              <w:right w:val="single" w:sz="4" w:space="0" w:color="000000"/>
            </w:tcBorders>
          </w:tcPr>
          <w:p w14:paraId="1571EE3E"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14198C8D"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3A04DFE4"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80DF382"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7A43BF94"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2675CE66" w14:textId="77777777">
        <w:trPr>
          <w:trHeight w:val="519"/>
        </w:trPr>
        <w:tc>
          <w:tcPr>
            <w:tcW w:w="1134" w:type="dxa"/>
            <w:tcBorders>
              <w:top w:val="single" w:sz="4" w:space="0" w:color="000000"/>
              <w:left w:val="single" w:sz="4" w:space="0" w:color="000000"/>
              <w:bottom w:val="single" w:sz="4" w:space="0" w:color="000000"/>
              <w:right w:val="single" w:sz="4" w:space="0" w:color="000000"/>
            </w:tcBorders>
          </w:tcPr>
          <w:p w14:paraId="3331B366"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4BC100C" w14:textId="77777777" w:rsidR="00CC5475" w:rsidRPr="00452A29" w:rsidRDefault="00F90149">
            <w:pPr>
              <w:widowControl w:val="0"/>
              <w:spacing w:beforeAutospacing="1" w:after="0"/>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w:t>
            </w:r>
          </w:p>
        </w:tc>
        <w:tc>
          <w:tcPr>
            <w:tcW w:w="3431" w:type="dxa"/>
            <w:tcBorders>
              <w:top w:val="single" w:sz="4" w:space="0" w:color="000000"/>
              <w:left w:val="single" w:sz="4" w:space="0" w:color="000000"/>
              <w:bottom w:val="single" w:sz="4" w:space="0" w:color="000000"/>
              <w:right w:val="single" w:sz="4" w:space="0" w:color="000000"/>
            </w:tcBorders>
          </w:tcPr>
          <w:p w14:paraId="0DC0547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753F3A65"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07BDF1F"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B2B6759" w14:textId="77777777" w:rsidR="00CC5475" w:rsidRPr="00452A29" w:rsidRDefault="00F90149">
            <w:pPr>
              <w:widowControl w:val="0"/>
              <w:spacing w:beforeAutospacing="1" w:after="0"/>
              <w:jc w:val="both"/>
              <w:rPr>
                <w:sz w:val="26"/>
                <w:szCs w:val="26"/>
              </w:rPr>
            </w:pPr>
            <w:r w:rsidRPr="00452A29">
              <w:rPr>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w:t>
            </w:r>
            <w:r w:rsidRPr="00452A29">
              <w:rPr>
                <w:sz w:val="26"/>
                <w:szCs w:val="26"/>
              </w:rPr>
              <w:lastRenderedPageBreak/>
              <w:t>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(рабочих образовательных программ, календарно-тематического планирования). Достоверность отчетно-учетной документации, запрашиваемых директором школы сведений. Своевременное,  качественное и грамотное  ведение классных журналов, учебно-планирующей, учетно-отчетной и другой документации. Юридическая, орфографическая, пунктуационная, логическая, речевая грамотность отработанной школьной документации.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4B28BF49"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0,05</w:t>
            </w:r>
          </w:p>
        </w:tc>
      </w:tr>
      <w:tr w:rsidR="00CC5475" w:rsidRPr="00452A29" w14:paraId="3EFABD03"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5B01D98"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06C0F16" w14:textId="77777777" w:rsidR="00CC5475" w:rsidRPr="00452A29" w:rsidRDefault="00F90149">
            <w:pPr>
              <w:widowControl w:val="0"/>
              <w:spacing w:beforeAutospacing="1" w:after="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C8B81AD"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74786C61"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3431FCF9"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CC2B0F9" w14:textId="77777777" w:rsidR="00CC5475" w:rsidRPr="00452A29" w:rsidRDefault="00F90149">
            <w:pPr>
              <w:widowControl w:val="0"/>
              <w:spacing w:beforeAutospacing="1" w:after="0"/>
              <w:jc w:val="both"/>
              <w:rPr>
                <w:sz w:val="26"/>
                <w:szCs w:val="26"/>
              </w:rPr>
            </w:pPr>
            <w:r w:rsidRPr="00452A29">
              <w:rPr>
                <w:sz w:val="26"/>
                <w:szCs w:val="26"/>
              </w:rPr>
              <w:t>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Санитарное, эстетическое состояние учебного кабинета, эффективное его использование в образовательной деятельности.</w:t>
            </w:r>
          </w:p>
        </w:tc>
        <w:tc>
          <w:tcPr>
            <w:tcW w:w="3431" w:type="dxa"/>
            <w:tcBorders>
              <w:top w:val="single" w:sz="4" w:space="0" w:color="000000"/>
              <w:left w:val="single" w:sz="4" w:space="0" w:color="000000"/>
              <w:bottom w:val="single" w:sz="4" w:space="0" w:color="000000"/>
              <w:right w:val="single" w:sz="4" w:space="0" w:color="000000"/>
            </w:tcBorders>
          </w:tcPr>
          <w:p w14:paraId="540C3C7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4DCF601"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AE2CC8F"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9CE6595" w14:textId="77777777" w:rsidR="00CC5475" w:rsidRPr="00452A29" w:rsidRDefault="00F90149">
            <w:pPr>
              <w:widowControl w:val="0"/>
              <w:spacing w:beforeAutospacing="1" w:after="0"/>
              <w:jc w:val="both"/>
              <w:rPr>
                <w:sz w:val="26"/>
                <w:szCs w:val="26"/>
              </w:rPr>
            </w:pPr>
            <w:r w:rsidRPr="00452A29">
              <w:rPr>
                <w:sz w:val="26"/>
                <w:szCs w:val="26"/>
              </w:rPr>
              <w:t>Эффективное использование современных образовательных технологий в образовательной деятельности, внедрение инновационных технологий, обобщение и распространение передового опыта работы. Эффективная реализация программы развития образовательного учреждения, обеспечение выполнения образовательных программ, разработка образовательных методик.</w:t>
            </w:r>
          </w:p>
        </w:tc>
        <w:tc>
          <w:tcPr>
            <w:tcW w:w="3431" w:type="dxa"/>
            <w:tcBorders>
              <w:top w:val="single" w:sz="4" w:space="0" w:color="000000"/>
              <w:left w:val="single" w:sz="4" w:space="0" w:color="000000"/>
              <w:bottom w:val="single" w:sz="4" w:space="0" w:color="000000"/>
              <w:right w:val="single" w:sz="4" w:space="0" w:color="000000"/>
            </w:tcBorders>
          </w:tcPr>
          <w:p w14:paraId="7E1C0AF3"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2C86A95D"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7BD6433A"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5DDF11E" w14:textId="77777777" w:rsidR="00CC5475" w:rsidRPr="00452A29" w:rsidRDefault="00F90149">
            <w:pPr>
              <w:widowControl w:val="0"/>
              <w:spacing w:beforeAutospacing="1" w:after="0"/>
              <w:jc w:val="both"/>
              <w:rPr>
                <w:sz w:val="26"/>
                <w:szCs w:val="26"/>
              </w:rPr>
            </w:pPr>
            <w:r w:rsidRPr="00452A29">
              <w:rPr>
                <w:sz w:val="26"/>
                <w:szCs w:val="26"/>
              </w:rPr>
              <w:t>Систематическое повышение своего профессионального уровня. Эффективное участие педагога в методической работе.</w:t>
            </w:r>
          </w:p>
        </w:tc>
        <w:tc>
          <w:tcPr>
            <w:tcW w:w="3431" w:type="dxa"/>
            <w:tcBorders>
              <w:top w:val="single" w:sz="4" w:space="0" w:color="000000"/>
              <w:left w:val="single" w:sz="4" w:space="0" w:color="000000"/>
              <w:bottom w:val="single" w:sz="4" w:space="0" w:color="000000"/>
              <w:right w:val="single" w:sz="4" w:space="0" w:color="000000"/>
            </w:tcBorders>
          </w:tcPr>
          <w:p w14:paraId="0E77FF37"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A594D2B"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451C1A18"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6221E53B" w14:textId="77777777" w:rsidR="00CC5475" w:rsidRPr="00452A29" w:rsidRDefault="00F90149">
            <w:pPr>
              <w:widowControl w:val="0"/>
              <w:jc w:val="both"/>
              <w:rPr>
                <w:sz w:val="26"/>
                <w:szCs w:val="26"/>
              </w:rPr>
            </w:pPr>
            <w:r w:rsidRPr="00452A29">
              <w:rPr>
                <w:sz w:val="26"/>
                <w:szCs w:val="26"/>
              </w:rPr>
              <w:t>Результативное участие в планировании и разработке развивающих и коррекционных программ образовательной деятельности с учетом индивидуальных половозрастных особенностей личности обучающихся (воспитанников). Качественное оказание помощи обучающимся (воспитанникам, родителям (лицам их заменяющим), педагогическому коллективу в решении конкретных проблем. Осуществление психологической поддержки творчески одаренных обучающихся (воспитанников), содействие их развитию и поиску. Формирование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Результативное участие в осуществлении мер по производственной, профессиональной адаптации молодых специалистов и работников.</w:t>
            </w:r>
          </w:p>
        </w:tc>
        <w:tc>
          <w:tcPr>
            <w:tcW w:w="3431" w:type="dxa"/>
            <w:tcBorders>
              <w:top w:val="single" w:sz="4" w:space="0" w:color="000000"/>
              <w:left w:val="single" w:sz="4" w:space="0" w:color="000000"/>
              <w:bottom w:val="single" w:sz="4" w:space="0" w:color="000000"/>
              <w:right w:val="single" w:sz="4" w:space="0" w:color="000000"/>
            </w:tcBorders>
          </w:tcPr>
          <w:p w14:paraId="4963F275" w14:textId="77777777" w:rsidR="00CC5475" w:rsidRPr="00452A29" w:rsidRDefault="00F90149">
            <w:pPr>
              <w:widowControl w:val="0"/>
              <w:spacing w:beforeAutospacing="1" w:after="0"/>
              <w:jc w:val="center"/>
              <w:rPr>
                <w:sz w:val="26"/>
                <w:szCs w:val="26"/>
              </w:rPr>
            </w:pPr>
            <w:r w:rsidRPr="00452A29">
              <w:rPr>
                <w:sz w:val="26"/>
                <w:szCs w:val="26"/>
              </w:rPr>
              <w:t>0,15</w:t>
            </w:r>
          </w:p>
        </w:tc>
      </w:tr>
      <w:tr w:rsidR="00CC5475" w:rsidRPr="00452A29" w14:paraId="50DC4B9A"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6EF23C37" w14:textId="77777777" w:rsidR="00CC5475" w:rsidRPr="00452A29" w:rsidRDefault="00CC5475">
            <w:pPr>
              <w:pStyle w:val="af9"/>
              <w:numPr>
                <w:ilvl w:val="0"/>
                <w:numId w:val="3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5DFD02C3" w14:textId="77777777" w:rsidR="00CC5475" w:rsidRPr="00452A29" w:rsidRDefault="00F90149">
            <w:pPr>
              <w:widowControl w:val="0"/>
              <w:jc w:val="both"/>
              <w:rPr>
                <w:sz w:val="26"/>
                <w:szCs w:val="26"/>
              </w:rPr>
            </w:pPr>
            <w:r w:rsidRPr="00452A29">
              <w:rPr>
                <w:sz w:val="26"/>
                <w:szCs w:val="26"/>
              </w:rPr>
              <w:t>Реализация мероприятий, обеспечивающих взаимодействие с родителями обучающихся. Отсутствие конфликтных ситуаций. Информирование родителей через использование различных средств информации (Интернет, телефонная связь). 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4E5FEB8C"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1733E78C" w14:textId="77777777">
        <w:trPr>
          <w:trHeight w:val="785"/>
        </w:trPr>
        <w:tc>
          <w:tcPr>
            <w:tcW w:w="11576" w:type="dxa"/>
            <w:gridSpan w:val="2"/>
            <w:tcBorders>
              <w:top w:val="single" w:sz="4" w:space="0" w:color="000000"/>
              <w:left w:val="single" w:sz="4" w:space="0" w:color="000000"/>
              <w:bottom w:val="single" w:sz="4" w:space="0" w:color="000000"/>
              <w:right w:val="single" w:sz="4" w:space="0" w:color="000000"/>
            </w:tcBorders>
          </w:tcPr>
          <w:p w14:paraId="2E4D2272" w14:textId="77777777" w:rsidR="00CC5475" w:rsidRPr="00452A29" w:rsidRDefault="00CC5475">
            <w:pPr>
              <w:pStyle w:val="ConsNonformat"/>
              <w:ind w:right="0"/>
              <w:jc w:val="both"/>
              <w:rPr>
                <w:rFonts w:ascii="Times New Roman" w:hAnsi="Times New Roman" w:cs="Times New Roman"/>
                <w:sz w:val="26"/>
                <w:szCs w:val="26"/>
              </w:rPr>
            </w:pPr>
          </w:p>
          <w:p w14:paraId="602F3E89"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0F7F06C8"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3D46A4E0" w14:textId="77777777" w:rsidR="00CC5475" w:rsidRPr="00452A29" w:rsidRDefault="00CC5475">
      <w:pPr>
        <w:spacing w:after="0"/>
        <w:ind w:firstLine="491"/>
        <w:jc w:val="both"/>
        <w:rPr>
          <w:rFonts w:eastAsia="Times New Roman"/>
          <w:b/>
          <w:sz w:val="26"/>
          <w:szCs w:val="26"/>
          <w:u w:val="single"/>
          <w:lang w:eastAsia="ru-RU"/>
        </w:rPr>
      </w:pPr>
    </w:p>
    <w:p w14:paraId="5A2FF5FF"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педагога дополнительного образования</w:t>
      </w:r>
    </w:p>
    <w:p w14:paraId="7CFD228E"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4918B1C4"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623A982"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712AA6E2"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0C5110F5"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1D044D5D"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7F17B50C"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536882E5"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B726B19"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1F838B1B" w14:textId="77777777" w:rsidR="00CC5475" w:rsidRPr="00452A29" w:rsidRDefault="00CC5475">
            <w:pPr>
              <w:widowControl w:val="0"/>
              <w:jc w:val="center"/>
              <w:rPr>
                <w:rFonts w:eastAsia="Times New Roman"/>
                <w:sz w:val="26"/>
                <w:szCs w:val="26"/>
                <w:lang w:eastAsia="ru-RU"/>
              </w:rPr>
            </w:pPr>
          </w:p>
          <w:p w14:paraId="147C4960"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A2252A2"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B899102"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78CD91B" w14:textId="77777777" w:rsidR="00CC5475" w:rsidRPr="00452A29" w:rsidRDefault="00F90149">
            <w:pPr>
              <w:widowControl w:val="0"/>
              <w:jc w:val="both"/>
              <w:rPr>
                <w:sz w:val="26"/>
                <w:szCs w:val="26"/>
              </w:rPr>
            </w:pPr>
            <w:r w:rsidRPr="00452A29">
              <w:rPr>
                <w:sz w:val="26"/>
                <w:szCs w:val="26"/>
              </w:rPr>
              <w:t>Эффективное и результативное личное участие в военно-патриотическом воспитании обучающихся, в развитии юнармейского движения</w:t>
            </w:r>
          </w:p>
        </w:tc>
        <w:tc>
          <w:tcPr>
            <w:tcW w:w="3431" w:type="dxa"/>
            <w:tcBorders>
              <w:top w:val="single" w:sz="4" w:space="0" w:color="000000"/>
              <w:left w:val="single" w:sz="4" w:space="0" w:color="000000"/>
              <w:bottom w:val="single" w:sz="4" w:space="0" w:color="000000"/>
              <w:right w:val="single" w:sz="4" w:space="0" w:color="000000"/>
            </w:tcBorders>
          </w:tcPr>
          <w:p w14:paraId="7171E9C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521A5D0A"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51C8D483"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08D8041" w14:textId="77777777" w:rsidR="00CC5475" w:rsidRPr="00452A29" w:rsidRDefault="00F90149">
            <w:pPr>
              <w:widowControl w:val="0"/>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w:t>
            </w:r>
          </w:p>
        </w:tc>
        <w:tc>
          <w:tcPr>
            <w:tcW w:w="3431" w:type="dxa"/>
            <w:tcBorders>
              <w:top w:val="single" w:sz="4" w:space="0" w:color="000000"/>
              <w:left w:val="single" w:sz="4" w:space="0" w:color="000000"/>
              <w:bottom w:val="single" w:sz="4" w:space="0" w:color="000000"/>
              <w:right w:val="single" w:sz="4" w:space="0" w:color="000000"/>
            </w:tcBorders>
          </w:tcPr>
          <w:p w14:paraId="6F7E0F35"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77381BAF"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58701AFA"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FC7DA8F" w14:textId="77777777" w:rsidR="00CC5475" w:rsidRPr="00452A29" w:rsidRDefault="00F90149">
            <w:pPr>
              <w:widowControl w:val="0"/>
              <w:jc w:val="both"/>
              <w:rPr>
                <w:sz w:val="26"/>
                <w:szCs w:val="26"/>
              </w:rPr>
            </w:pPr>
            <w:r w:rsidRPr="00452A29">
              <w:rPr>
                <w:sz w:val="26"/>
                <w:szCs w:val="26"/>
              </w:rPr>
              <w:t>Достижение показателей повышения эффективности и качества услуг в сфере образования, обеспечение выполнения мероприятий «дорожной карты» Учреждения по повышению качества, личный вклад в обеспечение эффективности образовательной деятельности: обеспечение высокого качества обучения и воспитания предоставляемых образовательных услуг. Обеспечение высокого качества обучения и воспитания (качество знаний, умений и навыков обучающихся (по итогам контроля во всех его формах)). Обеспечение всеми обучающимися базового уровня знаний по преподаваемому предмету. Интенсивность, система и качество подготовки обучающихся к ВПР, итоговому сочинению, устному собеседованию, к ОГЭ и ЕГЭ. Система, качество и результативность индивидуальной работы с обучающимися, испытывающими затруднения в обучении, прибывшими из других образовательных учреждений в течение  учебного года.</w:t>
            </w:r>
          </w:p>
        </w:tc>
        <w:tc>
          <w:tcPr>
            <w:tcW w:w="3431" w:type="dxa"/>
            <w:tcBorders>
              <w:top w:val="single" w:sz="4" w:space="0" w:color="000000"/>
              <w:left w:val="single" w:sz="4" w:space="0" w:color="000000"/>
              <w:bottom w:val="single" w:sz="4" w:space="0" w:color="000000"/>
              <w:right w:val="single" w:sz="4" w:space="0" w:color="000000"/>
            </w:tcBorders>
          </w:tcPr>
          <w:p w14:paraId="111895D1"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F6D360F"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3E8B0195"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5C89874" w14:textId="77777777" w:rsidR="00CC5475" w:rsidRPr="00452A29" w:rsidRDefault="00F90149">
            <w:pPr>
              <w:widowControl w:val="0"/>
              <w:jc w:val="both"/>
              <w:rPr>
                <w:sz w:val="26"/>
                <w:szCs w:val="26"/>
              </w:rPr>
            </w:pPr>
            <w:r w:rsidRPr="00452A29">
              <w:rPr>
                <w:sz w:val="26"/>
                <w:szCs w:val="26"/>
              </w:rPr>
              <w:t xml:space="preserve">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w:t>
            </w:r>
            <w:r w:rsidRPr="00452A29">
              <w:rPr>
                <w:sz w:val="26"/>
                <w:szCs w:val="26"/>
              </w:rPr>
              <w:lastRenderedPageBreak/>
              <w:t>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2B8D867D"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0,10</w:t>
            </w:r>
          </w:p>
        </w:tc>
      </w:tr>
      <w:tr w:rsidR="00CC5475" w:rsidRPr="00452A29" w14:paraId="648FB8C9"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BBFD6AF"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99BCD85" w14:textId="77777777" w:rsidR="00CC5475" w:rsidRPr="00452A29" w:rsidRDefault="00F90149">
            <w:pPr>
              <w:widowControl w:val="0"/>
              <w:jc w:val="both"/>
              <w:rPr>
                <w:sz w:val="26"/>
                <w:szCs w:val="26"/>
              </w:rPr>
            </w:pPr>
            <w:r w:rsidRPr="00452A29">
              <w:rPr>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(рабочих образовательных программ, календарно-тематического планирования). Достоверность отчетно-учетной документации, запрашиваемых директором школы сведений. Своевременное,  качественное и грамотное  ведение классных журналов, учебно-планирующей, учетно-отчетной и другой документации. Юридическая, орфографическая, пунктуационная, логическая, речевая грамотность отработанной школьной документации.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092827E9"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0A0E7371"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78B0D820"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3602D0D"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0BAD1515"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343BFBE7"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676F5AFD"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6028ACE" w14:textId="77777777" w:rsidR="00CC5475" w:rsidRPr="00452A29" w:rsidRDefault="00F90149">
            <w:pPr>
              <w:widowControl w:val="0"/>
              <w:jc w:val="both"/>
              <w:rPr>
                <w:sz w:val="26"/>
                <w:szCs w:val="26"/>
              </w:rPr>
            </w:pPr>
            <w:r w:rsidRPr="00452A29">
              <w:rPr>
                <w:sz w:val="26"/>
                <w:szCs w:val="26"/>
              </w:rPr>
              <w:t>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Санитарное, эстетическое состояние учебно</w:t>
            </w:r>
            <w:r w:rsidRPr="00452A29">
              <w:rPr>
                <w:sz w:val="26"/>
                <w:szCs w:val="26"/>
              </w:rPr>
              <w:lastRenderedPageBreak/>
              <w:t>го кабинета, эффективное его использование в образовательной деятельности.</w:t>
            </w:r>
          </w:p>
        </w:tc>
        <w:tc>
          <w:tcPr>
            <w:tcW w:w="3431" w:type="dxa"/>
            <w:tcBorders>
              <w:top w:val="single" w:sz="4" w:space="0" w:color="000000"/>
              <w:left w:val="single" w:sz="4" w:space="0" w:color="000000"/>
              <w:bottom w:val="single" w:sz="4" w:space="0" w:color="000000"/>
              <w:right w:val="single" w:sz="4" w:space="0" w:color="000000"/>
            </w:tcBorders>
          </w:tcPr>
          <w:p w14:paraId="1A93D415"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0,10</w:t>
            </w:r>
          </w:p>
        </w:tc>
      </w:tr>
      <w:tr w:rsidR="00CC5475" w:rsidRPr="00452A29" w14:paraId="38437366"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C3B9153"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4431723" w14:textId="77777777" w:rsidR="00CC5475" w:rsidRPr="00452A29" w:rsidRDefault="00F90149">
            <w:pPr>
              <w:widowControl w:val="0"/>
              <w:jc w:val="both"/>
              <w:rPr>
                <w:sz w:val="26"/>
                <w:szCs w:val="26"/>
              </w:rPr>
            </w:pPr>
            <w:r w:rsidRPr="00452A29">
              <w:rPr>
                <w:sz w:val="26"/>
                <w:szCs w:val="26"/>
              </w:rPr>
              <w:t xml:space="preserve">Эффективное использование современных образовательных технологий в образовательной деятельности, внедрение инновационных технологий, обобщение и распространение передового опыта работы. Эффективная реализация программы развития образовательного учреждения, обеспечение выполнения образовательных программ, разработка образовательных методик. </w:t>
            </w:r>
          </w:p>
        </w:tc>
        <w:tc>
          <w:tcPr>
            <w:tcW w:w="3431" w:type="dxa"/>
            <w:tcBorders>
              <w:top w:val="single" w:sz="4" w:space="0" w:color="000000"/>
              <w:left w:val="single" w:sz="4" w:space="0" w:color="000000"/>
              <w:bottom w:val="single" w:sz="4" w:space="0" w:color="000000"/>
              <w:right w:val="single" w:sz="4" w:space="0" w:color="000000"/>
            </w:tcBorders>
          </w:tcPr>
          <w:p w14:paraId="6CDB687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16029B9"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0EAEE5B3"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6AECF1A" w14:textId="77777777" w:rsidR="00CC5475" w:rsidRPr="00452A29" w:rsidRDefault="00F90149">
            <w:pPr>
              <w:widowControl w:val="0"/>
              <w:jc w:val="both"/>
              <w:rPr>
                <w:sz w:val="26"/>
                <w:szCs w:val="26"/>
              </w:rPr>
            </w:pPr>
            <w:r w:rsidRPr="00452A29">
              <w:rPr>
                <w:sz w:val="26"/>
                <w:szCs w:val="26"/>
              </w:rPr>
              <w:t>Качественные организация и проведение внеурочной деятельности (учитывается качество проведенных мероприятий, процент призеров и победителей конкурсов, олимпиад муниципального, регионального, всероссийского уровней, уровни УВО, 12 ГУ МО РФ). Процент участия группы обучающихся в организации и проведении массовых мероприятий гарнизонного, областного, регионального и других уровней. Качественное проведение внеклассной работы по предмету, работы с обучающимися по военно-патриотическому воспитанию. Обеспечение дисциплины и посещаемости занятий, внеклассных мероприятий</w:t>
            </w:r>
          </w:p>
        </w:tc>
        <w:tc>
          <w:tcPr>
            <w:tcW w:w="3431" w:type="dxa"/>
            <w:tcBorders>
              <w:top w:val="single" w:sz="4" w:space="0" w:color="000000"/>
              <w:left w:val="single" w:sz="4" w:space="0" w:color="000000"/>
              <w:bottom w:val="single" w:sz="4" w:space="0" w:color="000000"/>
              <w:right w:val="single" w:sz="4" w:space="0" w:color="000000"/>
            </w:tcBorders>
          </w:tcPr>
          <w:p w14:paraId="5B4C18CC" w14:textId="77777777" w:rsidR="00CC5475" w:rsidRPr="00452A29" w:rsidRDefault="00F90149">
            <w:pPr>
              <w:widowControl w:val="0"/>
              <w:spacing w:after="0" w:line="240" w:lineRule="auto"/>
              <w:jc w:val="center"/>
              <w:rPr>
                <w:sz w:val="26"/>
                <w:szCs w:val="26"/>
              </w:rPr>
            </w:pPr>
            <w:r w:rsidRPr="00452A29">
              <w:rPr>
                <w:sz w:val="26"/>
                <w:szCs w:val="26"/>
              </w:rPr>
              <w:t>0,08</w:t>
            </w:r>
          </w:p>
        </w:tc>
      </w:tr>
      <w:tr w:rsidR="00CC5475" w:rsidRPr="00452A29" w14:paraId="3C89347F"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312D48FE"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31560740" w14:textId="77777777" w:rsidR="00CC5475" w:rsidRPr="00452A29" w:rsidRDefault="00F90149">
            <w:pPr>
              <w:widowControl w:val="0"/>
              <w:jc w:val="both"/>
              <w:rPr>
                <w:sz w:val="26"/>
                <w:szCs w:val="26"/>
              </w:rPr>
            </w:pPr>
            <w:r w:rsidRPr="00452A29">
              <w:rPr>
                <w:sz w:val="26"/>
                <w:szCs w:val="26"/>
              </w:rPr>
              <w:t>Систематическое повышение своего профессионального уровня. Эффективное участие педагога в методической работе.</w:t>
            </w:r>
          </w:p>
        </w:tc>
        <w:tc>
          <w:tcPr>
            <w:tcW w:w="3431" w:type="dxa"/>
            <w:tcBorders>
              <w:top w:val="single" w:sz="4" w:space="0" w:color="000000"/>
              <w:left w:val="single" w:sz="4" w:space="0" w:color="000000"/>
              <w:bottom w:val="single" w:sz="4" w:space="0" w:color="000000"/>
              <w:right w:val="single" w:sz="4" w:space="0" w:color="000000"/>
            </w:tcBorders>
          </w:tcPr>
          <w:p w14:paraId="4C60E6F5" w14:textId="77777777" w:rsidR="00CC5475" w:rsidRPr="00452A29" w:rsidRDefault="00F90149">
            <w:pPr>
              <w:widowControl w:val="0"/>
              <w:spacing w:beforeAutospacing="1" w:after="0"/>
              <w:jc w:val="center"/>
              <w:rPr>
                <w:sz w:val="26"/>
                <w:szCs w:val="26"/>
              </w:rPr>
            </w:pPr>
            <w:r w:rsidRPr="00452A29">
              <w:rPr>
                <w:sz w:val="26"/>
                <w:szCs w:val="26"/>
              </w:rPr>
              <w:t>0,10</w:t>
            </w:r>
          </w:p>
        </w:tc>
      </w:tr>
      <w:tr w:rsidR="00CC5475" w:rsidRPr="00452A29" w14:paraId="3A48466C"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76AFD0C3" w14:textId="77777777" w:rsidR="00CC5475" w:rsidRPr="00452A29" w:rsidRDefault="00CC5475">
            <w:pPr>
              <w:pStyle w:val="af9"/>
              <w:numPr>
                <w:ilvl w:val="0"/>
                <w:numId w:val="31"/>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51E8C6DE" w14:textId="77777777" w:rsidR="00CC5475" w:rsidRPr="00452A29" w:rsidRDefault="00F90149">
            <w:pPr>
              <w:widowControl w:val="0"/>
              <w:jc w:val="both"/>
              <w:rPr>
                <w:sz w:val="26"/>
                <w:szCs w:val="26"/>
              </w:rPr>
            </w:pPr>
            <w:r w:rsidRPr="00452A29">
              <w:rPr>
                <w:sz w:val="26"/>
                <w:szCs w:val="26"/>
              </w:rPr>
              <w:t>Реализация мероприятий, обеспечивающих взаимодействие с родителями обучающихся. Отсутствие конфликтных ситуаций. Информирование родителей через использование различных средств информации (Интернет, телефонная связь, работа с электронным журналом). 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A222091"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0,07</w:t>
            </w:r>
          </w:p>
        </w:tc>
      </w:tr>
      <w:tr w:rsidR="00CC5475" w:rsidRPr="00452A29" w14:paraId="251172A9" w14:textId="77777777">
        <w:trPr>
          <w:trHeight w:val="702"/>
        </w:trPr>
        <w:tc>
          <w:tcPr>
            <w:tcW w:w="11576" w:type="dxa"/>
            <w:gridSpan w:val="2"/>
            <w:tcBorders>
              <w:top w:val="single" w:sz="4" w:space="0" w:color="000000"/>
              <w:left w:val="single" w:sz="4" w:space="0" w:color="000000"/>
              <w:bottom w:val="single" w:sz="4" w:space="0" w:color="000000"/>
              <w:right w:val="single" w:sz="4" w:space="0" w:color="000000"/>
            </w:tcBorders>
          </w:tcPr>
          <w:p w14:paraId="01C27EB8" w14:textId="77777777" w:rsidR="00CC5475" w:rsidRPr="00452A29" w:rsidRDefault="00CC5475">
            <w:pPr>
              <w:pStyle w:val="ConsNonformat"/>
              <w:ind w:right="0"/>
              <w:jc w:val="both"/>
              <w:rPr>
                <w:rFonts w:ascii="Times New Roman" w:hAnsi="Times New Roman" w:cs="Times New Roman"/>
                <w:sz w:val="26"/>
                <w:szCs w:val="26"/>
              </w:rPr>
            </w:pPr>
          </w:p>
          <w:p w14:paraId="1D841863"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6FA842A4"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29687238" w14:textId="77777777" w:rsidR="001331DC" w:rsidRPr="00452A29" w:rsidRDefault="001331DC">
      <w:pPr>
        <w:spacing w:after="0"/>
        <w:ind w:firstLine="491"/>
        <w:jc w:val="center"/>
        <w:rPr>
          <w:rFonts w:eastAsia="Times New Roman"/>
          <w:b/>
          <w:sz w:val="26"/>
          <w:szCs w:val="26"/>
          <w:u w:val="single"/>
          <w:lang w:eastAsia="ru-RU"/>
        </w:rPr>
      </w:pPr>
    </w:p>
    <w:p w14:paraId="26F2AA5C"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lastRenderedPageBreak/>
        <w:t>Оценочный лист старшего вожатого (ГПД)</w:t>
      </w:r>
    </w:p>
    <w:p w14:paraId="467E40FF"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5636D334"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74904B9A"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5EB15266"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53B2EBD8"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120EA0AD"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735CD257"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1051613D"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D0C117E"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7307C851" w14:textId="77777777" w:rsidR="00CC5475" w:rsidRPr="00452A29" w:rsidRDefault="00CC5475">
            <w:pPr>
              <w:widowControl w:val="0"/>
              <w:jc w:val="center"/>
              <w:rPr>
                <w:rFonts w:eastAsia="Times New Roman"/>
                <w:sz w:val="26"/>
                <w:szCs w:val="26"/>
                <w:lang w:eastAsia="ru-RU"/>
              </w:rPr>
            </w:pPr>
          </w:p>
          <w:p w14:paraId="0C9CB873"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75677827"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4AFE4725"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7FC33E1" w14:textId="77777777" w:rsidR="00CC5475" w:rsidRPr="00452A29" w:rsidRDefault="00F90149">
            <w:pPr>
              <w:widowControl w:val="0"/>
              <w:jc w:val="both"/>
              <w:rPr>
                <w:sz w:val="26"/>
                <w:szCs w:val="26"/>
              </w:rPr>
            </w:pPr>
            <w:r w:rsidRPr="00452A29">
              <w:rPr>
                <w:sz w:val="26"/>
                <w:szCs w:val="26"/>
              </w:rPr>
              <w:t>Систематическая и эффективная работа по военно-патриотическому воспитанию обучающихся,  развитию юнармейского движения, проведению профессионального ориентирования к поступлению в высшие учебные заведения Министерства обороны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14:paraId="415F059F"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73FA46B0"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1D7976BE"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7CD1331"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7166132B"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02DADAC3"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6376C7B2"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ED7D7F2" w14:textId="77777777" w:rsidR="00CC5475" w:rsidRPr="00452A29" w:rsidRDefault="00F90149">
            <w:pPr>
              <w:widowControl w:val="0"/>
              <w:spacing w:beforeAutospacing="1" w:after="0"/>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 Обеспечивает условия для широкого информирования обучающихся</w:t>
            </w:r>
          </w:p>
        </w:tc>
        <w:tc>
          <w:tcPr>
            <w:tcW w:w="3431" w:type="dxa"/>
            <w:tcBorders>
              <w:top w:val="single" w:sz="4" w:space="0" w:color="000000"/>
              <w:left w:val="single" w:sz="4" w:space="0" w:color="000000"/>
              <w:bottom w:val="single" w:sz="4" w:space="0" w:color="000000"/>
              <w:right w:val="single" w:sz="4" w:space="0" w:color="000000"/>
            </w:tcBorders>
          </w:tcPr>
          <w:p w14:paraId="1984486A"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98F536C"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21070C8F"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67999C1" w14:textId="77777777" w:rsidR="00CC5475" w:rsidRPr="00452A29" w:rsidRDefault="00F90149">
            <w:pPr>
              <w:widowControl w:val="0"/>
              <w:spacing w:beforeAutospacing="1" w:after="0"/>
              <w:jc w:val="both"/>
              <w:rPr>
                <w:sz w:val="26"/>
                <w:szCs w:val="26"/>
              </w:rPr>
            </w:pPr>
            <w:r w:rsidRPr="00452A29">
              <w:rPr>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(рабочих образовательных программ, календарно-тематического планирования). Достоверность отчетно-учетной документации, запрашиваемых директором школы сведений. Своевременное,  качественное и грамотное  ведение классных журналов, учебно-планирующей, учетно-отчетной и другой документации. Юридическая, орфографическая, пунктуационная, логическая, речевая грамотность отработанной школьной документации.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220C3664"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87FCE8E"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A803FD0"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51CBF6A" w14:textId="77777777" w:rsidR="00CC5475" w:rsidRPr="00452A29" w:rsidRDefault="00F90149">
            <w:pPr>
              <w:widowControl w:val="0"/>
              <w:spacing w:beforeAutospacing="1" w:after="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7AE82FD4"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433E764C"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A23DEDA"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D290CB0" w14:textId="77777777" w:rsidR="00CC5475" w:rsidRPr="00452A29" w:rsidRDefault="00F90149">
            <w:pPr>
              <w:widowControl w:val="0"/>
              <w:spacing w:beforeAutospacing="1" w:after="0"/>
              <w:jc w:val="both"/>
              <w:rPr>
                <w:sz w:val="26"/>
                <w:szCs w:val="26"/>
              </w:rPr>
            </w:pPr>
            <w:r w:rsidRPr="00452A29">
              <w:rPr>
                <w:sz w:val="26"/>
                <w:szCs w:val="26"/>
              </w:rPr>
              <w:t>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Санитарное, эстетическое состояние учебного кабинета, эффективное его использование в образовательной деятельности</w:t>
            </w:r>
          </w:p>
        </w:tc>
        <w:tc>
          <w:tcPr>
            <w:tcW w:w="3431" w:type="dxa"/>
            <w:tcBorders>
              <w:top w:val="single" w:sz="4" w:space="0" w:color="000000"/>
              <w:left w:val="single" w:sz="4" w:space="0" w:color="000000"/>
              <w:bottom w:val="single" w:sz="4" w:space="0" w:color="000000"/>
              <w:right w:val="single" w:sz="4" w:space="0" w:color="000000"/>
            </w:tcBorders>
          </w:tcPr>
          <w:p w14:paraId="5AD89E51"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E496517"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E4D1887"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EB2C17D" w14:textId="77777777" w:rsidR="00CC5475" w:rsidRPr="00452A29" w:rsidRDefault="00F90149">
            <w:pPr>
              <w:widowControl w:val="0"/>
              <w:spacing w:beforeAutospacing="1" w:after="0"/>
              <w:jc w:val="both"/>
              <w:rPr>
                <w:sz w:val="26"/>
                <w:szCs w:val="26"/>
              </w:rPr>
            </w:pPr>
            <w:r w:rsidRPr="00452A29">
              <w:rPr>
                <w:sz w:val="26"/>
                <w:szCs w:val="26"/>
              </w:rPr>
              <w:t>Эффективное использование современных образовательных технологий в образовательной деятельности, внедрение инновационных технологий, обобщение и распространение передового опыта работы. Эффективная реализация программы развития образовательного учреждения, обеспечение выполнения образовательных программ, разработка образова</w:t>
            </w:r>
            <w:r w:rsidRPr="00452A29">
              <w:rPr>
                <w:sz w:val="26"/>
                <w:szCs w:val="26"/>
              </w:rPr>
              <w:lastRenderedPageBreak/>
              <w:t>тельных методик</w:t>
            </w:r>
          </w:p>
        </w:tc>
        <w:tc>
          <w:tcPr>
            <w:tcW w:w="3431" w:type="dxa"/>
            <w:tcBorders>
              <w:top w:val="single" w:sz="4" w:space="0" w:color="000000"/>
              <w:left w:val="single" w:sz="4" w:space="0" w:color="000000"/>
              <w:bottom w:val="single" w:sz="4" w:space="0" w:color="000000"/>
              <w:right w:val="single" w:sz="4" w:space="0" w:color="000000"/>
            </w:tcBorders>
          </w:tcPr>
          <w:p w14:paraId="2AB5DF6F"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0,10</w:t>
            </w:r>
          </w:p>
        </w:tc>
      </w:tr>
      <w:tr w:rsidR="00CC5475" w:rsidRPr="00452A29" w14:paraId="541A4D14"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00B7ECF0"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B0974E7" w14:textId="77777777" w:rsidR="00CC5475" w:rsidRPr="00452A29" w:rsidRDefault="00F90149">
            <w:pPr>
              <w:widowControl w:val="0"/>
              <w:spacing w:beforeAutospacing="1" w:after="0"/>
              <w:jc w:val="both"/>
              <w:rPr>
                <w:sz w:val="26"/>
                <w:szCs w:val="26"/>
              </w:rPr>
            </w:pPr>
            <w:r w:rsidRPr="00452A29">
              <w:rPr>
                <w:sz w:val="26"/>
                <w:szCs w:val="26"/>
              </w:rPr>
              <w:t>Систематическое повышение своего профессионального уровня. Эффективное участие педагога в методической работе</w:t>
            </w:r>
          </w:p>
        </w:tc>
        <w:tc>
          <w:tcPr>
            <w:tcW w:w="3431" w:type="dxa"/>
            <w:tcBorders>
              <w:top w:val="single" w:sz="4" w:space="0" w:color="000000"/>
              <w:left w:val="single" w:sz="4" w:space="0" w:color="000000"/>
              <w:bottom w:val="single" w:sz="4" w:space="0" w:color="000000"/>
              <w:right w:val="single" w:sz="4" w:space="0" w:color="000000"/>
            </w:tcBorders>
          </w:tcPr>
          <w:p w14:paraId="24D680D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6D2EBA63"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00BCF99"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027DBC7" w14:textId="77777777" w:rsidR="00CC5475" w:rsidRPr="00452A29" w:rsidRDefault="00F90149">
            <w:pPr>
              <w:widowControl w:val="0"/>
              <w:tabs>
                <w:tab w:val="left" w:pos="2616"/>
              </w:tabs>
              <w:spacing w:beforeAutospacing="1" w:after="0"/>
              <w:jc w:val="both"/>
              <w:rPr>
                <w:rFonts w:eastAsia="Times New Roman"/>
                <w:sz w:val="26"/>
                <w:szCs w:val="26"/>
                <w:lang w:eastAsia="ru-RU"/>
              </w:rPr>
            </w:pPr>
            <w:r w:rsidRPr="00452A29">
              <w:rPr>
                <w:sz w:val="26"/>
                <w:szCs w:val="26"/>
              </w:rPr>
              <w:t>Способствует развитию и деятельности детских организаций, объединений, помогает в программировании их деятельности на принципах добровольности, самодеятельности, гуманности и демократизма с учетом инициативы, интересов и потребностей обучающихся. Содействует обновлению содержания и форм деятельности детских организаций, объединений, организует их коллективно-творческую деятельность в соответствии с возрастными интересами обучающихся им требованиями жизни. Организация и проведение внеклассных, школьных мероприятий. Качественно планирует, организует и проводит каникулярный отдых обучающихся. Создает благоприятные условия, позволяющие обучающимся проявлять гражданскую и нравственную позиции, реализовывать свои интересы и потребности, интересно и с пользой для их развития проводить свободное время</w:t>
            </w:r>
          </w:p>
        </w:tc>
        <w:tc>
          <w:tcPr>
            <w:tcW w:w="3431" w:type="dxa"/>
            <w:tcBorders>
              <w:top w:val="single" w:sz="4" w:space="0" w:color="000000"/>
              <w:left w:val="single" w:sz="4" w:space="0" w:color="000000"/>
              <w:bottom w:val="single" w:sz="4" w:space="0" w:color="000000"/>
              <w:right w:val="single" w:sz="4" w:space="0" w:color="000000"/>
            </w:tcBorders>
          </w:tcPr>
          <w:p w14:paraId="042727CE" w14:textId="77777777" w:rsidR="00CC5475" w:rsidRPr="00452A29" w:rsidRDefault="00F90149">
            <w:pPr>
              <w:widowControl w:val="0"/>
              <w:spacing w:beforeAutospacing="1" w:after="0"/>
              <w:jc w:val="center"/>
              <w:rPr>
                <w:sz w:val="26"/>
                <w:szCs w:val="26"/>
              </w:rPr>
            </w:pPr>
            <w:r w:rsidRPr="00452A29">
              <w:rPr>
                <w:sz w:val="26"/>
                <w:szCs w:val="26"/>
              </w:rPr>
              <w:t>0,10</w:t>
            </w:r>
          </w:p>
        </w:tc>
      </w:tr>
      <w:tr w:rsidR="00CC5475" w:rsidRPr="00452A29" w14:paraId="4F6DA782"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34B15CC7"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13411F07" w14:textId="77777777" w:rsidR="00CC5475" w:rsidRPr="00452A29" w:rsidRDefault="00F90149">
            <w:pPr>
              <w:widowControl w:val="0"/>
              <w:ind w:left="-108"/>
              <w:jc w:val="both"/>
              <w:rPr>
                <w:sz w:val="26"/>
                <w:szCs w:val="26"/>
              </w:rPr>
            </w:pPr>
            <w:r w:rsidRPr="00452A29">
              <w:rPr>
                <w:sz w:val="26"/>
                <w:szCs w:val="26"/>
              </w:rPr>
              <w:t>Качественные организация и проведение внеклассной воспитательной деятельности (учитывается качество проведенных мероприятий, процент призеров и победителей конкурсов, спортивных соревнований и конкурсов в рамках юнармейского движения муниципального, регионального, всероссийского уровней, уровни УВО, 12 ГУ МО РФ). Процент участия обучающихся НОО, ООО, СОО в организации и проведении массовых мероприятий гарнизонного, областного, регионального и других уровней. Качественное проведение внеклассной работы по предмету, работы с обучающимися по военно-патриотическому воспитанию. Обеспечение дисциплины и посещаемости занятий, внеклассных мероприятий. Высокая результативность воспитательной деятельности</w:t>
            </w:r>
          </w:p>
        </w:tc>
        <w:tc>
          <w:tcPr>
            <w:tcW w:w="3431" w:type="dxa"/>
            <w:tcBorders>
              <w:top w:val="single" w:sz="4" w:space="0" w:color="000000"/>
              <w:left w:val="single" w:sz="4" w:space="0" w:color="000000"/>
              <w:bottom w:val="single" w:sz="4" w:space="0" w:color="000000"/>
              <w:right w:val="single" w:sz="4" w:space="0" w:color="000000"/>
            </w:tcBorders>
          </w:tcPr>
          <w:p w14:paraId="44501620" w14:textId="77777777" w:rsidR="00CC5475" w:rsidRPr="00452A29" w:rsidRDefault="00F90149">
            <w:pPr>
              <w:widowControl w:val="0"/>
              <w:spacing w:beforeAutospacing="1" w:after="0"/>
              <w:jc w:val="center"/>
              <w:rPr>
                <w:rFonts w:eastAsia="Times New Roman"/>
                <w:sz w:val="26"/>
                <w:szCs w:val="26"/>
                <w:lang w:val="en-US" w:eastAsia="ru-RU"/>
              </w:rPr>
            </w:pPr>
            <w:r w:rsidRPr="00452A29">
              <w:rPr>
                <w:rFonts w:eastAsia="Times New Roman"/>
                <w:sz w:val="26"/>
                <w:szCs w:val="26"/>
                <w:lang w:eastAsia="ru-RU"/>
              </w:rPr>
              <w:t>0,10</w:t>
            </w:r>
          </w:p>
        </w:tc>
      </w:tr>
      <w:tr w:rsidR="00CC5475" w:rsidRPr="00452A29" w14:paraId="4DE911C7"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3CC016EB" w14:textId="77777777" w:rsidR="00CC5475" w:rsidRPr="00452A29" w:rsidRDefault="00CC5475">
            <w:pPr>
              <w:pStyle w:val="af9"/>
              <w:numPr>
                <w:ilvl w:val="0"/>
                <w:numId w:val="3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303C1668" w14:textId="77777777" w:rsidR="00CC5475" w:rsidRPr="00452A29" w:rsidRDefault="00F90149">
            <w:pPr>
              <w:widowControl w:val="0"/>
              <w:jc w:val="both"/>
              <w:rPr>
                <w:sz w:val="26"/>
                <w:szCs w:val="26"/>
              </w:rPr>
            </w:pPr>
            <w:r w:rsidRPr="00452A29">
              <w:rPr>
                <w:sz w:val="26"/>
                <w:szCs w:val="26"/>
              </w:rPr>
              <w:t>Реализация мероприятий, обеспечивающих взаимодействие с родителями обучающихся. Отсутствие конфликтных ситуаций. Информирование родителей через использование различных средств информации (Интернет, телефонная связь, работа с электронным журналом). Отсутствие обоснованных письменных жалоб обучающихся (воспитанников, родите</w:t>
            </w:r>
            <w:r w:rsidRPr="00452A29">
              <w:rPr>
                <w:sz w:val="26"/>
                <w:szCs w:val="26"/>
              </w:rPr>
              <w:lastRenderedPageBreak/>
              <w:t>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0C344FE1" w14:textId="77777777" w:rsidR="00CC5475" w:rsidRPr="00452A29" w:rsidRDefault="00F90149">
            <w:pPr>
              <w:widowControl w:val="0"/>
              <w:spacing w:after="0" w:line="240" w:lineRule="auto"/>
              <w:jc w:val="center"/>
              <w:rPr>
                <w:sz w:val="26"/>
                <w:szCs w:val="26"/>
              </w:rPr>
            </w:pPr>
            <w:r w:rsidRPr="00452A29">
              <w:rPr>
                <w:sz w:val="26"/>
                <w:szCs w:val="26"/>
              </w:rPr>
              <w:lastRenderedPageBreak/>
              <w:t>0,05</w:t>
            </w:r>
          </w:p>
        </w:tc>
      </w:tr>
      <w:tr w:rsidR="00CC5475" w:rsidRPr="00452A29" w14:paraId="44E27ED0" w14:textId="77777777">
        <w:trPr>
          <w:trHeight w:val="785"/>
        </w:trPr>
        <w:tc>
          <w:tcPr>
            <w:tcW w:w="11576" w:type="dxa"/>
            <w:gridSpan w:val="2"/>
            <w:tcBorders>
              <w:top w:val="single" w:sz="4" w:space="0" w:color="000000"/>
              <w:left w:val="single" w:sz="4" w:space="0" w:color="000000"/>
              <w:bottom w:val="single" w:sz="4" w:space="0" w:color="000000"/>
              <w:right w:val="single" w:sz="4" w:space="0" w:color="000000"/>
            </w:tcBorders>
          </w:tcPr>
          <w:p w14:paraId="015BCB20" w14:textId="77777777" w:rsidR="00CC5475" w:rsidRPr="00452A29" w:rsidRDefault="00CC5475">
            <w:pPr>
              <w:pStyle w:val="ConsNonformat"/>
              <w:ind w:right="0"/>
              <w:jc w:val="both"/>
              <w:rPr>
                <w:rFonts w:ascii="Times New Roman" w:hAnsi="Times New Roman" w:cs="Times New Roman"/>
                <w:sz w:val="26"/>
                <w:szCs w:val="26"/>
              </w:rPr>
            </w:pPr>
          </w:p>
          <w:p w14:paraId="398C3735"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532EC904"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4027BBAB" w14:textId="77777777" w:rsidR="00CC5475" w:rsidRPr="00452A29" w:rsidRDefault="00CC5475">
      <w:pPr>
        <w:spacing w:after="0"/>
        <w:ind w:firstLine="491"/>
        <w:jc w:val="both"/>
        <w:rPr>
          <w:rFonts w:eastAsia="Times New Roman"/>
          <w:sz w:val="26"/>
          <w:szCs w:val="26"/>
          <w:lang w:eastAsia="ru-RU"/>
        </w:rPr>
      </w:pPr>
    </w:p>
    <w:p w14:paraId="4F575B3F" w14:textId="77777777" w:rsidR="00CC5475" w:rsidRPr="00452A29" w:rsidRDefault="00CC5475">
      <w:pPr>
        <w:spacing w:after="0"/>
        <w:ind w:firstLine="491"/>
        <w:jc w:val="both"/>
        <w:rPr>
          <w:rFonts w:eastAsia="Times New Roman"/>
          <w:b/>
          <w:sz w:val="26"/>
          <w:szCs w:val="26"/>
          <w:u w:val="single"/>
          <w:lang w:eastAsia="ru-RU"/>
        </w:rPr>
      </w:pPr>
    </w:p>
    <w:p w14:paraId="65546EB4"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воспитателя (группы продленного дня)</w:t>
      </w:r>
    </w:p>
    <w:p w14:paraId="7327E207"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119766DD" w14:textId="77777777">
        <w:trPr>
          <w:trHeight w:val="873"/>
        </w:trPr>
        <w:tc>
          <w:tcPr>
            <w:tcW w:w="1134" w:type="dxa"/>
            <w:tcBorders>
              <w:top w:val="single" w:sz="4" w:space="0" w:color="000000"/>
              <w:left w:val="single" w:sz="4" w:space="0" w:color="000000"/>
              <w:bottom w:val="single" w:sz="4" w:space="0" w:color="000000"/>
              <w:right w:val="single" w:sz="4" w:space="0" w:color="000000"/>
            </w:tcBorders>
          </w:tcPr>
          <w:p w14:paraId="5C17234C"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7EB20514"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0E79D4BE"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72E335E4"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35923242"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851E9A6"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97D7C70"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5E1BCDB2" w14:textId="77777777" w:rsidR="00CC5475" w:rsidRPr="00452A29" w:rsidRDefault="00CC5475">
            <w:pPr>
              <w:widowControl w:val="0"/>
              <w:jc w:val="center"/>
              <w:rPr>
                <w:rFonts w:eastAsia="Times New Roman"/>
                <w:sz w:val="26"/>
                <w:szCs w:val="26"/>
                <w:lang w:eastAsia="ru-RU"/>
              </w:rPr>
            </w:pPr>
          </w:p>
          <w:p w14:paraId="6BAF0CFD"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B2EE6FE"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449EDAA1"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D36255D" w14:textId="77777777" w:rsidR="00CC5475" w:rsidRPr="00452A29" w:rsidRDefault="00F90149">
            <w:pPr>
              <w:widowControl w:val="0"/>
              <w:jc w:val="both"/>
              <w:rPr>
                <w:sz w:val="26"/>
                <w:szCs w:val="26"/>
              </w:rPr>
            </w:pPr>
            <w:r w:rsidRPr="00452A29">
              <w:rPr>
                <w:sz w:val="26"/>
                <w:szCs w:val="26"/>
              </w:rPr>
              <w:t>Эффективное и результативное личное участие в военно-патриотическом воспитании обучающихся, в развитии юнармейского движения</w:t>
            </w:r>
          </w:p>
        </w:tc>
        <w:tc>
          <w:tcPr>
            <w:tcW w:w="3431" w:type="dxa"/>
            <w:tcBorders>
              <w:top w:val="single" w:sz="4" w:space="0" w:color="000000"/>
              <w:left w:val="single" w:sz="4" w:space="0" w:color="000000"/>
              <w:bottom w:val="single" w:sz="4" w:space="0" w:color="000000"/>
              <w:right w:val="single" w:sz="4" w:space="0" w:color="000000"/>
            </w:tcBorders>
          </w:tcPr>
          <w:p w14:paraId="41441037"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9824384"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01609663"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1760E08" w14:textId="77777777" w:rsidR="00CC5475" w:rsidRPr="00452A29" w:rsidRDefault="00F90149">
            <w:pPr>
              <w:widowControl w:val="0"/>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w:t>
            </w:r>
          </w:p>
        </w:tc>
        <w:tc>
          <w:tcPr>
            <w:tcW w:w="3431" w:type="dxa"/>
            <w:tcBorders>
              <w:top w:val="single" w:sz="4" w:space="0" w:color="000000"/>
              <w:left w:val="single" w:sz="4" w:space="0" w:color="000000"/>
              <w:bottom w:val="single" w:sz="4" w:space="0" w:color="000000"/>
              <w:right w:val="single" w:sz="4" w:space="0" w:color="000000"/>
            </w:tcBorders>
          </w:tcPr>
          <w:p w14:paraId="59054058"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5BFE2EB2"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5564E6BC"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AF49497" w14:textId="77777777" w:rsidR="00CC5475" w:rsidRPr="00452A29" w:rsidRDefault="00F90149">
            <w:pPr>
              <w:widowControl w:val="0"/>
              <w:jc w:val="both"/>
              <w:rPr>
                <w:sz w:val="26"/>
                <w:szCs w:val="26"/>
              </w:rPr>
            </w:pPr>
            <w:r w:rsidRPr="00452A29">
              <w:rPr>
                <w:sz w:val="26"/>
                <w:szCs w:val="26"/>
              </w:rPr>
              <w:t>Достижение показателей повышения эффективности и качества услуг в сфере образования, обеспечение выполнения мероприятий «дорожной карты» Учреждения по повышению качества, личный вклад в обеспечение эффективности образовательной деятельности: обес</w:t>
            </w:r>
            <w:r w:rsidRPr="00452A29">
              <w:rPr>
                <w:sz w:val="26"/>
                <w:szCs w:val="26"/>
              </w:rPr>
              <w:lastRenderedPageBreak/>
              <w:t>печение высокого качества обучения и воспитания предоставляемых образовательных услуг. Обеспечение высокого качества обучения и воспитания (качество знаний, умений и навыков обучающихся (по итогам контроля во всех его формах)). Обеспечение всеми обучающимися базового уровня знаний по преподаваемому предмету. Интенсивность, система и качество подготовки обучающихся к ВПР, итоговому сочинению, устному собеседованию, к ОГЭ и ЕГЭ. Система, качество и результативность индивидуальной работы с обучающимися, испытывающими затруднения в обучении, прибывшими из других образовательных учреждений в течение учебного года. Качественно осуществляет индивидуальную помощь обучающимся в учебной деятельности при подготовке домашнего задания</w:t>
            </w:r>
          </w:p>
        </w:tc>
        <w:tc>
          <w:tcPr>
            <w:tcW w:w="3431" w:type="dxa"/>
            <w:tcBorders>
              <w:top w:val="single" w:sz="4" w:space="0" w:color="000000"/>
              <w:left w:val="single" w:sz="4" w:space="0" w:color="000000"/>
              <w:bottom w:val="single" w:sz="4" w:space="0" w:color="000000"/>
              <w:right w:val="single" w:sz="4" w:space="0" w:color="000000"/>
            </w:tcBorders>
          </w:tcPr>
          <w:p w14:paraId="33F5139D"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0,10</w:t>
            </w:r>
          </w:p>
        </w:tc>
      </w:tr>
      <w:tr w:rsidR="00CC5475" w:rsidRPr="00452A29" w14:paraId="42BD7097"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41525980"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F40607D"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33C25ED9"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78903C19"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78952ED0"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E31D93A" w14:textId="77777777" w:rsidR="00CC5475" w:rsidRPr="00452A29" w:rsidRDefault="00F90149">
            <w:pPr>
              <w:widowControl w:val="0"/>
              <w:jc w:val="both"/>
              <w:rPr>
                <w:sz w:val="26"/>
                <w:szCs w:val="26"/>
              </w:rPr>
            </w:pPr>
            <w:r w:rsidRPr="00452A29">
              <w:rPr>
                <w:sz w:val="26"/>
                <w:szCs w:val="26"/>
              </w:rPr>
              <w:t xml:space="preserve">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(рабочих образовательных программ, календарно-тематического планирования). Достоверность отчетно-учетной документации, запрашиваемых директором школы сведений. Своевременное,  качественное и грамотное  ведение классных журналов, учебно-планирующей, учетно-отчетной и другой документации. Юридическая, орфографическая, пунктуационная, логическая, речевая грамотность отработанной школьной документации. Отсутствие замечаний </w:t>
            </w:r>
            <w:r w:rsidRPr="00452A29">
              <w:rPr>
                <w:sz w:val="26"/>
                <w:szCs w:val="26"/>
              </w:rPr>
              <w:lastRenderedPageBreak/>
              <w:t>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29673CB2"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0,10</w:t>
            </w:r>
          </w:p>
        </w:tc>
      </w:tr>
      <w:tr w:rsidR="00CC5475" w:rsidRPr="00452A29" w14:paraId="78646F92"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505E7734"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30FE3ED"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23A7D35E"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5AD8DA28"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0193D9C"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35D5008" w14:textId="77777777" w:rsidR="00CC5475" w:rsidRPr="00452A29" w:rsidRDefault="00F90149">
            <w:pPr>
              <w:widowControl w:val="0"/>
              <w:jc w:val="both"/>
              <w:rPr>
                <w:sz w:val="26"/>
                <w:szCs w:val="26"/>
              </w:rPr>
            </w:pPr>
            <w:r w:rsidRPr="00452A29">
              <w:rPr>
                <w:sz w:val="26"/>
                <w:szCs w:val="26"/>
              </w:rPr>
              <w:t>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Санитарное, эстетическое состояние учебного кабинета, эффективное его использование в образовательной деятельности.</w:t>
            </w:r>
          </w:p>
        </w:tc>
        <w:tc>
          <w:tcPr>
            <w:tcW w:w="3431" w:type="dxa"/>
            <w:tcBorders>
              <w:top w:val="single" w:sz="4" w:space="0" w:color="000000"/>
              <w:left w:val="single" w:sz="4" w:space="0" w:color="000000"/>
              <w:bottom w:val="single" w:sz="4" w:space="0" w:color="000000"/>
              <w:right w:val="single" w:sz="4" w:space="0" w:color="000000"/>
            </w:tcBorders>
          </w:tcPr>
          <w:p w14:paraId="4DD40BE3"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16C807E2"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C361070"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12185B5" w14:textId="77777777" w:rsidR="00CC5475" w:rsidRPr="00452A29" w:rsidRDefault="00F90149">
            <w:pPr>
              <w:widowControl w:val="0"/>
              <w:jc w:val="both"/>
              <w:rPr>
                <w:sz w:val="26"/>
                <w:szCs w:val="26"/>
              </w:rPr>
            </w:pPr>
            <w:r w:rsidRPr="00452A29">
              <w:rPr>
                <w:sz w:val="26"/>
                <w:szCs w:val="26"/>
              </w:rPr>
              <w:t xml:space="preserve">Эффективное использование современных образовательных технологий в образовательной деятельности, внедрение инновационных технологий, обобщение и распространение передового опыта работы. Эффективная реализация программы развития образовательного учреждения, обеспечение выполнения образовательных программ, разработка образовательных методик. </w:t>
            </w:r>
          </w:p>
        </w:tc>
        <w:tc>
          <w:tcPr>
            <w:tcW w:w="3431" w:type="dxa"/>
            <w:tcBorders>
              <w:top w:val="single" w:sz="4" w:space="0" w:color="000000"/>
              <w:left w:val="single" w:sz="4" w:space="0" w:color="000000"/>
              <w:bottom w:val="single" w:sz="4" w:space="0" w:color="000000"/>
              <w:right w:val="single" w:sz="4" w:space="0" w:color="000000"/>
            </w:tcBorders>
          </w:tcPr>
          <w:p w14:paraId="0E13559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6E080EF8"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12E32426"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EEE7E60" w14:textId="77777777" w:rsidR="00CC5475" w:rsidRPr="00452A29" w:rsidRDefault="00F90149">
            <w:pPr>
              <w:widowControl w:val="0"/>
              <w:jc w:val="both"/>
              <w:rPr>
                <w:sz w:val="26"/>
                <w:szCs w:val="26"/>
              </w:rPr>
            </w:pPr>
            <w:r w:rsidRPr="00452A29">
              <w:rPr>
                <w:sz w:val="26"/>
                <w:szCs w:val="26"/>
              </w:rPr>
              <w:t>Качественное создание благоприятной микросреды и морально-психологического климата для каждого обучающегося, индивидуального развития и нравственного формирования личности обучающихся. Качественные организация и проведение внеурочной деятельности (учитывается качество проведенных мероприятий, процент призеров и победителей конкурсов, олимпиад муниципального, регионального, всероссийского уровней, уровни УВО, 12 ГУ МО РФ). Процент участия группы обучающихся в организации и проведении массовых мероприятий гарнизонного, областного, регионального и других уровней. Качественное проведение внеклассной работы по предмету, работы с обучающимися по воен</w:t>
            </w:r>
            <w:r w:rsidRPr="00452A29">
              <w:rPr>
                <w:sz w:val="26"/>
                <w:szCs w:val="26"/>
              </w:rPr>
              <w:lastRenderedPageBreak/>
              <w:t>но-патриотическому воспитанию. Качественно ведет  активную пропаганду здорового образа жизни. Качественно направляет самовоспитание и саморазвитие личности обучающихся. Обеспечение дисциплины и посещаемости занятий, внеклассных мероприятий</w:t>
            </w:r>
          </w:p>
        </w:tc>
        <w:tc>
          <w:tcPr>
            <w:tcW w:w="3431" w:type="dxa"/>
            <w:tcBorders>
              <w:top w:val="single" w:sz="4" w:space="0" w:color="000000"/>
              <w:left w:val="single" w:sz="4" w:space="0" w:color="000000"/>
              <w:bottom w:val="single" w:sz="4" w:space="0" w:color="000000"/>
              <w:right w:val="single" w:sz="4" w:space="0" w:color="000000"/>
            </w:tcBorders>
          </w:tcPr>
          <w:p w14:paraId="0E73080A" w14:textId="77777777" w:rsidR="00CC5475" w:rsidRPr="00452A29" w:rsidRDefault="00F90149">
            <w:pPr>
              <w:widowControl w:val="0"/>
              <w:spacing w:after="0" w:line="240" w:lineRule="auto"/>
              <w:jc w:val="center"/>
              <w:rPr>
                <w:sz w:val="26"/>
                <w:szCs w:val="26"/>
              </w:rPr>
            </w:pPr>
            <w:r w:rsidRPr="00452A29">
              <w:rPr>
                <w:sz w:val="26"/>
                <w:szCs w:val="26"/>
              </w:rPr>
              <w:lastRenderedPageBreak/>
              <w:t>0,10</w:t>
            </w:r>
          </w:p>
        </w:tc>
      </w:tr>
      <w:tr w:rsidR="00CC5475" w:rsidRPr="00452A29" w14:paraId="17926AC8" w14:textId="77777777">
        <w:trPr>
          <w:trHeight w:val="572"/>
        </w:trPr>
        <w:tc>
          <w:tcPr>
            <w:tcW w:w="1134" w:type="dxa"/>
            <w:tcBorders>
              <w:top w:val="single" w:sz="4" w:space="0" w:color="000000"/>
              <w:left w:val="single" w:sz="4" w:space="0" w:color="000000"/>
              <w:bottom w:val="single" w:sz="4" w:space="0" w:color="000000"/>
              <w:right w:val="single" w:sz="4" w:space="0" w:color="000000"/>
            </w:tcBorders>
          </w:tcPr>
          <w:p w14:paraId="463327CB"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338A7F92" w14:textId="77777777" w:rsidR="00CC5475" w:rsidRPr="00452A29" w:rsidRDefault="00F90149">
            <w:pPr>
              <w:widowControl w:val="0"/>
              <w:jc w:val="both"/>
              <w:rPr>
                <w:sz w:val="26"/>
                <w:szCs w:val="26"/>
              </w:rPr>
            </w:pPr>
            <w:r w:rsidRPr="00452A29">
              <w:rPr>
                <w:sz w:val="26"/>
                <w:szCs w:val="26"/>
              </w:rPr>
              <w:t>Систематическое повышение своего профессионального уровня. Эффективное участие педагога в методической работе.</w:t>
            </w:r>
          </w:p>
        </w:tc>
        <w:tc>
          <w:tcPr>
            <w:tcW w:w="3431" w:type="dxa"/>
            <w:tcBorders>
              <w:top w:val="single" w:sz="4" w:space="0" w:color="000000"/>
              <w:left w:val="single" w:sz="4" w:space="0" w:color="000000"/>
              <w:bottom w:val="single" w:sz="4" w:space="0" w:color="000000"/>
              <w:right w:val="single" w:sz="4" w:space="0" w:color="000000"/>
            </w:tcBorders>
          </w:tcPr>
          <w:p w14:paraId="634CE24C" w14:textId="77777777" w:rsidR="00CC5475" w:rsidRPr="00452A29" w:rsidRDefault="00F90149">
            <w:pPr>
              <w:widowControl w:val="0"/>
              <w:spacing w:beforeAutospacing="1" w:after="0"/>
              <w:jc w:val="center"/>
              <w:rPr>
                <w:sz w:val="26"/>
                <w:szCs w:val="26"/>
              </w:rPr>
            </w:pPr>
            <w:r w:rsidRPr="00452A29">
              <w:rPr>
                <w:sz w:val="26"/>
                <w:szCs w:val="26"/>
              </w:rPr>
              <w:t>0,10</w:t>
            </w:r>
          </w:p>
        </w:tc>
      </w:tr>
      <w:tr w:rsidR="00CC5475" w:rsidRPr="00452A29" w14:paraId="5DF605C9"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67174715" w14:textId="77777777" w:rsidR="00CC5475" w:rsidRPr="00452A29" w:rsidRDefault="00CC5475">
            <w:pPr>
              <w:pStyle w:val="af9"/>
              <w:numPr>
                <w:ilvl w:val="0"/>
                <w:numId w:val="33"/>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30ED4F6" w14:textId="77777777" w:rsidR="00CC5475" w:rsidRPr="00452A29" w:rsidRDefault="00F90149">
            <w:pPr>
              <w:widowControl w:val="0"/>
              <w:tabs>
                <w:tab w:val="left" w:pos="1776"/>
              </w:tabs>
              <w:spacing w:beforeAutospacing="1" w:after="0"/>
              <w:jc w:val="both"/>
              <w:rPr>
                <w:rFonts w:eastAsia="Times New Roman"/>
                <w:sz w:val="26"/>
                <w:szCs w:val="26"/>
                <w:lang w:eastAsia="ru-RU"/>
              </w:rPr>
            </w:pPr>
            <w:r w:rsidRPr="00452A29">
              <w:rPr>
                <w:sz w:val="26"/>
                <w:szCs w:val="26"/>
              </w:rPr>
              <w:t>Реализация мероприятий, обеспечивающих взаимодействие с родителями обучающихся. Отсутствие конфликтных ситуаций. Информирование родителей через использование различных средств информации (Интернет, телефонная связь, работа с электронным журналом). 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B0C9D28"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0FB91D8" w14:textId="77777777">
        <w:trPr>
          <w:trHeight w:val="693"/>
        </w:trPr>
        <w:tc>
          <w:tcPr>
            <w:tcW w:w="11576" w:type="dxa"/>
            <w:gridSpan w:val="2"/>
            <w:tcBorders>
              <w:top w:val="single" w:sz="4" w:space="0" w:color="000000"/>
              <w:left w:val="single" w:sz="4" w:space="0" w:color="000000"/>
              <w:bottom w:val="single" w:sz="4" w:space="0" w:color="000000"/>
              <w:right w:val="single" w:sz="4" w:space="0" w:color="000000"/>
            </w:tcBorders>
          </w:tcPr>
          <w:p w14:paraId="4248E356" w14:textId="77777777" w:rsidR="00CC5475" w:rsidRPr="00452A29" w:rsidRDefault="00CC5475">
            <w:pPr>
              <w:pStyle w:val="ConsNonformat"/>
              <w:ind w:right="0"/>
              <w:jc w:val="both"/>
              <w:rPr>
                <w:rFonts w:ascii="Times New Roman" w:hAnsi="Times New Roman" w:cs="Times New Roman"/>
                <w:sz w:val="26"/>
                <w:szCs w:val="26"/>
              </w:rPr>
            </w:pPr>
          </w:p>
          <w:p w14:paraId="014622A1"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7AAB196E"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1E16B44F" w14:textId="77777777" w:rsidR="00CC5475" w:rsidRPr="00452A29" w:rsidRDefault="00CC5475">
      <w:pPr>
        <w:spacing w:after="0"/>
        <w:ind w:firstLine="491"/>
        <w:jc w:val="both"/>
        <w:rPr>
          <w:rFonts w:eastAsia="Times New Roman"/>
          <w:sz w:val="26"/>
          <w:szCs w:val="26"/>
          <w:lang w:eastAsia="ru-RU"/>
        </w:rPr>
      </w:pPr>
    </w:p>
    <w:p w14:paraId="680FEDF3" w14:textId="77777777" w:rsidR="00CC5475" w:rsidRPr="00452A29" w:rsidRDefault="00CC5475">
      <w:pPr>
        <w:spacing w:after="0"/>
        <w:ind w:firstLine="491"/>
        <w:jc w:val="both"/>
        <w:rPr>
          <w:rFonts w:eastAsia="Times New Roman"/>
          <w:b/>
          <w:sz w:val="26"/>
          <w:szCs w:val="26"/>
          <w:u w:val="single"/>
          <w:lang w:eastAsia="ru-RU"/>
        </w:rPr>
      </w:pPr>
    </w:p>
    <w:p w14:paraId="46286668"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лаборанта</w:t>
      </w:r>
    </w:p>
    <w:p w14:paraId="16ED8989"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38127333"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31C219DF"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7E675653"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5D67B7F2"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6F089A40"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52EF54CA"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36DA3F5F" w14:textId="77777777" w:rsidR="00CC5475" w:rsidRPr="00452A29" w:rsidRDefault="00CC5475">
            <w:pPr>
              <w:pStyle w:val="af9"/>
              <w:numPr>
                <w:ilvl w:val="0"/>
                <w:numId w:val="34"/>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DBE032A"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2D8C526D" w14:textId="77777777" w:rsidR="00CC5475" w:rsidRPr="00452A29" w:rsidRDefault="00CC5475">
            <w:pPr>
              <w:widowControl w:val="0"/>
              <w:jc w:val="center"/>
              <w:rPr>
                <w:rFonts w:eastAsia="Times New Roman"/>
                <w:sz w:val="26"/>
                <w:szCs w:val="26"/>
                <w:lang w:eastAsia="ru-RU"/>
              </w:rPr>
            </w:pPr>
          </w:p>
          <w:p w14:paraId="7B42F649"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5D0DDB2"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294B667" w14:textId="77777777" w:rsidR="00CC5475" w:rsidRPr="00452A29" w:rsidRDefault="00CC5475">
            <w:pPr>
              <w:pStyle w:val="af9"/>
              <w:numPr>
                <w:ilvl w:val="0"/>
                <w:numId w:val="34"/>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E267245" w14:textId="77777777" w:rsidR="00CC5475" w:rsidRPr="00452A29" w:rsidRDefault="00F90149">
            <w:pPr>
              <w:widowControl w:val="0"/>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w:t>
            </w:r>
          </w:p>
        </w:tc>
        <w:tc>
          <w:tcPr>
            <w:tcW w:w="3431" w:type="dxa"/>
            <w:tcBorders>
              <w:top w:val="single" w:sz="4" w:space="0" w:color="000000"/>
              <w:left w:val="single" w:sz="4" w:space="0" w:color="000000"/>
              <w:bottom w:val="single" w:sz="4" w:space="0" w:color="000000"/>
              <w:right w:val="single" w:sz="4" w:space="0" w:color="000000"/>
            </w:tcBorders>
          </w:tcPr>
          <w:p w14:paraId="03FAADA4" w14:textId="77777777" w:rsidR="00CC5475" w:rsidRPr="00452A29" w:rsidRDefault="00CC5475">
            <w:pPr>
              <w:widowControl w:val="0"/>
              <w:jc w:val="center"/>
              <w:rPr>
                <w:rFonts w:eastAsia="Times New Roman"/>
                <w:sz w:val="26"/>
                <w:szCs w:val="26"/>
                <w:lang w:eastAsia="ru-RU"/>
              </w:rPr>
            </w:pPr>
          </w:p>
          <w:p w14:paraId="42E4279F"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5AE1C31A"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8D5D4D2" w14:textId="77777777" w:rsidR="00CC5475" w:rsidRPr="00452A29" w:rsidRDefault="00CC5475">
            <w:pPr>
              <w:pStyle w:val="af9"/>
              <w:numPr>
                <w:ilvl w:val="0"/>
                <w:numId w:val="34"/>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E52705A"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7BAD1478" w14:textId="77777777" w:rsidR="00CC5475" w:rsidRPr="00452A29" w:rsidRDefault="00CC5475">
            <w:pPr>
              <w:widowControl w:val="0"/>
              <w:jc w:val="center"/>
              <w:rPr>
                <w:rFonts w:eastAsia="Times New Roman"/>
                <w:sz w:val="26"/>
                <w:szCs w:val="26"/>
                <w:lang w:eastAsia="ru-RU"/>
              </w:rPr>
            </w:pPr>
          </w:p>
          <w:p w14:paraId="39F72F63"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5348985A"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2206A9FE" w14:textId="77777777" w:rsidR="00CC5475" w:rsidRPr="00452A29" w:rsidRDefault="00CC5475">
            <w:pPr>
              <w:pStyle w:val="af9"/>
              <w:numPr>
                <w:ilvl w:val="0"/>
                <w:numId w:val="34"/>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4B43E2D"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41C23A6F"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00CDF52B"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2309A158" w14:textId="77777777" w:rsidR="00CC5475" w:rsidRPr="00452A29" w:rsidRDefault="00CC5475">
            <w:pPr>
              <w:pStyle w:val="af9"/>
              <w:numPr>
                <w:ilvl w:val="0"/>
                <w:numId w:val="34"/>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37F6EFB" w14:textId="77777777" w:rsidR="00CC5475" w:rsidRPr="00452A29" w:rsidRDefault="00F90149">
            <w:pPr>
              <w:widowControl w:val="0"/>
              <w:jc w:val="both"/>
              <w:rPr>
                <w:sz w:val="26"/>
                <w:szCs w:val="26"/>
              </w:rPr>
            </w:pPr>
            <w:r w:rsidRPr="00452A29">
              <w:rPr>
                <w:sz w:val="26"/>
                <w:szCs w:val="26"/>
              </w:rPr>
              <w:t>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Санитарное, эстетическое состояние учебного кабинета, эффективное его использование в образовательной деятельности. Участие в приеме и инвентаризации материально-технического оснащения лаборантских</w:t>
            </w:r>
          </w:p>
        </w:tc>
        <w:tc>
          <w:tcPr>
            <w:tcW w:w="3431" w:type="dxa"/>
            <w:tcBorders>
              <w:top w:val="single" w:sz="4" w:space="0" w:color="000000"/>
              <w:left w:val="single" w:sz="4" w:space="0" w:color="000000"/>
              <w:bottom w:val="single" w:sz="4" w:space="0" w:color="000000"/>
              <w:right w:val="single" w:sz="4" w:space="0" w:color="000000"/>
            </w:tcBorders>
          </w:tcPr>
          <w:p w14:paraId="0AD16E00" w14:textId="77777777" w:rsidR="00CC5475" w:rsidRPr="00452A29" w:rsidRDefault="00CC5475">
            <w:pPr>
              <w:widowControl w:val="0"/>
              <w:jc w:val="center"/>
              <w:rPr>
                <w:rFonts w:eastAsia="Times New Roman"/>
                <w:sz w:val="26"/>
                <w:szCs w:val="26"/>
                <w:lang w:eastAsia="ru-RU"/>
              </w:rPr>
            </w:pPr>
          </w:p>
          <w:p w14:paraId="1F75AF2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10C1FBED" w14:textId="77777777">
        <w:trPr>
          <w:trHeight w:val="921"/>
        </w:trPr>
        <w:tc>
          <w:tcPr>
            <w:tcW w:w="1134" w:type="dxa"/>
            <w:tcBorders>
              <w:top w:val="single" w:sz="4" w:space="0" w:color="000000"/>
              <w:left w:val="single" w:sz="4" w:space="0" w:color="000000"/>
              <w:bottom w:val="single" w:sz="4" w:space="0" w:color="000000"/>
              <w:right w:val="single" w:sz="4" w:space="0" w:color="000000"/>
            </w:tcBorders>
          </w:tcPr>
          <w:p w14:paraId="78431F5A" w14:textId="77777777" w:rsidR="00CC5475" w:rsidRPr="00452A29" w:rsidRDefault="00CC5475">
            <w:pPr>
              <w:pStyle w:val="af9"/>
              <w:numPr>
                <w:ilvl w:val="0"/>
                <w:numId w:val="34"/>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216AA65" w14:textId="77777777" w:rsidR="00CC5475" w:rsidRPr="00452A29" w:rsidRDefault="00F90149">
            <w:pPr>
              <w:widowControl w:val="0"/>
              <w:spacing w:beforeAutospacing="1" w:after="0"/>
              <w:jc w:val="both"/>
              <w:rPr>
                <w:sz w:val="26"/>
                <w:szCs w:val="26"/>
              </w:rPr>
            </w:pPr>
            <w:r w:rsidRPr="00452A29">
              <w:rPr>
                <w:sz w:val="26"/>
                <w:szCs w:val="26"/>
              </w:rPr>
              <w:t xml:space="preserve">Качественные и результативные содействие и помощь педагогическим работникам в осуществлении образовательной деятельности. Своевременная, правильная и аккуратная подготовка выполнения всех видов практических и лабораторных работ. </w:t>
            </w:r>
          </w:p>
        </w:tc>
        <w:tc>
          <w:tcPr>
            <w:tcW w:w="3431" w:type="dxa"/>
            <w:tcBorders>
              <w:top w:val="single" w:sz="4" w:space="0" w:color="000000"/>
              <w:left w:val="single" w:sz="4" w:space="0" w:color="000000"/>
              <w:bottom w:val="single" w:sz="4" w:space="0" w:color="000000"/>
              <w:right w:val="single" w:sz="4" w:space="0" w:color="000000"/>
            </w:tcBorders>
          </w:tcPr>
          <w:p w14:paraId="7A93BCE1"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ascii="Times New Roman" w:hAnsi="Times New Roman" w:cs="Times New Roman"/>
                <w:sz w:val="26"/>
                <w:szCs w:val="26"/>
              </w:rPr>
              <w:t>0,25</w:t>
            </w:r>
          </w:p>
        </w:tc>
      </w:tr>
      <w:tr w:rsidR="00CC5475" w:rsidRPr="00452A29" w14:paraId="27BB38B6"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7CEA740F" w14:textId="77777777" w:rsidR="00CC5475" w:rsidRPr="00452A29" w:rsidRDefault="00CC5475">
            <w:pPr>
              <w:pStyle w:val="af9"/>
              <w:numPr>
                <w:ilvl w:val="0"/>
                <w:numId w:val="34"/>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49734FCC" w14:textId="77777777" w:rsidR="00CC5475" w:rsidRPr="00452A29" w:rsidRDefault="00F90149">
            <w:pPr>
              <w:widowControl w:val="0"/>
              <w:jc w:val="both"/>
              <w:rPr>
                <w:sz w:val="26"/>
                <w:szCs w:val="26"/>
              </w:rPr>
            </w:pPr>
            <w:r w:rsidRPr="00452A29">
              <w:rPr>
                <w:sz w:val="26"/>
                <w:szCs w:val="26"/>
              </w:rPr>
              <w:t>Систематическое повышение своего профессионального уровня.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67C911C2" w14:textId="77777777" w:rsidR="00CC5475" w:rsidRPr="00452A29" w:rsidRDefault="00F90149">
            <w:pPr>
              <w:pStyle w:val="afb"/>
              <w:widowControl w:val="0"/>
              <w:spacing w:line="276" w:lineRule="auto"/>
              <w:jc w:val="center"/>
              <w:rPr>
                <w:rFonts w:ascii="Times New Roman" w:hAnsi="Times New Roman" w:cs="Times New Roman"/>
                <w:sz w:val="26"/>
                <w:szCs w:val="26"/>
                <w:lang w:eastAsia="ru-RU"/>
              </w:rPr>
            </w:pPr>
            <w:r w:rsidRPr="00452A29">
              <w:rPr>
                <w:rFonts w:ascii="Times New Roman" w:hAnsi="Times New Roman" w:cs="Times New Roman"/>
                <w:sz w:val="26"/>
                <w:szCs w:val="26"/>
                <w:lang w:eastAsia="ru-RU"/>
              </w:rPr>
              <w:t>0,10</w:t>
            </w:r>
          </w:p>
        </w:tc>
      </w:tr>
      <w:tr w:rsidR="00CC5475" w:rsidRPr="00452A29" w14:paraId="1B241070"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547B73E9" w14:textId="77777777" w:rsidR="00CC5475" w:rsidRPr="00452A29" w:rsidRDefault="00CC5475">
            <w:pPr>
              <w:pStyle w:val="af9"/>
              <w:numPr>
                <w:ilvl w:val="0"/>
                <w:numId w:val="34"/>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F1A8AA9" w14:textId="77777777" w:rsidR="00CC5475" w:rsidRPr="00452A29" w:rsidRDefault="00F90149">
            <w:pPr>
              <w:widowControl w:val="0"/>
              <w:tabs>
                <w:tab w:val="left" w:pos="1776"/>
              </w:tabs>
              <w:spacing w:beforeAutospacing="1" w:after="0"/>
              <w:jc w:val="both"/>
              <w:rPr>
                <w:rFonts w:eastAsia="Times New Roman"/>
                <w:sz w:val="26"/>
                <w:szCs w:val="26"/>
                <w:lang w:eastAsia="ru-RU"/>
              </w:rPr>
            </w:pPr>
            <w:r w:rsidRPr="00452A29">
              <w:rPr>
                <w:sz w:val="26"/>
                <w:szCs w:val="26"/>
              </w:rPr>
              <w:t>Реализация мероприятий, обеспечивающих взаимодействие с родителями обучающихся. Отсутствие конфликтных ситуаций. 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58464724" w14:textId="77777777" w:rsidR="00CC5475" w:rsidRPr="00452A29" w:rsidRDefault="00F90149">
            <w:pPr>
              <w:pStyle w:val="afb"/>
              <w:widowControl w:val="0"/>
              <w:spacing w:line="276" w:lineRule="auto"/>
              <w:jc w:val="center"/>
              <w:rPr>
                <w:rFonts w:ascii="Times New Roman" w:hAnsi="Times New Roman" w:cs="Times New Roman"/>
                <w:sz w:val="26"/>
                <w:szCs w:val="26"/>
                <w:lang w:eastAsia="ru-RU"/>
              </w:rPr>
            </w:pPr>
            <w:r w:rsidRPr="00452A29">
              <w:rPr>
                <w:rFonts w:ascii="Times New Roman" w:hAnsi="Times New Roman" w:cs="Times New Roman"/>
                <w:sz w:val="26"/>
                <w:szCs w:val="26"/>
                <w:lang w:eastAsia="ru-RU"/>
              </w:rPr>
              <w:t>0,05</w:t>
            </w:r>
          </w:p>
        </w:tc>
      </w:tr>
      <w:tr w:rsidR="00CC5475" w:rsidRPr="00452A29" w14:paraId="444725A8" w14:textId="77777777">
        <w:trPr>
          <w:trHeight w:val="852"/>
        </w:trPr>
        <w:tc>
          <w:tcPr>
            <w:tcW w:w="11576" w:type="dxa"/>
            <w:gridSpan w:val="2"/>
            <w:tcBorders>
              <w:top w:val="single" w:sz="4" w:space="0" w:color="000000"/>
              <w:left w:val="single" w:sz="4" w:space="0" w:color="000000"/>
              <w:bottom w:val="single" w:sz="4" w:space="0" w:color="000000"/>
              <w:right w:val="single" w:sz="4" w:space="0" w:color="000000"/>
            </w:tcBorders>
          </w:tcPr>
          <w:p w14:paraId="519762CA" w14:textId="77777777" w:rsidR="00CC5475" w:rsidRPr="00452A29" w:rsidRDefault="00CC5475">
            <w:pPr>
              <w:pStyle w:val="ConsNonformat"/>
              <w:ind w:right="0"/>
              <w:jc w:val="both"/>
              <w:rPr>
                <w:rFonts w:ascii="Times New Roman" w:hAnsi="Times New Roman" w:cs="Times New Roman"/>
                <w:sz w:val="26"/>
                <w:szCs w:val="26"/>
              </w:rPr>
            </w:pPr>
          </w:p>
          <w:p w14:paraId="37B5D1E0"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554146D4"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787C746C" w14:textId="77777777" w:rsidR="00CC5475" w:rsidRPr="00452A29" w:rsidRDefault="00CC5475">
      <w:pPr>
        <w:spacing w:after="0"/>
        <w:ind w:firstLine="491"/>
        <w:jc w:val="both"/>
        <w:rPr>
          <w:rFonts w:eastAsia="Times New Roman"/>
          <w:sz w:val="26"/>
          <w:szCs w:val="26"/>
          <w:lang w:eastAsia="ru-RU"/>
        </w:rPr>
      </w:pPr>
    </w:p>
    <w:p w14:paraId="598B3DA2" w14:textId="77777777" w:rsidR="00CC5475" w:rsidRPr="00452A29" w:rsidRDefault="00CC5475">
      <w:pPr>
        <w:spacing w:after="0"/>
        <w:ind w:firstLine="491"/>
        <w:jc w:val="center"/>
        <w:rPr>
          <w:rFonts w:eastAsia="Times New Roman"/>
          <w:b/>
          <w:sz w:val="26"/>
          <w:szCs w:val="26"/>
          <w:u w:val="single"/>
          <w:lang w:eastAsia="ru-RU"/>
        </w:rPr>
      </w:pPr>
    </w:p>
    <w:p w14:paraId="4DC846FE"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библиотекаря</w:t>
      </w:r>
    </w:p>
    <w:p w14:paraId="175861A2"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064C0520"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34A631C9"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66D0ACC1"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6E8065EA"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4ED2C13C"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5B00A353"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2D6D4670"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433F7CD"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68B64764" w14:textId="77777777" w:rsidR="00CC5475" w:rsidRPr="00452A29" w:rsidRDefault="00CC5475">
            <w:pPr>
              <w:widowControl w:val="0"/>
              <w:jc w:val="center"/>
              <w:rPr>
                <w:rFonts w:eastAsia="Times New Roman"/>
                <w:sz w:val="26"/>
                <w:szCs w:val="26"/>
                <w:lang w:eastAsia="ru-RU"/>
              </w:rPr>
            </w:pPr>
          </w:p>
          <w:p w14:paraId="33DDB1F4"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00E9D80C"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2867E25"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CA226DC" w14:textId="77777777" w:rsidR="00CC5475" w:rsidRPr="00452A29" w:rsidRDefault="00F90149">
            <w:pPr>
              <w:widowControl w:val="0"/>
              <w:jc w:val="both"/>
              <w:rPr>
                <w:sz w:val="26"/>
                <w:szCs w:val="26"/>
              </w:rPr>
            </w:pPr>
            <w:r w:rsidRPr="00452A29">
              <w:rPr>
                <w:sz w:val="26"/>
                <w:szCs w:val="26"/>
              </w:rPr>
              <w:t>Эффективное и результативное личное участие в военно-патриотическом воспитании обучающихся, в развитии юнармейского движения</w:t>
            </w:r>
          </w:p>
        </w:tc>
        <w:tc>
          <w:tcPr>
            <w:tcW w:w="3431" w:type="dxa"/>
            <w:tcBorders>
              <w:top w:val="single" w:sz="4" w:space="0" w:color="000000"/>
              <w:left w:val="single" w:sz="4" w:space="0" w:color="000000"/>
              <w:bottom w:val="single" w:sz="4" w:space="0" w:color="000000"/>
              <w:right w:val="single" w:sz="4" w:space="0" w:color="000000"/>
            </w:tcBorders>
          </w:tcPr>
          <w:p w14:paraId="33B9A276" w14:textId="77777777" w:rsidR="00CC5475" w:rsidRPr="00452A29" w:rsidRDefault="00CC5475">
            <w:pPr>
              <w:widowControl w:val="0"/>
              <w:jc w:val="center"/>
              <w:rPr>
                <w:rFonts w:eastAsia="Times New Roman"/>
                <w:sz w:val="26"/>
                <w:szCs w:val="26"/>
                <w:lang w:eastAsia="ru-RU"/>
              </w:rPr>
            </w:pPr>
          </w:p>
          <w:p w14:paraId="739A48DA"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1051C2F"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2611F9C9"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AA85B0E" w14:textId="77777777" w:rsidR="00CC5475" w:rsidRPr="00452A29" w:rsidRDefault="00F90149">
            <w:pPr>
              <w:widowControl w:val="0"/>
              <w:jc w:val="both"/>
              <w:rPr>
                <w:sz w:val="26"/>
                <w:szCs w:val="26"/>
              </w:rPr>
            </w:pPr>
            <w:r w:rsidRPr="00452A29">
              <w:rPr>
                <w:sz w:val="26"/>
                <w:szCs w:val="26"/>
              </w:rPr>
              <w:t>Обеспечение публичности и открытости деятельности Учреждения, путем ведения информативного сайта Учреждения в сети «Интернет»</w:t>
            </w:r>
          </w:p>
        </w:tc>
        <w:tc>
          <w:tcPr>
            <w:tcW w:w="3431" w:type="dxa"/>
            <w:tcBorders>
              <w:top w:val="single" w:sz="4" w:space="0" w:color="000000"/>
              <w:left w:val="single" w:sz="4" w:space="0" w:color="000000"/>
              <w:bottom w:val="single" w:sz="4" w:space="0" w:color="000000"/>
              <w:right w:val="single" w:sz="4" w:space="0" w:color="000000"/>
            </w:tcBorders>
          </w:tcPr>
          <w:p w14:paraId="47B9EE8E" w14:textId="77777777" w:rsidR="00CC5475" w:rsidRPr="00452A29" w:rsidRDefault="00CC5475">
            <w:pPr>
              <w:widowControl w:val="0"/>
              <w:jc w:val="center"/>
              <w:rPr>
                <w:rFonts w:eastAsia="Times New Roman"/>
                <w:sz w:val="26"/>
                <w:szCs w:val="26"/>
                <w:lang w:eastAsia="ru-RU"/>
              </w:rPr>
            </w:pPr>
          </w:p>
          <w:p w14:paraId="4301A433"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5EEA54C7"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2C1700E1"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9898E5C"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7D2711FF"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05C584AC"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5EC33AEC"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2B84768" w14:textId="77777777" w:rsidR="00CC5475" w:rsidRPr="00452A29" w:rsidRDefault="00F90149">
            <w:pPr>
              <w:widowControl w:val="0"/>
              <w:jc w:val="both"/>
              <w:rPr>
                <w:sz w:val="26"/>
                <w:szCs w:val="26"/>
              </w:rPr>
            </w:pPr>
            <w:r w:rsidRPr="00452A29">
              <w:rPr>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(рабочих образовательных программ, календарно-тематического планирования). Достоверность отчетно-учетной документации, запрашиваемых директором школы сведений. Своевременное,  качественное и грамотное  ведение классных журналов, учебно-планирующей, учетно-отчетной и другой документации. Юридическая, орфографическая, пунктуационная, логическая, речевая грамотность отработанной школьной документации.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729801D2" w14:textId="77777777" w:rsidR="00CC5475" w:rsidRPr="00452A29" w:rsidRDefault="00CC5475">
            <w:pPr>
              <w:widowControl w:val="0"/>
              <w:jc w:val="center"/>
              <w:rPr>
                <w:rFonts w:eastAsia="Times New Roman"/>
                <w:sz w:val="26"/>
                <w:szCs w:val="26"/>
                <w:lang w:eastAsia="ru-RU"/>
              </w:rPr>
            </w:pPr>
          </w:p>
          <w:p w14:paraId="4C8AD977"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EFF1A58"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057F772E"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60BD823"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0F6F6194"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ascii="Times New Roman" w:hAnsi="Times New Roman" w:cs="Times New Roman"/>
                <w:sz w:val="26"/>
                <w:szCs w:val="26"/>
              </w:rPr>
              <w:t>0,05</w:t>
            </w:r>
          </w:p>
        </w:tc>
      </w:tr>
      <w:tr w:rsidR="00CC5475" w:rsidRPr="00452A29" w14:paraId="11DB3221"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5BA288EB"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56B8F3E" w14:textId="77777777" w:rsidR="00CC5475" w:rsidRPr="00452A29" w:rsidRDefault="00F90149">
            <w:pPr>
              <w:widowControl w:val="0"/>
              <w:jc w:val="both"/>
              <w:rPr>
                <w:sz w:val="26"/>
                <w:szCs w:val="26"/>
              </w:rPr>
            </w:pPr>
            <w:r w:rsidRPr="00452A29">
              <w:rPr>
                <w:sz w:val="26"/>
                <w:szCs w:val="26"/>
              </w:rPr>
              <w:t xml:space="preserve">Качественная подготовка образовательного учреждения к началу нового учебного года. </w:t>
            </w:r>
            <w:r w:rsidRPr="00452A29">
              <w:rPr>
                <w:sz w:val="26"/>
                <w:szCs w:val="26"/>
              </w:rPr>
              <w:lastRenderedPageBreak/>
              <w:t>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Санитарное, эстетическое состояние учебного кабинета, эффективное его использование в образовательной деятельности. Эффективное участие в приеме и инвентаризации материально-технического оснащения библиотеки. Недопущение хищения и порчи книг</w:t>
            </w:r>
          </w:p>
        </w:tc>
        <w:tc>
          <w:tcPr>
            <w:tcW w:w="3431" w:type="dxa"/>
            <w:tcBorders>
              <w:top w:val="single" w:sz="4" w:space="0" w:color="000000"/>
              <w:left w:val="single" w:sz="4" w:space="0" w:color="000000"/>
              <w:bottom w:val="single" w:sz="4" w:space="0" w:color="000000"/>
              <w:right w:val="single" w:sz="4" w:space="0" w:color="000000"/>
            </w:tcBorders>
          </w:tcPr>
          <w:p w14:paraId="0A62F845" w14:textId="77777777" w:rsidR="00CC5475" w:rsidRPr="00452A29" w:rsidRDefault="00F90149">
            <w:pPr>
              <w:pStyle w:val="afb"/>
              <w:widowControl w:val="0"/>
              <w:spacing w:line="276" w:lineRule="auto"/>
              <w:jc w:val="center"/>
              <w:rPr>
                <w:rFonts w:ascii="Times New Roman" w:hAnsi="Times New Roman" w:cs="Times New Roman"/>
                <w:sz w:val="26"/>
                <w:szCs w:val="26"/>
                <w:lang w:eastAsia="ru-RU"/>
              </w:rPr>
            </w:pPr>
            <w:r w:rsidRPr="00452A29">
              <w:rPr>
                <w:rFonts w:ascii="Times New Roman" w:hAnsi="Times New Roman" w:cs="Times New Roman"/>
                <w:sz w:val="26"/>
                <w:szCs w:val="26"/>
                <w:lang w:eastAsia="ru-RU"/>
              </w:rPr>
              <w:lastRenderedPageBreak/>
              <w:t>0,10</w:t>
            </w:r>
          </w:p>
        </w:tc>
      </w:tr>
      <w:tr w:rsidR="00CC5475" w:rsidRPr="00452A29" w14:paraId="60B06BED"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211EE545"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94E5445" w14:textId="77777777" w:rsidR="00CC5475" w:rsidRPr="00452A29" w:rsidRDefault="00F90149">
            <w:pPr>
              <w:widowControl w:val="0"/>
              <w:jc w:val="both"/>
              <w:rPr>
                <w:sz w:val="26"/>
                <w:szCs w:val="26"/>
              </w:rPr>
            </w:pPr>
            <w:r w:rsidRPr="00452A29">
              <w:rPr>
                <w:sz w:val="26"/>
                <w:szCs w:val="26"/>
              </w:rPr>
              <w:t>Эффективное использование современных образовательных технологий в образовательной деятельности, внедрение инновационных технологий, обобщение и распространение передового опыта работы. Эффективная реализация программы развития образовательного учреждения, обеспечение выполнения плана работы библиотеки, разработка образовательных методик.</w:t>
            </w:r>
          </w:p>
        </w:tc>
        <w:tc>
          <w:tcPr>
            <w:tcW w:w="3431" w:type="dxa"/>
            <w:tcBorders>
              <w:top w:val="single" w:sz="4" w:space="0" w:color="000000"/>
              <w:left w:val="single" w:sz="4" w:space="0" w:color="000000"/>
              <w:bottom w:val="single" w:sz="4" w:space="0" w:color="000000"/>
              <w:right w:val="single" w:sz="4" w:space="0" w:color="000000"/>
            </w:tcBorders>
          </w:tcPr>
          <w:p w14:paraId="0D03AA7E" w14:textId="77777777" w:rsidR="00CC5475" w:rsidRPr="00452A29" w:rsidRDefault="00F90149">
            <w:pPr>
              <w:pStyle w:val="afb"/>
              <w:widowControl w:val="0"/>
              <w:spacing w:line="276" w:lineRule="auto"/>
              <w:jc w:val="center"/>
              <w:rPr>
                <w:rFonts w:ascii="Times New Roman" w:hAnsi="Times New Roman" w:cs="Times New Roman"/>
                <w:sz w:val="26"/>
                <w:szCs w:val="26"/>
                <w:lang w:eastAsia="ru-RU"/>
              </w:rPr>
            </w:pPr>
            <w:r w:rsidRPr="00452A29">
              <w:rPr>
                <w:rFonts w:ascii="Times New Roman" w:hAnsi="Times New Roman" w:cs="Times New Roman"/>
                <w:sz w:val="26"/>
                <w:szCs w:val="26"/>
                <w:lang w:eastAsia="ru-RU"/>
              </w:rPr>
              <w:t>0,10</w:t>
            </w:r>
          </w:p>
        </w:tc>
      </w:tr>
      <w:tr w:rsidR="00CC5475" w:rsidRPr="00452A29" w14:paraId="30D15BAA" w14:textId="77777777">
        <w:trPr>
          <w:trHeight w:val="519"/>
        </w:trPr>
        <w:tc>
          <w:tcPr>
            <w:tcW w:w="1134" w:type="dxa"/>
            <w:tcBorders>
              <w:top w:val="single" w:sz="4" w:space="0" w:color="000000"/>
              <w:left w:val="single" w:sz="4" w:space="0" w:color="000000"/>
              <w:bottom w:val="single" w:sz="4" w:space="0" w:color="000000"/>
              <w:right w:val="single" w:sz="4" w:space="0" w:color="000000"/>
            </w:tcBorders>
          </w:tcPr>
          <w:p w14:paraId="6B29603A"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D5D77F3" w14:textId="77777777" w:rsidR="00CC5475" w:rsidRPr="00452A29" w:rsidRDefault="00F90149">
            <w:pPr>
              <w:widowControl w:val="0"/>
              <w:tabs>
                <w:tab w:val="left" w:pos="3384"/>
              </w:tabs>
              <w:jc w:val="both"/>
              <w:rPr>
                <w:sz w:val="26"/>
                <w:szCs w:val="26"/>
              </w:rPr>
            </w:pPr>
            <w:r w:rsidRPr="00452A29">
              <w:rPr>
                <w:sz w:val="26"/>
                <w:szCs w:val="26"/>
              </w:rPr>
              <w:t>Качественная работа с читателями, качественное и систематическое проведение библиотечных уроков. Своевременное и систематическое информирование читателей о поступлении новых книг и журналов. Эффективное использование книжного фонда в образовательной деятельности. Качественные и результативные содействие и помощь педагогическим работникам в осуществлении образовательной деятельности</w:t>
            </w:r>
          </w:p>
        </w:tc>
        <w:tc>
          <w:tcPr>
            <w:tcW w:w="3431" w:type="dxa"/>
            <w:tcBorders>
              <w:top w:val="single" w:sz="4" w:space="0" w:color="000000"/>
              <w:left w:val="single" w:sz="4" w:space="0" w:color="000000"/>
              <w:bottom w:val="single" w:sz="4" w:space="0" w:color="000000"/>
              <w:right w:val="single" w:sz="4" w:space="0" w:color="000000"/>
            </w:tcBorders>
          </w:tcPr>
          <w:p w14:paraId="75CF67E3" w14:textId="77777777" w:rsidR="00CC5475" w:rsidRPr="00452A29" w:rsidRDefault="00F90149">
            <w:pPr>
              <w:widowControl w:val="0"/>
              <w:spacing w:after="0" w:line="240" w:lineRule="auto"/>
              <w:jc w:val="center"/>
              <w:rPr>
                <w:sz w:val="26"/>
                <w:szCs w:val="26"/>
              </w:rPr>
            </w:pPr>
            <w:r w:rsidRPr="00452A29">
              <w:rPr>
                <w:sz w:val="26"/>
                <w:szCs w:val="26"/>
              </w:rPr>
              <w:t>0,20</w:t>
            </w:r>
          </w:p>
        </w:tc>
      </w:tr>
      <w:tr w:rsidR="00CC5475" w:rsidRPr="00452A29" w14:paraId="285DA6DC"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6AB64752"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6DDB0853" w14:textId="77777777" w:rsidR="00CC5475" w:rsidRPr="00452A29" w:rsidRDefault="00F90149">
            <w:pPr>
              <w:widowControl w:val="0"/>
              <w:jc w:val="both"/>
              <w:rPr>
                <w:sz w:val="26"/>
                <w:szCs w:val="26"/>
              </w:rPr>
            </w:pPr>
            <w:r w:rsidRPr="00452A29">
              <w:rPr>
                <w:sz w:val="26"/>
                <w:szCs w:val="26"/>
              </w:rPr>
              <w:t xml:space="preserve">Систематическое повышение своего профессионального уровня. </w:t>
            </w:r>
          </w:p>
        </w:tc>
        <w:tc>
          <w:tcPr>
            <w:tcW w:w="3431" w:type="dxa"/>
            <w:tcBorders>
              <w:top w:val="single" w:sz="4" w:space="0" w:color="000000"/>
              <w:left w:val="single" w:sz="4" w:space="0" w:color="000000"/>
              <w:bottom w:val="single" w:sz="4" w:space="0" w:color="000000"/>
              <w:right w:val="single" w:sz="4" w:space="0" w:color="000000"/>
            </w:tcBorders>
          </w:tcPr>
          <w:p w14:paraId="06DB5BCE"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7D2A7276"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2BD7022A" w14:textId="77777777" w:rsidR="00CC5475" w:rsidRPr="00452A29" w:rsidRDefault="00CC5475">
            <w:pPr>
              <w:pStyle w:val="af9"/>
              <w:numPr>
                <w:ilvl w:val="0"/>
                <w:numId w:val="35"/>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27AE098" w14:textId="77777777" w:rsidR="00CC5475" w:rsidRPr="00452A29" w:rsidRDefault="00F90149">
            <w:pPr>
              <w:widowControl w:val="0"/>
              <w:tabs>
                <w:tab w:val="left" w:pos="1776"/>
              </w:tabs>
              <w:spacing w:beforeAutospacing="1" w:after="0"/>
              <w:jc w:val="both"/>
              <w:rPr>
                <w:rFonts w:eastAsia="Times New Roman"/>
                <w:sz w:val="26"/>
                <w:szCs w:val="26"/>
                <w:lang w:eastAsia="ru-RU"/>
              </w:rPr>
            </w:pPr>
            <w:r w:rsidRPr="00452A29">
              <w:rPr>
                <w:sz w:val="26"/>
                <w:szCs w:val="26"/>
              </w:rPr>
              <w:t>Реализация мероприятий, обеспечивающих взаимодействие с родителями обучающихся. Отсутствие конфликтных ситуаций. 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F07112A"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F878D9C" w14:textId="77777777">
        <w:trPr>
          <w:trHeight w:val="785"/>
        </w:trPr>
        <w:tc>
          <w:tcPr>
            <w:tcW w:w="11576" w:type="dxa"/>
            <w:gridSpan w:val="2"/>
            <w:tcBorders>
              <w:top w:val="single" w:sz="4" w:space="0" w:color="000000"/>
              <w:left w:val="single" w:sz="4" w:space="0" w:color="000000"/>
              <w:bottom w:val="single" w:sz="4" w:space="0" w:color="000000"/>
              <w:right w:val="single" w:sz="4" w:space="0" w:color="000000"/>
            </w:tcBorders>
          </w:tcPr>
          <w:p w14:paraId="607622F5" w14:textId="77777777" w:rsidR="00CC5475" w:rsidRPr="00452A29" w:rsidRDefault="00CC5475">
            <w:pPr>
              <w:pStyle w:val="ConsNonformat"/>
              <w:ind w:right="0"/>
              <w:jc w:val="both"/>
              <w:rPr>
                <w:rFonts w:ascii="Times New Roman" w:hAnsi="Times New Roman" w:cs="Times New Roman"/>
                <w:sz w:val="26"/>
                <w:szCs w:val="26"/>
              </w:rPr>
            </w:pPr>
          </w:p>
          <w:p w14:paraId="2F280837"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2DCFFF72"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2E50614E" w14:textId="77777777" w:rsidR="00CC5475" w:rsidRPr="00452A29" w:rsidRDefault="00F90149">
      <w:pPr>
        <w:spacing w:after="0"/>
        <w:ind w:firstLine="491"/>
        <w:jc w:val="both"/>
        <w:rPr>
          <w:rFonts w:eastAsia="Times New Roman"/>
          <w:b/>
          <w:sz w:val="26"/>
          <w:szCs w:val="26"/>
          <w:lang w:eastAsia="ru-RU"/>
        </w:rPr>
      </w:pPr>
      <w:r w:rsidRPr="00452A29">
        <w:rPr>
          <w:rFonts w:eastAsia="Times New Roman"/>
          <w:b/>
          <w:sz w:val="26"/>
          <w:szCs w:val="26"/>
          <w:lang w:eastAsia="ru-RU"/>
        </w:rPr>
        <w:t xml:space="preserve"> </w:t>
      </w:r>
    </w:p>
    <w:p w14:paraId="5CB1B9B0"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бухгалтера</w:t>
      </w:r>
    </w:p>
    <w:p w14:paraId="292D724D"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76D0CFB5"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F86B3E3"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7DAFE2FA"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5FA39704"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21E55A95"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1863071B"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3BD3AD4" w14:textId="77777777" w:rsidR="00CC5475" w:rsidRPr="00452A29" w:rsidRDefault="00CC5475">
            <w:pPr>
              <w:pStyle w:val="af9"/>
              <w:numPr>
                <w:ilvl w:val="0"/>
                <w:numId w:val="36"/>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D86BC65"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44F63F50" w14:textId="77777777" w:rsidR="00CC5475" w:rsidRPr="00452A29" w:rsidRDefault="00CC5475">
            <w:pPr>
              <w:widowControl w:val="0"/>
              <w:jc w:val="center"/>
              <w:rPr>
                <w:rFonts w:eastAsia="Times New Roman"/>
                <w:sz w:val="26"/>
                <w:szCs w:val="26"/>
                <w:lang w:eastAsia="ru-RU"/>
              </w:rPr>
            </w:pPr>
          </w:p>
          <w:p w14:paraId="35E7CAF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E7E4A87"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2A145D51" w14:textId="77777777" w:rsidR="00CC5475" w:rsidRPr="00452A29" w:rsidRDefault="00CC5475">
            <w:pPr>
              <w:pStyle w:val="af9"/>
              <w:numPr>
                <w:ilvl w:val="0"/>
                <w:numId w:val="36"/>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6A4CC357"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Обеспечение публичности и открытости деятельности Учреждения, путем ведения информативного сайта Учреждения в сети «Интернет», наличие электронной почты Учреждения, размещенной на официальном сайте Министерства обороны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14:paraId="1DEED56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B9ACF13"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DFE0304" w14:textId="77777777" w:rsidR="00CC5475" w:rsidRPr="00452A29" w:rsidRDefault="00CC5475">
            <w:pPr>
              <w:pStyle w:val="af9"/>
              <w:numPr>
                <w:ilvl w:val="0"/>
                <w:numId w:val="36"/>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14C6B8E7"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Обеспечение целевого и эффективного использования денежных средств и имущества, переданного в оперативное управление</w:t>
            </w:r>
          </w:p>
        </w:tc>
        <w:tc>
          <w:tcPr>
            <w:tcW w:w="3431" w:type="dxa"/>
            <w:tcBorders>
              <w:top w:val="single" w:sz="4" w:space="0" w:color="000000"/>
              <w:left w:val="single" w:sz="4" w:space="0" w:color="000000"/>
              <w:bottom w:val="single" w:sz="4" w:space="0" w:color="000000"/>
              <w:right w:val="single" w:sz="4" w:space="0" w:color="000000"/>
            </w:tcBorders>
          </w:tcPr>
          <w:p w14:paraId="26B0208E" w14:textId="77777777" w:rsidR="00CC5475" w:rsidRPr="00452A29" w:rsidRDefault="00CC5475">
            <w:pPr>
              <w:widowControl w:val="0"/>
              <w:jc w:val="center"/>
              <w:rPr>
                <w:rFonts w:eastAsia="Times New Roman"/>
                <w:sz w:val="26"/>
                <w:szCs w:val="26"/>
                <w:lang w:eastAsia="ru-RU"/>
              </w:rPr>
            </w:pPr>
          </w:p>
          <w:p w14:paraId="4DDDA8A0"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0,15</w:t>
            </w:r>
          </w:p>
        </w:tc>
      </w:tr>
      <w:tr w:rsidR="00CC5475" w:rsidRPr="00452A29" w14:paraId="297008D7"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0D06FAA6" w14:textId="77777777" w:rsidR="00CC5475" w:rsidRPr="00452A29" w:rsidRDefault="00CC5475">
            <w:pPr>
              <w:pStyle w:val="af9"/>
              <w:numPr>
                <w:ilvl w:val="0"/>
                <w:numId w:val="36"/>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5FCA779D"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Обеспечение выполнения плана финансово-хозяйственной деятельности Учреждения, обеспечение выполнения договоров и обязательств в соответствии с планом закупок, обеспечение выплаты работникам Учреждения заработной платы, пособий, иных выплат, в соответствии с лимитами бюджетных средств, доведенных на эти цели ассигнований, обеспечение достижения установленных Учреждению ежегодных значений показателей соотношения средней заработной платы отдельных категорий работников Учреждения со </w:t>
            </w:r>
            <w:r w:rsidRPr="00452A29">
              <w:rPr>
                <w:rFonts w:ascii="Times New Roman" w:hAnsi="Times New Roman" w:cs="Times New Roman"/>
                <w:sz w:val="26"/>
                <w:szCs w:val="26"/>
              </w:rPr>
              <w:lastRenderedPageBreak/>
              <w:t>средней заработной платой в соответствующем субъекте Российской Федерации, наличие и размер кредиторской задолженности, наличие нарушений бюджетного и налогового законодательства</w:t>
            </w:r>
          </w:p>
        </w:tc>
        <w:tc>
          <w:tcPr>
            <w:tcW w:w="3431" w:type="dxa"/>
            <w:tcBorders>
              <w:top w:val="single" w:sz="4" w:space="0" w:color="000000"/>
              <w:left w:val="single" w:sz="4" w:space="0" w:color="000000"/>
              <w:bottom w:val="single" w:sz="4" w:space="0" w:color="000000"/>
              <w:right w:val="single" w:sz="4" w:space="0" w:color="000000"/>
            </w:tcBorders>
          </w:tcPr>
          <w:p w14:paraId="755B9C8C" w14:textId="77777777" w:rsidR="00CC5475" w:rsidRPr="00452A29" w:rsidRDefault="00CC5475">
            <w:pPr>
              <w:widowControl w:val="0"/>
              <w:jc w:val="center"/>
              <w:rPr>
                <w:rFonts w:eastAsia="Times New Roman"/>
                <w:sz w:val="26"/>
                <w:szCs w:val="26"/>
                <w:lang w:eastAsia="ru-RU"/>
              </w:rPr>
            </w:pPr>
          </w:p>
          <w:p w14:paraId="569190E2"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0,15</w:t>
            </w:r>
          </w:p>
        </w:tc>
      </w:tr>
      <w:tr w:rsidR="00CC5475" w:rsidRPr="00452A29" w14:paraId="6626D9E1"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A0FF8AC" w14:textId="77777777" w:rsidR="00CC5475" w:rsidRPr="00452A29" w:rsidRDefault="00CC5475">
            <w:pPr>
              <w:pStyle w:val="af9"/>
              <w:numPr>
                <w:ilvl w:val="0"/>
                <w:numId w:val="36"/>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1C3ACC8"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p>
        </w:tc>
        <w:tc>
          <w:tcPr>
            <w:tcW w:w="3431" w:type="dxa"/>
            <w:tcBorders>
              <w:top w:val="single" w:sz="4" w:space="0" w:color="000000"/>
              <w:left w:val="single" w:sz="4" w:space="0" w:color="000000"/>
              <w:bottom w:val="single" w:sz="4" w:space="0" w:color="000000"/>
              <w:right w:val="single" w:sz="4" w:space="0" w:color="000000"/>
            </w:tcBorders>
          </w:tcPr>
          <w:p w14:paraId="2AC86DBE"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00384CF4"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B816DFE" w14:textId="77777777" w:rsidR="00CC5475" w:rsidRPr="00452A29" w:rsidRDefault="00CC5475">
            <w:pPr>
              <w:pStyle w:val="af9"/>
              <w:numPr>
                <w:ilvl w:val="0"/>
                <w:numId w:val="36"/>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F65A0A3" w14:textId="77777777" w:rsidR="00CC5475" w:rsidRPr="00452A29" w:rsidRDefault="00F90149">
            <w:pPr>
              <w:widowControl w:val="0"/>
              <w:jc w:val="both"/>
              <w:rPr>
                <w:sz w:val="26"/>
                <w:szCs w:val="26"/>
              </w:rPr>
            </w:pPr>
            <w:r w:rsidRPr="00452A29">
              <w:rPr>
                <w:sz w:val="26"/>
                <w:szCs w:val="26"/>
              </w:rPr>
              <w:t xml:space="preserve">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Достоверность отчетно-учетной документации, запрашиваемых ПФ РФ, налоговыми и статистическими службами РФ и Архангельской области, директором школы сведений. Юридическая, орфографическая, пунктуационная, логическая, речевая грамотность отработанной школьной документации. </w:t>
            </w:r>
          </w:p>
        </w:tc>
        <w:tc>
          <w:tcPr>
            <w:tcW w:w="3431" w:type="dxa"/>
            <w:tcBorders>
              <w:top w:val="single" w:sz="4" w:space="0" w:color="000000"/>
              <w:left w:val="single" w:sz="4" w:space="0" w:color="000000"/>
              <w:bottom w:val="single" w:sz="4" w:space="0" w:color="000000"/>
              <w:right w:val="single" w:sz="4" w:space="0" w:color="000000"/>
            </w:tcBorders>
          </w:tcPr>
          <w:p w14:paraId="68D04E53" w14:textId="77777777" w:rsidR="00CC5475" w:rsidRPr="00452A29" w:rsidRDefault="00CC5475">
            <w:pPr>
              <w:widowControl w:val="0"/>
              <w:jc w:val="center"/>
              <w:rPr>
                <w:rFonts w:eastAsia="Times New Roman"/>
                <w:sz w:val="26"/>
                <w:szCs w:val="26"/>
                <w:lang w:eastAsia="ru-RU"/>
              </w:rPr>
            </w:pPr>
          </w:p>
          <w:p w14:paraId="1A59C070"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0,15</w:t>
            </w:r>
          </w:p>
        </w:tc>
      </w:tr>
      <w:tr w:rsidR="00CC5475" w:rsidRPr="00452A29" w14:paraId="6CA694BF"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0AECCBF7" w14:textId="77777777" w:rsidR="00CC5475" w:rsidRPr="00452A29" w:rsidRDefault="00CC5475">
            <w:pPr>
              <w:pStyle w:val="af9"/>
              <w:numPr>
                <w:ilvl w:val="0"/>
                <w:numId w:val="36"/>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959735C" w14:textId="77777777" w:rsidR="00CC5475" w:rsidRPr="00452A29" w:rsidRDefault="00F90149">
            <w:pPr>
              <w:widowControl w:val="0"/>
              <w:tabs>
                <w:tab w:val="left" w:pos="8304"/>
              </w:tabs>
              <w:spacing w:beforeAutospacing="1" w:after="0"/>
              <w:jc w:val="both"/>
              <w:rPr>
                <w:sz w:val="26"/>
                <w:szCs w:val="26"/>
              </w:rPr>
            </w:pPr>
            <w:r w:rsidRPr="00452A29">
              <w:rPr>
                <w:sz w:val="26"/>
                <w:szCs w:val="26"/>
              </w:rPr>
              <w:t>Ведение бухгалтерского учета в соответствии с требованиями действующего законодательства РФ. Своевременное и качественное ведение документации по движению материальных средств. Ведение бухгалтерского делопроизводства. Подготовка данных для отчета. Выписка накладных и нарядов на получение материальных средств. Участие в проведении экономического анализа хозяйственно-финансовой деятельности учреждения.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37AB7438" w14:textId="77777777" w:rsidR="00CC5475" w:rsidRPr="00452A29" w:rsidRDefault="00CC5475">
            <w:pPr>
              <w:pStyle w:val="afb"/>
              <w:widowControl w:val="0"/>
              <w:spacing w:line="276" w:lineRule="auto"/>
              <w:jc w:val="center"/>
              <w:rPr>
                <w:rFonts w:ascii="Times New Roman" w:hAnsi="Times New Roman" w:cs="Times New Roman"/>
                <w:sz w:val="26"/>
                <w:szCs w:val="26"/>
              </w:rPr>
            </w:pPr>
          </w:p>
          <w:p w14:paraId="479650CD"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ascii="Times New Roman" w:hAnsi="Times New Roman" w:cs="Times New Roman"/>
                <w:sz w:val="26"/>
                <w:szCs w:val="26"/>
              </w:rPr>
              <w:t>0,15</w:t>
            </w:r>
          </w:p>
        </w:tc>
      </w:tr>
      <w:tr w:rsidR="00CC5475" w:rsidRPr="00452A29" w14:paraId="103B261E"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4DA56024" w14:textId="77777777" w:rsidR="00CC5475" w:rsidRPr="00452A29" w:rsidRDefault="00CC5475">
            <w:pPr>
              <w:pStyle w:val="af9"/>
              <w:numPr>
                <w:ilvl w:val="0"/>
                <w:numId w:val="36"/>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C662F8D" w14:textId="77777777" w:rsidR="00CC5475" w:rsidRPr="00452A29" w:rsidRDefault="00F90149">
            <w:pPr>
              <w:widowControl w:val="0"/>
              <w:tabs>
                <w:tab w:val="left" w:pos="3384"/>
              </w:tabs>
              <w:jc w:val="both"/>
              <w:rPr>
                <w:sz w:val="26"/>
                <w:szCs w:val="26"/>
              </w:rPr>
            </w:pPr>
            <w:r w:rsidRPr="00452A29">
              <w:rPr>
                <w:rFonts w:eastAsia="Times New Roman"/>
                <w:sz w:val="26"/>
                <w:szCs w:val="26"/>
                <w:lang w:eastAsia="ru-RU"/>
              </w:rPr>
              <w:t>Качественное н</w:t>
            </w:r>
            <w:r w:rsidRPr="00452A29">
              <w:rPr>
                <w:sz w:val="26"/>
                <w:szCs w:val="26"/>
              </w:rPr>
              <w:t>ачисление в установленные сроки заработной платы работникам учреждения</w:t>
            </w:r>
          </w:p>
        </w:tc>
        <w:tc>
          <w:tcPr>
            <w:tcW w:w="3431" w:type="dxa"/>
            <w:tcBorders>
              <w:top w:val="single" w:sz="4" w:space="0" w:color="000000"/>
              <w:left w:val="single" w:sz="4" w:space="0" w:color="000000"/>
              <w:bottom w:val="single" w:sz="4" w:space="0" w:color="000000"/>
              <w:right w:val="single" w:sz="4" w:space="0" w:color="000000"/>
            </w:tcBorders>
          </w:tcPr>
          <w:p w14:paraId="573B1255" w14:textId="77777777" w:rsidR="00CC5475" w:rsidRPr="00452A29" w:rsidRDefault="00F90149">
            <w:pPr>
              <w:widowControl w:val="0"/>
              <w:spacing w:after="0" w:line="240" w:lineRule="auto"/>
              <w:jc w:val="center"/>
              <w:rPr>
                <w:sz w:val="26"/>
                <w:szCs w:val="26"/>
              </w:rPr>
            </w:pPr>
            <w:r w:rsidRPr="00452A29">
              <w:rPr>
                <w:sz w:val="26"/>
                <w:szCs w:val="26"/>
              </w:rPr>
              <w:t>0,10</w:t>
            </w:r>
          </w:p>
        </w:tc>
      </w:tr>
      <w:tr w:rsidR="00CC5475" w:rsidRPr="00452A29" w14:paraId="3B009F7C" w14:textId="77777777">
        <w:trPr>
          <w:trHeight w:val="785"/>
        </w:trPr>
        <w:tc>
          <w:tcPr>
            <w:tcW w:w="1134" w:type="dxa"/>
            <w:tcBorders>
              <w:top w:val="single" w:sz="4" w:space="0" w:color="000000"/>
              <w:left w:val="single" w:sz="4" w:space="0" w:color="000000"/>
              <w:bottom w:val="single" w:sz="4" w:space="0" w:color="000000"/>
              <w:right w:val="single" w:sz="4" w:space="0" w:color="000000"/>
            </w:tcBorders>
          </w:tcPr>
          <w:p w14:paraId="4831FB34" w14:textId="77777777" w:rsidR="00CC5475" w:rsidRPr="00452A29" w:rsidRDefault="00CC5475">
            <w:pPr>
              <w:pStyle w:val="af9"/>
              <w:numPr>
                <w:ilvl w:val="0"/>
                <w:numId w:val="36"/>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vAlign w:val="center"/>
          </w:tcPr>
          <w:p w14:paraId="407EDD78" w14:textId="77777777" w:rsidR="00CC5475" w:rsidRPr="00452A29" w:rsidRDefault="00F90149">
            <w:pPr>
              <w:widowControl w:val="0"/>
              <w:jc w:val="both"/>
              <w:rPr>
                <w:sz w:val="26"/>
                <w:szCs w:val="26"/>
              </w:rPr>
            </w:pPr>
            <w:r w:rsidRPr="00452A29">
              <w:rPr>
                <w:sz w:val="26"/>
                <w:szCs w:val="26"/>
              </w:rPr>
              <w:t>Отсутствие обоснованных письменных жалоб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5E032DCB"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08EE3997" w14:textId="77777777">
        <w:trPr>
          <w:trHeight w:val="785"/>
        </w:trPr>
        <w:tc>
          <w:tcPr>
            <w:tcW w:w="11576" w:type="dxa"/>
            <w:gridSpan w:val="2"/>
            <w:tcBorders>
              <w:top w:val="single" w:sz="4" w:space="0" w:color="000000"/>
              <w:left w:val="single" w:sz="4" w:space="0" w:color="000000"/>
              <w:bottom w:val="single" w:sz="4" w:space="0" w:color="000000"/>
              <w:right w:val="single" w:sz="4" w:space="0" w:color="000000"/>
            </w:tcBorders>
          </w:tcPr>
          <w:p w14:paraId="21F3309D" w14:textId="77777777" w:rsidR="00CC5475" w:rsidRPr="00452A29" w:rsidRDefault="00CC5475">
            <w:pPr>
              <w:pStyle w:val="ConsNonformat"/>
              <w:ind w:right="0"/>
              <w:jc w:val="both"/>
              <w:rPr>
                <w:rFonts w:ascii="Times New Roman" w:hAnsi="Times New Roman" w:cs="Times New Roman"/>
                <w:sz w:val="26"/>
                <w:szCs w:val="26"/>
              </w:rPr>
            </w:pPr>
          </w:p>
          <w:p w14:paraId="099CC557"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5E4B46F6"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362410C0" w14:textId="77777777" w:rsidR="00CC5475" w:rsidRPr="00452A29" w:rsidRDefault="00CC5475">
      <w:pPr>
        <w:spacing w:after="0"/>
        <w:ind w:firstLine="491"/>
        <w:jc w:val="center"/>
        <w:rPr>
          <w:rFonts w:eastAsia="Times New Roman"/>
          <w:b/>
          <w:sz w:val="26"/>
          <w:szCs w:val="26"/>
          <w:u w:val="single"/>
          <w:lang w:eastAsia="ru-RU"/>
        </w:rPr>
      </w:pPr>
    </w:p>
    <w:p w14:paraId="20A366C0" w14:textId="77777777" w:rsidR="00CC5475" w:rsidRPr="00452A29" w:rsidRDefault="00CC5475">
      <w:pPr>
        <w:spacing w:after="0"/>
        <w:ind w:firstLine="491"/>
        <w:jc w:val="center"/>
        <w:rPr>
          <w:rFonts w:eastAsia="Times New Roman"/>
          <w:b/>
          <w:sz w:val="26"/>
          <w:szCs w:val="26"/>
          <w:u w:val="single"/>
          <w:lang w:eastAsia="ru-RU"/>
        </w:rPr>
      </w:pPr>
    </w:p>
    <w:p w14:paraId="37A994CA"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гардеробщика</w:t>
      </w:r>
    </w:p>
    <w:p w14:paraId="7FBDD655"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5EA6D958"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30D469A0"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5FE4E495"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6B221094"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14E2DF8D"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4BACD9BC"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1ECFCDB" w14:textId="77777777" w:rsidR="00CC5475" w:rsidRPr="00452A29" w:rsidRDefault="00CC5475">
            <w:pPr>
              <w:pStyle w:val="af9"/>
              <w:numPr>
                <w:ilvl w:val="0"/>
                <w:numId w:val="3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BAD2903"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7D0B2E8E" w14:textId="77777777" w:rsidR="00CC5475" w:rsidRPr="00452A29" w:rsidRDefault="00CC5475">
            <w:pPr>
              <w:widowControl w:val="0"/>
              <w:jc w:val="center"/>
              <w:rPr>
                <w:rFonts w:eastAsia="Times New Roman"/>
                <w:sz w:val="26"/>
                <w:szCs w:val="26"/>
                <w:lang w:eastAsia="ru-RU"/>
              </w:rPr>
            </w:pPr>
          </w:p>
          <w:p w14:paraId="3105EEF4"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771D58E8"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129EBFF" w14:textId="77777777" w:rsidR="00CC5475" w:rsidRPr="00452A29" w:rsidRDefault="00CC5475">
            <w:pPr>
              <w:pStyle w:val="af9"/>
              <w:numPr>
                <w:ilvl w:val="0"/>
                <w:numId w:val="3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04F624B"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007A83C2"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77C4B33F"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3BE8A3AC" w14:textId="77777777" w:rsidR="00CC5475" w:rsidRPr="00452A29" w:rsidRDefault="00CC5475">
            <w:pPr>
              <w:pStyle w:val="af9"/>
              <w:numPr>
                <w:ilvl w:val="0"/>
                <w:numId w:val="3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6DBBF32"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1742C678"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32CC9362"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501D66EE" w14:textId="77777777" w:rsidR="00CC5475" w:rsidRPr="00452A29" w:rsidRDefault="00CC5475">
            <w:pPr>
              <w:pStyle w:val="af9"/>
              <w:numPr>
                <w:ilvl w:val="0"/>
                <w:numId w:val="3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30299CC" w14:textId="77777777" w:rsidR="00CC5475" w:rsidRPr="00452A29" w:rsidRDefault="00F90149">
            <w:pPr>
              <w:widowControl w:val="0"/>
              <w:jc w:val="both"/>
              <w:rPr>
                <w:sz w:val="26"/>
                <w:szCs w:val="26"/>
              </w:rPr>
            </w:pPr>
            <w:r w:rsidRPr="00452A29">
              <w:rPr>
                <w:sz w:val="26"/>
                <w:szCs w:val="26"/>
              </w:rPr>
              <w:t xml:space="preserve">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Содержание помещений гардеробов в соответствии с санитарными нормами. </w:t>
            </w:r>
          </w:p>
        </w:tc>
        <w:tc>
          <w:tcPr>
            <w:tcW w:w="3431" w:type="dxa"/>
            <w:tcBorders>
              <w:top w:val="single" w:sz="4" w:space="0" w:color="000000"/>
              <w:left w:val="single" w:sz="4" w:space="0" w:color="000000"/>
              <w:bottom w:val="single" w:sz="4" w:space="0" w:color="000000"/>
              <w:right w:val="single" w:sz="4" w:space="0" w:color="000000"/>
            </w:tcBorders>
          </w:tcPr>
          <w:p w14:paraId="65D2D8B6" w14:textId="77777777" w:rsidR="00CC5475" w:rsidRPr="00452A29" w:rsidRDefault="00CC5475">
            <w:pPr>
              <w:widowControl w:val="0"/>
              <w:jc w:val="center"/>
              <w:rPr>
                <w:rFonts w:eastAsia="Times New Roman"/>
                <w:sz w:val="26"/>
                <w:szCs w:val="26"/>
                <w:lang w:eastAsia="ru-RU"/>
              </w:rPr>
            </w:pPr>
          </w:p>
          <w:p w14:paraId="64D0A165"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0,25</w:t>
            </w:r>
          </w:p>
        </w:tc>
      </w:tr>
      <w:tr w:rsidR="00CC5475" w:rsidRPr="00452A29" w14:paraId="01F13CC7"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6D3EDB75" w14:textId="77777777" w:rsidR="00CC5475" w:rsidRPr="00452A29" w:rsidRDefault="00CC5475">
            <w:pPr>
              <w:pStyle w:val="af9"/>
              <w:numPr>
                <w:ilvl w:val="0"/>
                <w:numId w:val="3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F7614F0" w14:textId="77777777" w:rsidR="00CC5475" w:rsidRPr="00452A29" w:rsidRDefault="00F90149">
            <w:pPr>
              <w:widowControl w:val="0"/>
              <w:tabs>
                <w:tab w:val="left" w:pos="8304"/>
              </w:tabs>
              <w:spacing w:beforeAutospacing="1" w:after="0"/>
              <w:jc w:val="both"/>
              <w:rPr>
                <w:sz w:val="26"/>
                <w:szCs w:val="26"/>
              </w:rPr>
            </w:pPr>
            <w:r w:rsidRPr="00452A29">
              <w:rPr>
                <w:sz w:val="26"/>
                <w:szCs w:val="26"/>
              </w:rPr>
              <w:t>Отсутствие фактов порчи и хищения одежды и обуви.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100DF15D"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ascii="Times New Roman" w:hAnsi="Times New Roman" w:cs="Times New Roman"/>
                <w:sz w:val="26"/>
                <w:szCs w:val="26"/>
              </w:rPr>
              <w:t>0,30</w:t>
            </w:r>
          </w:p>
        </w:tc>
      </w:tr>
      <w:tr w:rsidR="00CC5475" w:rsidRPr="00452A29" w14:paraId="08E6A152"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1EB5566B" w14:textId="77777777" w:rsidR="00CC5475" w:rsidRPr="00452A29" w:rsidRDefault="00CC5475">
            <w:pPr>
              <w:pStyle w:val="af9"/>
              <w:numPr>
                <w:ilvl w:val="0"/>
                <w:numId w:val="37"/>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DC0FC39" w14:textId="77777777" w:rsidR="00CC5475" w:rsidRPr="00452A29" w:rsidRDefault="00F90149">
            <w:pPr>
              <w:widowControl w:val="0"/>
              <w:jc w:val="both"/>
              <w:rPr>
                <w:b/>
                <w:sz w:val="26"/>
                <w:szCs w:val="26"/>
              </w:rPr>
            </w:pPr>
            <w:r w:rsidRPr="00452A29">
              <w:rPr>
                <w:sz w:val="26"/>
                <w:szCs w:val="26"/>
              </w:rPr>
              <w:t>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5F98EDC6"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2F9CB13" w14:textId="77777777">
        <w:trPr>
          <w:trHeight w:val="896"/>
        </w:trPr>
        <w:tc>
          <w:tcPr>
            <w:tcW w:w="11576" w:type="dxa"/>
            <w:gridSpan w:val="2"/>
            <w:tcBorders>
              <w:top w:val="single" w:sz="4" w:space="0" w:color="000000"/>
              <w:left w:val="single" w:sz="4" w:space="0" w:color="000000"/>
              <w:bottom w:val="single" w:sz="4" w:space="0" w:color="000000"/>
              <w:right w:val="single" w:sz="4" w:space="0" w:color="000000"/>
            </w:tcBorders>
          </w:tcPr>
          <w:p w14:paraId="12C778D8" w14:textId="77777777" w:rsidR="00CC5475" w:rsidRPr="00452A29" w:rsidRDefault="00CC5475">
            <w:pPr>
              <w:pStyle w:val="ConsNonformat"/>
              <w:ind w:right="0"/>
              <w:jc w:val="both"/>
              <w:rPr>
                <w:rFonts w:ascii="Times New Roman" w:hAnsi="Times New Roman" w:cs="Times New Roman"/>
                <w:sz w:val="26"/>
                <w:szCs w:val="26"/>
              </w:rPr>
            </w:pPr>
          </w:p>
          <w:p w14:paraId="0973B6D6"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3739E458"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03F08035" w14:textId="77777777" w:rsidR="00CC5475" w:rsidRPr="00452A29" w:rsidRDefault="00CC5475">
      <w:pPr>
        <w:spacing w:after="0"/>
        <w:ind w:firstLine="491"/>
        <w:jc w:val="both"/>
        <w:rPr>
          <w:rFonts w:eastAsia="Times New Roman"/>
          <w:b/>
          <w:sz w:val="26"/>
          <w:szCs w:val="26"/>
          <w:lang w:eastAsia="ru-RU"/>
        </w:rPr>
      </w:pPr>
    </w:p>
    <w:p w14:paraId="3C731EBC"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уборщика служебных помещений</w:t>
      </w:r>
    </w:p>
    <w:p w14:paraId="276EF5F4"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219845CA" w14:textId="77777777">
        <w:trPr>
          <w:trHeight w:val="734"/>
        </w:trPr>
        <w:tc>
          <w:tcPr>
            <w:tcW w:w="1134" w:type="dxa"/>
            <w:tcBorders>
              <w:top w:val="single" w:sz="4" w:space="0" w:color="000000"/>
              <w:left w:val="single" w:sz="4" w:space="0" w:color="000000"/>
              <w:bottom w:val="single" w:sz="4" w:space="0" w:color="000000"/>
              <w:right w:val="single" w:sz="4" w:space="0" w:color="000000"/>
            </w:tcBorders>
          </w:tcPr>
          <w:p w14:paraId="66DE5B71"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7B66FB07" w14:textId="77777777" w:rsidR="00CC5475" w:rsidRPr="00452A29" w:rsidRDefault="00F90149">
            <w:pPr>
              <w:widowControl w:val="0"/>
              <w:jc w:val="center"/>
              <w:rPr>
                <w:b/>
                <w:sz w:val="26"/>
                <w:szCs w:val="26"/>
              </w:rPr>
            </w:pPr>
            <w:r w:rsidRPr="00452A29">
              <w:rPr>
                <w:b/>
                <w:sz w:val="26"/>
                <w:szCs w:val="26"/>
              </w:rPr>
              <w:t>Показатели</w:t>
            </w:r>
          </w:p>
          <w:p w14:paraId="38B93AD9" w14:textId="77777777" w:rsidR="00CC5475" w:rsidRPr="00452A29" w:rsidRDefault="00CC5475">
            <w:pPr>
              <w:widowControl w:val="0"/>
              <w:jc w:val="center"/>
              <w:rPr>
                <w:b/>
                <w:sz w:val="26"/>
                <w:szCs w:val="26"/>
              </w:rPr>
            </w:pPr>
          </w:p>
        </w:tc>
        <w:tc>
          <w:tcPr>
            <w:tcW w:w="3431" w:type="dxa"/>
            <w:tcBorders>
              <w:top w:val="single" w:sz="4" w:space="0" w:color="000000"/>
              <w:left w:val="single" w:sz="4" w:space="0" w:color="000000"/>
              <w:bottom w:val="single" w:sz="4" w:space="0" w:color="000000"/>
              <w:right w:val="single" w:sz="4" w:space="0" w:color="000000"/>
            </w:tcBorders>
          </w:tcPr>
          <w:p w14:paraId="351361B0"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43976206"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720E66F7"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69BA2667" w14:textId="77777777" w:rsidR="00CC5475" w:rsidRPr="00452A29" w:rsidRDefault="00CC5475">
            <w:pPr>
              <w:pStyle w:val="af9"/>
              <w:numPr>
                <w:ilvl w:val="0"/>
                <w:numId w:val="38"/>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5603D53"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781D4EF3" w14:textId="77777777" w:rsidR="00CC5475" w:rsidRPr="00452A29" w:rsidRDefault="00CC5475">
            <w:pPr>
              <w:widowControl w:val="0"/>
              <w:jc w:val="center"/>
              <w:rPr>
                <w:rFonts w:eastAsia="Times New Roman"/>
                <w:sz w:val="26"/>
                <w:szCs w:val="26"/>
                <w:lang w:eastAsia="ru-RU"/>
              </w:rPr>
            </w:pPr>
          </w:p>
          <w:p w14:paraId="176AAA27"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EBB7020"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2D9118E7" w14:textId="77777777" w:rsidR="00CC5475" w:rsidRPr="00452A29" w:rsidRDefault="00CC5475">
            <w:pPr>
              <w:pStyle w:val="af9"/>
              <w:numPr>
                <w:ilvl w:val="0"/>
                <w:numId w:val="38"/>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2752378"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52DE8C5B"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5E9138DC"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37C95923" w14:textId="77777777" w:rsidR="00CC5475" w:rsidRPr="00452A29" w:rsidRDefault="00CC5475">
            <w:pPr>
              <w:pStyle w:val="af9"/>
              <w:numPr>
                <w:ilvl w:val="0"/>
                <w:numId w:val="38"/>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26D6191"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7944C6F2"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338DBFE1"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043F2F03" w14:textId="77777777" w:rsidR="00CC5475" w:rsidRPr="00452A29" w:rsidRDefault="00CC5475">
            <w:pPr>
              <w:pStyle w:val="af9"/>
              <w:numPr>
                <w:ilvl w:val="0"/>
                <w:numId w:val="38"/>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6FB2676" w14:textId="77777777" w:rsidR="00CC5475" w:rsidRPr="00452A29" w:rsidRDefault="00F90149">
            <w:pPr>
              <w:widowControl w:val="0"/>
              <w:jc w:val="both"/>
              <w:rPr>
                <w:sz w:val="26"/>
                <w:szCs w:val="26"/>
              </w:rPr>
            </w:pPr>
            <w:r w:rsidRPr="00452A29">
              <w:rPr>
                <w:sz w:val="26"/>
                <w:szCs w:val="26"/>
              </w:rPr>
              <w:t xml:space="preserve">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Содержание административно-хозяйственных помещений, учебных кабинетов, спортивных и актовых залов  в соответствии с санитарными нормами. </w:t>
            </w:r>
          </w:p>
        </w:tc>
        <w:tc>
          <w:tcPr>
            <w:tcW w:w="3431" w:type="dxa"/>
            <w:tcBorders>
              <w:top w:val="single" w:sz="4" w:space="0" w:color="000000"/>
              <w:left w:val="single" w:sz="4" w:space="0" w:color="000000"/>
              <w:bottom w:val="single" w:sz="4" w:space="0" w:color="000000"/>
              <w:right w:val="single" w:sz="4" w:space="0" w:color="000000"/>
            </w:tcBorders>
          </w:tcPr>
          <w:p w14:paraId="6BFF4253" w14:textId="77777777" w:rsidR="00CC5475" w:rsidRPr="00452A29" w:rsidRDefault="00CC5475">
            <w:pPr>
              <w:widowControl w:val="0"/>
              <w:jc w:val="center"/>
              <w:rPr>
                <w:rFonts w:eastAsia="Times New Roman"/>
                <w:sz w:val="26"/>
                <w:szCs w:val="26"/>
                <w:lang w:eastAsia="ru-RU"/>
              </w:rPr>
            </w:pPr>
          </w:p>
          <w:p w14:paraId="3AA0529A"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3D7414A6"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6006DDB9" w14:textId="77777777" w:rsidR="00CC5475" w:rsidRPr="00452A29" w:rsidRDefault="00CC5475">
            <w:pPr>
              <w:pStyle w:val="af9"/>
              <w:numPr>
                <w:ilvl w:val="0"/>
                <w:numId w:val="38"/>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274EAE3" w14:textId="77777777" w:rsidR="00CC5475" w:rsidRPr="00452A29" w:rsidRDefault="00F90149">
            <w:pPr>
              <w:widowControl w:val="0"/>
              <w:jc w:val="both"/>
              <w:rPr>
                <w:sz w:val="26"/>
                <w:szCs w:val="26"/>
              </w:rPr>
            </w:pPr>
            <w:r w:rsidRPr="00452A29">
              <w:rPr>
                <w:sz w:val="26"/>
                <w:szCs w:val="26"/>
              </w:rPr>
              <w:t>Сохранность материально-технического обеспечения закрепленных помещений школы</w:t>
            </w:r>
          </w:p>
        </w:tc>
        <w:tc>
          <w:tcPr>
            <w:tcW w:w="3431" w:type="dxa"/>
            <w:tcBorders>
              <w:top w:val="single" w:sz="4" w:space="0" w:color="000000"/>
              <w:left w:val="single" w:sz="4" w:space="0" w:color="000000"/>
              <w:bottom w:val="single" w:sz="4" w:space="0" w:color="000000"/>
              <w:right w:val="single" w:sz="4" w:space="0" w:color="000000"/>
            </w:tcBorders>
          </w:tcPr>
          <w:p w14:paraId="5A63B06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64D31252"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294906FD" w14:textId="77777777" w:rsidR="00CC5475" w:rsidRPr="00452A29" w:rsidRDefault="00CC5475">
            <w:pPr>
              <w:pStyle w:val="af9"/>
              <w:numPr>
                <w:ilvl w:val="0"/>
                <w:numId w:val="38"/>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19DD3DA" w14:textId="77777777" w:rsidR="00CC5475" w:rsidRPr="00452A29" w:rsidRDefault="00F90149">
            <w:pPr>
              <w:widowControl w:val="0"/>
              <w:tabs>
                <w:tab w:val="left" w:pos="8304"/>
              </w:tabs>
              <w:spacing w:beforeAutospacing="1" w:after="0"/>
              <w:jc w:val="both"/>
              <w:rPr>
                <w:sz w:val="26"/>
                <w:szCs w:val="26"/>
              </w:rPr>
            </w:pPr>
            <w:r w:rsidRPr="00452A29">
              <w:rPr>
                <w:sz w:val="26"/>
                <w:szCs w:val="26"/>
              </w:rPr>
              <w:t>Образцовое состояние закрепленных участков, оборудования и инвентаря, рабочего места.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4ED53806"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ascii="Times New Roman" w:hAnsi="Times New Roman" w:cs="Times New Roman"/>
                <w:sz w:val="26"/>
                <w:szCs w:val="26"/>
              </w:rPr>
              <w:t>0,20</w:t>
            </w:r>
          </w:p>
        </w:tc>
      </w:tr>
      <w:tr w:rsidR="00CC5475" w:rsidRPr="00452A29" w14:paraId="62B4FDBC"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1072D352" w14:textId="77777777" w:rsidR="00CC5475" w:rsidRPr="00452A29" w:rsidRDefault="00CC5475">
            <w:pPr>
              <w:pStyle w:val="af9"/>
              <w:numPr>
                <w:ilvl w:val="0"/>
                <w:numId w:val="38"/>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021AA1D" w14:textId="77777777" w:rsidR="00CC5475" w:rsidRPr="00452A29" w:rsidRDefault="00F90149">
            <w:pPr>
              <w:widowControl w:val="0"/>
              <w:tabs>
                <w:tab w:val="left" w:pos="1620"/>
              </w:tabs>
              <w:jc w:val="both"/>
              <w:rPr>
                <w:sz w:val="26"/>
                <w:szCs w:val="26"/>
              </w:rPr>
            </w:pPr>
            <w:r w:rsidRPr="00452A29">
              <w:rPr>
                <w:sz w:val="26"/>
                <w:szCs w:val="26"/>
              </w:rPr>
              <w:t>Поддержание порядка в месте хранения уборочного инвентаря</w:t>
            </w:r>
          </w:p>
        </w:tc>
        <w:tc>
          <w:tcPr>
            <w:tcW w:w="3431" w:type="dxa"/>
            <w:tcBorders>
              <w:top w:val="single" w:sz="4" w:space="0" w:color="000000"/>
              <w:left w:val="single" w:sz="4" w:space="0" w:color="000000"/>
              <w:bottom w:val="single" w:sz="4" w:space="0" w:color="000000"/>
              <w:right w:val="single" w:sz="4" w:space="0" w:color="000000"/>
            </w:tcBorders>
          </w:tcPr>
          <w:p w14:paraId="4687CC4A" w14:textId="77777777" w:rsidR="00CC5475" w:rsidRPr="00452A29" w:rsidRDefault="00F90149">
            <w:pPr>
              <w:widowControl w:val="0"/>
              <w:spacing w:after="0" w:line="240" w:lineRule="auto"/>
              <w:jc w:val="center"/>
              <w:rPr>
                <w:sz w:val="26"/>
                <w:szCs w:val="26"/>
              </w:rPr>
            </w:pPr>
            <w:r w:rsidRPr="00452A29">
              <w:rPr>
                <w:sz w:val="26"/>
                <w:szCs w:val="26"/>
              </w:rPr>
              <w:t>0,05</w:t>
            </w:r>
          </w:p>
        </w:tc>
      </w:tr>
      <w:tr w:rsidR="00CC5475" w:rsidRPr="00452A29" w14:paraId="2C39DEEF"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547700BE" w14:textId="77777777" w:rsidR="00CC5475" w:rsidRPr="00452A29" w:rsidRDefault="00CC5475">
            <w:pPr>
              <w:pStyle w:val="af9"/>
              <w:numPr>
                <w:ilvl w:val="0"/>
                <w:numId w:val="38"/>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46464FE" w14:textId="77777777" w:rsidR="00CC5475" w:rsidRPr="00452A29" w:rsidRDefault="00F90149">
            <w:pPr>
              <w:widowControl w:val="0"/>
              <w:tabs>
                <w:tab w:val="left" w:pos="1050"/>
              </w:tabs>
              <w:jc w:val="both"/>
              <w:rPr>
                <w:sz w:val="26"/>
                <w:szCs w:val="26"/>
              </w:rPr>
            </w:pPr>
            <w:r w:rsidRPr="00452A29">
              <w:rPr>
                <w:sz w:val="26"/>
                <w:szCs w:val="26"/>
              </w:rPr>
              <w:t>Своевременное истребование моющих и обеззараживающих средств у заведующего хозяйством (лица, исполняющего его обязанности)</w:t>
            </w:r>
          </w:p>
        </w:tc>
        <w:tc>
          <w:tcPr>
            <w:tcW w:w="3431" w:type="dxa"/>
            <w:tcBorders>
              <w:top w:val="single" w:sz="4" w:space="0" w:color="000000"/>
              <w:left w:val="single" w:sz="4" w:space="0" w:color="000000"/>
              <w:bottom w:val="single" w:sz="4" w:space="0" w:color="000000"/>
              <w:right w:val="single" w:sz="4" w:space="0" w:color="000000"/>
            </w:tcBorders>
          </w:tcPr>
          <w:p w14:paraId="4A835AA9"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0F615536"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432A52FC" w14:textId="77777777" w:rsidR="00CC5475" w:rsidRPr="00452A29" w:rsidRDefault="00CC5475">
            <w:pPr>
              <w:pStyle w:val="af9"/>
              <w:numPr>
                <w:ilvl w:val="0"/>
                <w:numId w:val="38"/>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9BE776C" w14:textId="77777777" w:rsidR="00CC5475" w:rsidRPr="00452A29" w:rsidRDefault="00F90149">
            <w:pPr>
              <w:widowControl w:val="0"/>
              <w:jc w:val="both"/>
              <w:rPr>
                <w:b/>
                <w:sz w:val="26"/>
                <w:szCs w:val="26"/>
              </w:rPr>
            </w:pPr>
            <w:r w:rsidRPr="00452A29">
              <w:rPr>
                <w:sz w:val="26"/>
                <w:szCs w:val="26"/>
              </w:rPr>
              <w:t>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2AF836F6"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13331F8" w14:textId="77777777">
        <w:trPr>
          <w:trHeight w:val="896"/>
        </w:trPr>
        <w:tc>
          <w:tcPr>
            <w:tcW w:w="11576" w:type="dxa"/>
            <w:gridSpan w:val="2"/>
            <w:tcBorders>
              <w:top w:val="single" w:sz="4" w:space="0" w:color="000000"/>
              <w:left w:val="single" w:sz="4" w:space="0" w:color="000000"/>
              <w:bottom w:val="single" w:sz="4" w:space="0" w:color="000000"/>
              <w:right w:val="single" w:sz="4" w:space="0" w:color="000000"/>
            </w:tcBorders>
          </w:tcPr>
          <w:p w14:paraId="240EA3EE" w14:textId="77777777" w:rsidR="00CC5475" w:rsidRPr="00452A29" w:rsidRDefault="00CC5475">
            <w:pPr>
              <w:pStyle w:val="ConsNonformat"/>
              <w:ind w:right="0"/>
              <w:jc w:val="both"/>
              <w:rPr>
                <w:rFonts w:ascii="Times New Roman" w:hAnsi="Times New Roman" w:cs="Times New Roman"/>
                <w:sz w:val="26"/>
                <w:szCs w:val="26"/>
              </w:rPr>
            </w:pPr>
          </w:p>
          <w:p w14:paraId="60B3947C"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64544DA2"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7410C311" w14:textId="77777777" w:rsidR="00CC5475" w:rsidRPr="00452A29" w:rsidRDefault="00CC5475">
      <w:pPr>
        <w:spacing w:after="0"/>
        <w:ind w:firstLine="491"/>
        <w:jc w:val="both"/>
        <w:rPr>
          <w:rFonts w:eastAsia="Times New Roman"/>
          <w:b/>
          <w:sz w:val="26"/>
          <w:szCs w:val="26"/>
          <w:lang w:eastAsia="ru-RU"/>
        </w:rPr>
      </w:pPr>
    </w:p>
    <w:p w14:paraId="42186A6C"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делопроизводителя</w:t>
      </w:r>
    </w:p>
    <w:p w14:paraId="3DB785D4"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585D5E24"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495F2A1"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4789D172"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0D34DCC8"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40069A61"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00479BAE" w14:textId="77777777">
        <w:trPr>
          <w:trHeight w:val="551"/>
        </w:trPr>
        <w:tc>
          <w:tcPr>
            <w:tcW w:w="1134" w:type="dxa"/>
            <w:tcBorders>
              <w:top w:val="single" w:sz="4" w:space="0" w:color="000000"/>
              <w:left w:val="single" w:sz="4" w:space="0" w:color="000000"/>
              <w:bottom w:val="single" w:sz="4" w:space="0" w:color="000000"/>
              <w:right w:val="single" w:sz="4" w:space="0" w:color="000000"/>
            </w:tcBorders>
          </w:tcPr>
          <w:p w14:paraId="10F1824B" w14:textId="77777777" w:rsidR="00CC5475" w:rsidRPr="00452A29" w:rsidRDefault="00CC5475">
            <w:pPr>
              <w:pStyle w:val="af9"/>
              <w:numPr>
                <w:ilvl w:val="0"/>
                <w:numId w:val="39"/>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C202A5A"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19056D87"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68AAAC9"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562C0833" w14:textId="77777777" w:rsidR="00CC5475" w:rsidRPr="00452A29" w:rsidRDefault="00CC5475">
            <w:pPr>
              <w:pStyle w:val="af9"/>
              <w:numPr>
                <w:ilvl w:val="0"/>
                <w:numId w:val="39"/>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24369E3"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p>
        </w:tc>
        <w:tc>
          <w:tcPr>
            <w:tcW w:w="3431" w:type="dxa"/>
            <w:tcBorders>
              <w:top w:val="single" w:sz="4" w:space="0" w:color="000000"/>
              <w:left w:val="single" w:sz="4" w:space="0" w:color="000000"/>
              <w:bottom w:val="single" w:sz="4" w:space="0" w:color="000000"/>
              <w:right w:val="single" w:sz="4" w:space="0" w:color="000000"/>
            </w:tcBorders>
          </w:tcPr>
          <w:p w14:paraId="1F421E21"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22EB74CF"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50C6AFD8" w14:textId="77777777" w:rsidR="00CC5475" w:rsidRPr="00452A29" w:rsidRDefault="00CC5475">
            <w:pPr>
              <w:pStyle w:val="af9"/>
              <w:numPr>
                <w:ilvl w:val="0"/>
                <w:numId w:val="39"/>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154CE9A" w14:textId="77777777" w:rsidR="00CC5475" w:rsidRPr="00452A29" w:rsidRDefault="00F90149">
            <w:pPr>
              <w:widowControl w:val="0"/>
              <w:jc w:val="both"/>
              <w:rPr>
                <w:sz w:val="26"/>
                <w:szCs w:val="26"/>
              </w:rPr>
            </w:pPr>
            <w:r w:rsidRPr="00452A29">
              <w:rPr>
                <w:sz w:val="26"/>
                <w:szCs w:val="26"/>
              </w:rPr>
              <w:t>Своевременность и качество представленных в ГУК МО РФ (УВО), войсковую часть 31600 проектов планов, отчетов, характеризующих материалов, предусмотренных законодательством Российской Федерации об образовании, указаниями Министра обороны Российской Федерации и приказами командира войсковой части 31600, распоряжениями министра образования и науки Архангельской области, руководителя образовательной организации. Качественное и своевременное ведение отчетной и иной документации. Достоверность отчетно-учетной документации, запрашиваемых ПФ РФ, налоговыми и статистическими службами РФ и Архангельской области, директором школы сведений.</w:t>
            </w:r>
          </w:p>
        </w:tc>
        <w:tc>
          <w:tcPr>
            <w:tcW w:w="3431" w:type="dxa"/>
            <w:tcBorders>
              <w:top w:val="single" w:sz="4" w:space="0" w:color="000000"/>
              <w:left w:val="single" w:sz="4" w:space="0" w:color="000000"/>
              <w:bottom w:val="single" w:sz="4" w:space="0" w:color="000000"/>
              <w:right w:val="single" w:sz="4" w:space="0" w:color="000000"/>
            </w:tcBorders>
          </w:tcPr>
          <w:p w14:paraId="5D86E1AE" w14:textId="77777777" w:rsidR="00CC5475" w:rsidRPr="00452A29" w:rsidRDefault="00CC5475">
            <w:pPr>
              <w:widowControl w:val="0"/>
              <w:jc w:val="center"/>
              <w:rPr>
                <w:rFonts w:eastAsia="Times New Roman"/>
                <w:sz w:val="26"/>
                <w:szCs w:val="26"/>
                <w:lang w:eastAsia="ru-RU"/>
              </w:rPr>
            </w:pPr>
          </w:p>
          <w:p w14:paraId="1A8CB43E"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258148AC"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3DECEB36" w14:textId="77777777" w:rsidR="00CC5475" w:rsidRPr="00452A29" w:rsidRDefault="00CC5475">
            <w:pPr>
              <w:pStyle w:val="af9"/>
              <w:numPr>
                <w:ilvl w:val="0"/>
                <w:numId w:val="39"/>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508516E"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B28C87E" w14:textId="77777777" w:rsidR="00CC5475" w:rsidRPr="00452A29" w:rsidRDefault="00CC5475">
            <w:pPr>
              <w:widowControl w:val="0"/>
              <w:jc w:val="center"/>
              <w:rPr>
                <w:rFonts w:eastAsia="Times New Roman"/>
                <w:sz w:val="26"/>
                <w:szCs w:val="26"/>
                <w:lang w:eastAsia="ru-RU"/>
              </w:rPr>
            </w:pPr>
          </w:p>
          <w:p w14:paraId="16A07A52"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3B9FB115"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6BCDC0C1" w14:textId="77777777" w:rsidR="00CC5475" w:rsidRPr="00452A29" w:rsidRDefault="00CC5475">
            <w:pPr>
              <w:pStyle w:val="af9"/>
              <w:numPr>
                <w:ilvl w:val="0"/>
                <w:numId w:val="39"/>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4F6896E3" w14:textId="77777777" w:rsidR="00CC5475" w:rsidRPr="00452A29" w:rsidRDefault="00F90149">
            <w:pPr>
              <w:widowControl w:val="0"/>
              <w:jc w:val="both"/>
              <w:rPr>
                <w:sz w:val="26"/>
                <w:szCs w:val="26"/>
              </w:rPr>
            </w:pPr>
            <w:r w:rsidRPr="00452A29">
              <w:rPr>
                <w:sz w:val="26"/>
                <w:szCs w:val="26"/>
              </w:rPr>
              <w:t>Качественная подготовка образовательного учреждения к началу нового учебного года. Содержание кабинета, сейфов и шкафов с документацией учреждения в соответствии с требованиями санитарных нормам и законодательства РФ</w:t>
            </w:r>
          </w:p>
        </w:tc>
        <w:tc>
          <w:tcPr>
            <w:tcW w:w="3431" w:type="dxa"/>
            <w:tcBorders>
              <w:top w:val="single" w:sz="4" w:space="0" w:color="000000"/>
              <w:left w:val="single" w:sz="4" w:space="0" w:color="000000"/>
              <w:bottom w:val="single" w:sz="4" w:space="0" w:color="000000"/>
              <w:right w:val="single" w:sz="4" w:space="0" w:color="000000"/>
            </w:tcBorders>
          </w:tcPr>
          <w:p w14:paraId="7A715628" w14:textId="77777777" w:rsidR="00CC5475" w:rsidRPr="00452A29" w:rsidRDefault="00CC5475">
            <w:pPr>
              <w:widowControl w:val="0"/>
              <w:jc w:val="center"/>
              <w:rPr>
                <w:rFonts w:eastAsia="Times New Roman"/>
                <w:sz w:val="26"/>
                <w:szCs w:val="26"/>
                <w:lang w:eastAsia="ru-RU"/>
              </w:rPr>
            </w:pPr>
          </w:p>
          <w:p w14:paraId="6903389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BC7BF11"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7859487E" w14:textId="77777777" w:rsidR="00CC5475" w:rsidRPr="00452A29" w:rsidRDefault="00CC5475">
            <w:pPr>
              <w:pStyle w:val="af9"/>
              <w:numPr>
                <w:ilvl w:val="0"/>
                <w:numId w:val="39"/>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43F101F" w14:textId="77777777" w:rsidR="00CC5475" w:rsidRPr="00452A29" w:rsidRDefault="00F90149">
            <w:pPr>
              <w:widowControl w:val="0"/>
              <w:tabs>
                <w:tab w:val="left" w:pos="1335"/>
              </w:tabs>
              <w:spacing w:beforeAutospacing="1" w:after="0"/>
              <w:jc w:val="both"/>
              <w:rPr>
                <w:sz w:val="26"/>
                <w:szCs w:val="26"/>
              </w:rPr>
            </w:pPr>
            <w:r w:rsidRPr="00452A29">
              <w:rPr>
                <w:sz w:val="26"/>
                <w:szCs w:val="26"/>
              </w:rPr>
              <w:t>Выполнение машинописных работ с рукописных, машинописных и печатных оригиналов на оборудовании различных систем с высоким качеством.    обеспечение сохранности документов, качественное исполнение служебных документов</w:t>
            </w:r>
          </w:p>
        </w:tc>
        <w:tc>
          <w:tcPr>
            <w:tcW w:w="3431" w:type="dxa"/>
            <w:tcBorders>
              <w:top w:val="single" w:sz="4" w:space="0" w:color="000000"/>
              <w:left w:val="single" w:sz="4" w:space="0" w:color="000000"/>
              <w:bottom w:val="single" w:sz="4" w:space="0" w:color="000000"/>
              <w:right w:val="single" w:sz="4" w:space="0" w:color="000000"/>
            </w:tcBorders>
          </w:tcPr>
          <w:p w14:paraId="525A42F6"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ascii="Times New Roman" w:hAnsi="Times New Roman" w:cs="Times New Roman"/>
                <w:sz w:val="26"/>
                <w:szCs w:val="26"/>
              </w:rPr>
              <w:t>0,15</w:t>
            </w:r>
          </w:p>
        </w:tc>
      </w:tr>
      <w:tr w:rsidR="00CC5475" w:rsidRPr="00452A29" w14:paraId="684A5B1F"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68F9D800" w14:textId="77777777" w:rsidR="00CC5475" w:rsidRPr="00452A29" w:rsidRDefault="00CC5475">
            <w:pPr>
              <w:pStyle w:val="af9"/>
              <w:numPr>
                <w:ilvl w:val="0"/>
                <w:numId w:val="39"/>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3E05655" w14:textId="77777777" w:rsidR="00CC5475" w:rsidRPr="00452A29" w:rsidRDefault="00F90149">
            <w:pPr>
              <w:widowControl w:val="0"/>
              <w:tabs>
                <w:tab w:val="left" w:pos="1620"/>
              </w:tabs>
              <w:jc w:val="both"/>
              <w:rPr>
                <w:sz w:val="26"/>
                <w:szCs w:val="26"/>
              </w:rPr>
            </w:pPr>
            <w:r w:rsidRPr="00452A29">
              <w:rPr>
                <w:sz w:val="26"/>
                <w:szCs w:val="26"/>
              </w:rPr>
              <w:t>Своевременное и качественное ведение делопроизводства. Юридическая, орфографическая, пунктуационная, логическая, речевая грамотность отработанной школьной докумен</w:t>
            </w:r>
            <w:r w:rsidRPr="00452A29">
              <w:rPr>
                <w:sz w:val="26"/>
                <w:szCs w:val="26"/>
              </w:rPr>
              <w:lastRenderedPageBreak/>
              <w:t>тации. 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605CEF04" w14:textId="77777777" w:rsidR="00CC5475" w:rsidRPr="00452A29" w:rsidRDefault="00F90149">
            <w:pPr>
              <w:widowControl w:val="0"/>
              <w:spacing w:after="0" w:line="240" w:lineRule="auto"/>
              <w:jc w:val="center"/>
              <w:rPr>
                <w:sz w:val="26"/>
                <w:szCs w:val="26"/>
              </w:rPr>
            </w:pPr>
            <w:r w:rsidRPr="00452A29">
              <w:rPr>
                <w:sz w:val="26"/>
                <w:szCs w:val="26"/>
              </w:rPr>
              <w:lastRenderedPageBreak/>
              <w:t>0,15</w:t>
            </w:r>
          </w:p>
        </w:tc>
      </w:tr>
      <w:tr w:rsidR="00CC5475" w:rsidRPr="00452A29" w14:paraId="50C9BF82"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079698F8" w14:textId="77777777" w:rsidR="00CC5475" w:rsidRPr="00452A29" w:rsidRDefault="00CC5475">
            <w:pPr>
              <w:pStyle w:val="af9"/>
              <w:numPr>
                <w:ilvl w:val="0"/>
                <w:numId w:val="39"/>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7771A5E" w14:textId="77777777" w:rsidR="00CC5475" w:rsidRPr="00452A29" w:rsidRDefault="00F90149">
            <w:pPr>
              <w:widowControl w:val="0"/>
              <w:tabs>
                <w:tab w:val="left" w:pos="1620"/>
              </w:tabs>
              <w:jc w:val="both"/>
              <w:rPr>
                <w:sz w:val="26"/>
                <w:szCs w:val="26"/>
              </w:rPr>
            </w:pPr>
            <w:r w:rsidRPr="00452A29">
              <w:rPr>
                <w:sz w:val="26"/>
                <w:szCs w:val="26"/>
              </w:rPr>
              <w:t xml:space="preserve">Неукоснительное соблюдение конфиденциальности содержания школьной документации. </w:t>
            </w:r>
          </w:p>
        </w:tc>
        <w:tc>
          <w:tcPr>
            <w:tcW w:w="3431" w:type="dxa"/>
            <w:tcBorders>
              <w:top w:val="single" w:sz="4" w:space="0" w:color="000000"/>
              <w:left w:val="single" w:sz="4" w:space="0" w:color="000000"/>
              <w:bottom w:val="single" w:sz="4" w:space="0" w:color="000000"/>
              <w:right w:val="single" w:sz="4" w:space="0" w:color="000000"/>
            </w:tcBorders>
          </w:tcPr>
          <w:p w14:paraId="6F3B4B6E" w14:textId="77777777" w:rsidR="00CC5475" w:rsidRPr="00452A29" w:rsidRDefault="00F90149">
            <w:pPr>
              <w:widowControl w:val="0"/>
              <w:spacing w:after="0" w:line="240" w:lineRule="auto"/>
              <w:jc w:val="center"/>
              <w:rPr>
                <w:sz w:val="26"/>
                <w:szCs w:val="26"/>
              </w:rPr>
            </w:pPr>
            <w:r w:rsidRPr="00452A29">
              <w:rPr>
                <w:sz w:val="26"/>
                <w:szCs w:val="26"/>
              </w:rPr>
              <w:t>0,10</w:t>
            </w:r>
          </w:p>
        </w:tc>
      </w:tr>
      <w:tr w:rsidR="00CC5475" w:rsidRPr="00452A29" w14:paraId="2D511D98" w14:textId="77777777">
        <w:trPr>
          <w:trHeight w:val="878"/>
        </w:trPr>
        <w:tc>
          <w:tcPr>
            <w:tcW w:w="1134" w:type="dxa"/>
            <w:tcBorders>
              <w:top w:val="single" w:sz="4" w:space="0" w:color="000000"/>
              <w:left w:val="single" w:sz="4" w:space="0" w:color="000000"/>
              <w:bottom w:val="single" w:sz="4" w:space="0" w:color="000000"/>
              <w:right w:val="single" w:sz="4" w:space="0" w:color="000000"/>
            </w:tcBorders>
          </w:tcPr>
          <w:p w14:paraId="66C4C480" w14:textId="77777777" w:rsidR="00CC5475" w:rsidRPr="00452A29" w:rsidRDefault="00CC5475">
            <w:pPr>
              <w:pStyle w:val="af9"/>
              <w:numPr>
                <w:ilvl w:val="0"/>
                <w:numId w:val="39"/>
              </w:numPr>
              <w:jc w:val="both"/>
              <w:rPr>
                <w:rFonts w:ascii="Times New Roman" w:hAnsi="Times New Roman" w:cs="Times New Roman"/>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5B36062" w14:textId="77777777" w:rsidR="00CC5475" w:rsidRPr="00452A29" w:rsidRDefault="00F90149">
            <w:pPr>
              <w:widowControl w:val="0"/>
              <w:tabs>
                <w:tab w:val="left" w:pos="1050"/>
              </w:tabs>
              <w:jc w:val="both"/>
              <w:rPr>
                <w:sz w:val="26"/>
                <w:szCs w:val="26"/>
              </w:rPr>
            </w:pPr>
            <w:r w:rsidRPr="00452A29">
              <w:rPr>
                <w:sz w:val="26"/>
                <w:szCs w:val="26"/>
              </w:rPr>
              <w:t>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D854912"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71234770" w14:textId="77777777">
        <w:trPr>
          <w:trHeight w:val="878"/>
        </w:trPr>
        <w:tc>
          <w:tcPr>
            <w:tcW w:w="11576" w:type="dxa"/>
            <w:gridSpan w:val="2"/>
            <w:tcBorders>
              <w:top w:val="single" w:sz="4" w:space="0" w:color="000000"/>
              <w:left w:val="single" w:sz="4" w:space="0" w:color="000000"/>
              <w:bottom w:val="single" w:sz="4" w:space="0" w:color="000000"/>
              <w:right w:val="single" w:sz="4" w:space="0" w:color="000000"/>
            </w:tcBorders>
          </w:tcPr>
          <w:p w14:paraId="1BE912FB" w14:textId="77777777" w:rsidR="00CC5475" w:rsidRPr="00452A29" w:rsidRDefault="00CC5475">
            <w:pPr>
              <w:pStyle w:val="ConsNonformat"/>
              <w:ind w:right="0"/>
              <w:jc w:val="both"/>
              <w:rPr>
                <w:rFonts w:ascii="Times New Roman" w:hAnsi="Times New Roman" w:cs="Times New Roman"/>
                <w:sz w:val="26"/>
                <w:szCs w:val="26"/>
              </w:rPr>
            </w:pPr>
          </w:p>
          <w:p w14:paraId="5789FAF4"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636D3F53"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7178904A" w14:textId="77777777" w:rsidR="00CC5475" w:rsidRPr="00452A29" w:rsidRDefault="00CC5475">
      <w:pPr>
        <w:spacing w:after="0"/>
        <w:ind w:firstLine="491"/>
        <w:jc w:val="both"/>
        <w:rPr>
          <w:rFonts w:eastAsia="Times New Roman"/>
          <w:b/>
          <w:sz w:val="26"/>
          <w:szCs w:val="26"/>
          <w:lang w:eastAsia="ru-RU"/>
        </w:rPr>
      </w:pPr>
    </w:p>
    <w:p w14:paraId="394469C9"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сторожа</w:t>
      </w:r>
    </w:p>
    <w:p w14:paraId="109B0416"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050241DD"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25F87F15"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49302038"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5650EB25"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7959CC5F"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487C72B2"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2A57DBF" w14:textId="77777777" w:rsidR="00CC5475" w:rsidRPr="00452A29" w:rsidRDefault="00CC5475">
            <w:pPr>
              <w:pStyle w:val="af9"/>
              <w:numPr>
                <w:ilvl w:val="0"/>
                <w:numId w:val="4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1D5E6A5"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65FE351C" w14:textId="77777777" w:rsidR="00CC5475" w:rsidRPr="00452A29" w:rsidRDefault="00CC5475">
            <w:pPr>
              <w:widowControl w:val="0"/>
              <w:jc w:val="center"/>
              <w:rPr>
                <w:rFonts w:eastAsia="Times New Roman"/>
                <w:sz w:val="26"/>
                <w:szCs w:val="26"/>
                <w:lang w:eastAsia="ru-RU"/>
              </w:rPr>
            </w:pPr>
          </w:p>
          <w:p w14:paraId="644865F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601F0F9"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6948F8D1" w14:textId="77777777" w:rsidR="00CC5475" w:rsidRPr="00452A29" w:rsidRDefault="00CC5475">
            <w:pPr>
              <w:pStyle w:val="af9"/>
              <w:numPr>
                <w:ilvl w:val="0"/>
                <w:numId w:val="4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F7E682E"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w:t>
            </w:r>
            <w:r w:rsidRPr="00452A29">
              <w:rPr>
                <w:sz w:val="26"/>
                <w:szCs w:val="26"/>
              </w:rPr>
              <w:lastRenderedPageBreak/>
              <w:t>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1F6F8906" w14:textId="77777777" w:rsidR="00CC5475" w:rsidRPr="00452A29" w:rsidRDefault="00CC5475">
            <w:pPr>
              <w:widowControl w:val="0"/>
              <w:jc w:val="center"/>
              <w:rPr>
                <w:rFonts w:eastAsia="Times New Roman"/>
                <w:sz w:val="26"/>
                <w:szCs w:val="26"/>
                <w:lang w:eastAsia="ru-RU"/>
              </w:rPr>
            </w:pPr>
          </w:p>
          <w:p w14:paraId="14E87CA1"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1210495" w14:textId="77777777">
        <w:trPr>
          <w:trHeight w:val="551"/>
        </w:trPr>
        <w:tc>
          <w:tcPr>
            <w:tcW w:w="1134" w:type="dxa"/>
            <w:tcBorders>
              <w:top w:val="single" w:sz="4" w:space="0" w:color="000000"/>
              <w:left w:val="single" w:sz="4" w:space="0" w:color="000000"/>
              <w:bottom w:val="single" w:sz="4" w:space="0" w:color="000000"/>
              <w:right w:val="single" w:sz="4" w:space="0" w:color="000000"/>
            </w:tcBorders>
          </w:tcPr>
          <w:p w14:paraId="03865B0D" w14:textId="77777777" w:rsidR="00CC5475" w:rsidRPr="00452A29" w:rsidRDefault="00CC5475">
            <w:pPr>
              <w:pStyle w:val="af9"/>
              <w:numPr>
                <w:ilvl w:val="0"/>
                <w:numId w:val="4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45FA5FD"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746FB173" w14:textId="77777777" w:rsidR="00CC5475" w:rsidRPr="00452A29" w:rsidRDefault="00CC5475">
            <w:pPr>
              <w:widowControl w:val="0"/>
              <w:jc w:val="center"/>
              <w:rPr>
                <w:rFonts w:eastAsia="Times New Roman"/>
                <w:sz w:val="26"/>
                <w:szCs w:val="26"/>
                <w:lang w:eastAsia="ru-RU"/>
              </w:rPr>
            </w:pPr>
          </w:p>
          <w:p w14:paraId="7BF7811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0E25B54A"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4AB9BA3F" w14:textId="77777777" w:rsidR="00CC5475" w:rsidRPr="00452A29" w:rsidRDefault="00CC5475">
            <w:pPr>
              <w:pStyle w:val="af9"/>
              <w:numPr>
                <w:ilvl w:val="0"/>
                <w:numId w:val="4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22ACEDD" w14:textId="77777777" w:rsidR="00CC5475" w:rsidRPr="00452A29" w:rsidRDefault="00F90149">
            <w:pPr>
              <w:widowControl w:val="0"/>
              <w:jc w:val="both"/>
              <w:rPr>
                <w:sz w:val="26"/>
                <w:szCs w:val="26"/>
              </w:rPr>
            </w:pPr>
            <w:r w:rsidRPr="00452A29">
              <w:rPr>
                <w:sz w:val="26"/>
                <w:szCs w:val="26"/>
              </w:rPr>
              <w:t xml:space="preserve">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Содержание административно-хозяйственных помещений, учебных кабинетов, спортивных, актовых залов и территории школы в соответствии с санитарными нормами в образцовом состоянии. </w:t>
            </w:r>
          </w:p>
        </w:tc>
        <w:tc>
          <w:tcPr>
            <w:tcW w:w="3431" w:type="dxa"/>
            <w:tcBorders>
              <w:top w:val="single" w:sz="4" w:space="0" w:color="000000"/>
              <w:left w:val="single" w:sz="4" w:space="0" w:color="000000"/>
              <w:bottom w:val="single" w:sz="4" w:space="0" w:color="000000"/>
              <w:right w:val="single" w:sz="4" w:space="0" w:color="000000"/>
            </w:tcBorders>
          </w:tcPr>
          <w:p w14:paraId="4F4ED52B" w14:textId="77777777" w:rsidR="00CC5475" w:rsidRPr="00452A29" w:rsidRDefault="00CC5475">
            <w:pPr>
              <w:widowControl w:val="0"/>
              <w:jc w:val="center"/>
              <w:rPr>
                <w:rFonts w:eastAsia="Times New Roman"/>
                <w:sz w:val="26"/>
                <w:szCs w:val="26"/>
                <w:lang w:eastAsia="ru-RU"/>
              </w:rPr>
            </w:pPr>
          </w:p>
          <w:p w14:paraId="1E54A725" w14:textId="77777777" w:rsidR="00CC5475" w:rsidRPr="00452A29" w:rsidRDefault="00CC5475">
            <w:pPr>
              <w:widowControl w:val="0"/>
              <w:jc w:val="center"/>
              <w:rPr>
                <w:rFonts w:eastAsia="Times New Roman"/>
                <w:sz w:val="26"/>
                <w:szCs w:val="26"/>
                <w:lang w:eastAsia="ru-RU"/>
              </w:rPr>
            </w:pPr>
          </w:p>
          <w:p w14:paraId="309CE5B9"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6CC474E0"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57A88B82" w14:textId="77777777" w:rsidR="00CC5475" w:rsidRPr="00452A29" w:rsidRDefault="00CC5475">
            <w:pPr>
              <w:pStyle w:val="af9"/>
              <w:numPr>
                <w:ilvl w:val="0"/>
                <w:numId w:val="4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7FCD9D5" w14:textId="77777777" w:rsidR="00CC5475" w:rsidRPr="00452A29" w:rsidRDefault="00F90149">
            <w:pPr>
              <w:widowControl w:val="0"/>
              <w:tabs>
                <w:tab w:val="left" w:pos="1608"/>
              </w:tabs>
              <w:spacing w:beforeAutospacing="1" w:after="0"/>
              <w:jc w:val="both"/>
              <w:rPr>
                <w:sz w:val="26"/>
                <w:szCs w:val="26"/>
              </w:rPr>
            </w:pPr>
            <w:r w:rsidRPr="00452A29">
              <w:rPr>
                <w:sz w:val="26"/>
                <w:szCs w:val="26"/>
              </w:rPr>
              <w:t>Сохранность материально-технического обеспечения помещений школы</w:t>
            </w:r>
          </w:p>
        </w:tc>
        <w:tc>
          <w:tcPr>
            <w:tcW w:w="3431" w:type="dxa"/>
            <w:tcBorders>
              <w:top w:val="single" w:sz="4" w:space="0" w:color="000000"/>
              <w:left w:val="single" w:sz="4" w:space="0" w:color="000000"/>
              <w:bottom w:val="single" w:sz="4" w:space="0" w:color="000000"/>
              <w:right w:val="single" w:sz="4" w:space="0" w:color="000000"/>
            </w:tcBorders>
          </w:tcPr>
          <w:p w14:paraId="3A3DB7E4"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ascii="Times New Roman" w:hAnsi="Times New Roman" w:cs="Times New Roman"/>
                <w:sz w:val="26"/>
                <w:szCs w:val="26"/>
              </w:rPr>
              <w:t>0,20</w:t>
            </w:r>
          </w:p>
        </w:tc>
      </w:tr>
      <w:tr w:rsidR="00CC5475" w:rsidRPr="00452A29" w14:paraId="711204F2"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47C4A76A" w14:textId="77777777" w:rsidR="00CC5475" w:rsidRPr="00452A29" w:rsidRDefault="00CC5475">
            <w:pPr>
              <w:pStyle w:val="af9"/>
              <w:numPr>
                <w:ilvl w:val="0"/>
                <w:numId w:val="4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E577907" w14:textId="77777777" w:rsidR="00CC5475" w:rsidRPr="00452A29" w:rsidRDefault="00F90149">
            <w:pPr>
              <w:widowControl w:val="0"/>
              <w:tabs>
                <w:tab w:val="left" w:pos="1620"/>
              </w:tabs>
              <w:jc w:val="both"/>
              <w:rPr>
                <w:sz w:val="26"/>
                <w:szCs w:val="26"/>
              </w:rPr>
            </w:pPr>
            <w:r w:rsidRPr="00452A29">
              <w:rPr>
                <w:sz w:val="26"/>
                <w:szCs w:val="26"/>
              </w:rPr>
              <w:t>Своевременная и качественная ликвидация аварийных ситуаций</w:t>
            </w:r>
          </w:p>
        </w:tc>
        <w:tc>
          <w:tcPr>
            <w:tcW w:w="3431" w:type="dxa"/>
            <w:tcBorders>
              <w:top w:val="single" w:sz="4" w:space="0" w:color="000000"/>
              <w:left w:val="single" w:sz="4" w:space="0" w:color="000000"/>
              <w:bottom w:val="single" w:sz="4" w:space="0" w:color="000000"/>
              <w:right w:val="single" w:sz="4" w:space="0" w:color="000000"/>
            </w:tcBorders>
          </w:tcPr>
          <w:p w14:paraId="5CCAF47B" w14:textId="77777777" w:rsidR="00CC5475" w:rsidRPr="00452A29" w:rsidRDefault="00F90149">
            <w:pPr>
              <w:widowControl w:val="0"/>
              <w:spacing w:after="0" w:line="240" w:lineRule="auto"/>
              <w:jc w:val="center"/>
              <w:rPr>
                <w:sz w:val="26"/>
                <w:szCs w:val="26"/>
              </w:rPr>
            </w:pPr>
            <w:r w:rsidRPr="00452A29">
              <w:rPr>
                <w:sz w:val="26"/>
                <w:szCs w:val="26"/>
              </w:rPr>
              <w:t>0,20</w:t>
            </w:r>
          </w:p>
        </w:tc>
      </w:tr>
      <w:tr w:rsidR="00CC5475" w:rsidRPr="00452A29" w14:paraId="7AB29463" w14:textId="77777777">
        <w:trPr>
          <w:trHeight w:val="683"/>
        </w:trPr>
        <w:tc>
          <w:tcPr>
            <w:tcW w:w="1134" w:type="dxa"/>
            <w:tcBorders>
              <w:top w:val="single" w:sz="4" w:space="0" w:color="000000"/>
              <w:left w:val="single" w:sz="4" w:space="0" w:color="000000"/>
              <w:bottom w:val="single" w:sz="4" w:space="0" w:color="000000"/>
              <w:right w:val="single" w:sz="4" w:space="0" w:color="000000"/>
            </w:tcBorders>
          </w:tcPr>
          <w:p w14:paraId="5B54B831" w14:textId="77777777" w:rsidR="00CC5475" w:rsidRPr="00452A29" w:rsidRDefault="00CC5475">
            <w:pPr>
              <w:pStyle w:val="af9"/>
              <w:numPr>
                <w:ilvl w:val="0"/>
                <w:numId w:val="4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C2B0871" w14:textId="77777777" w:rsidR="00CC5475" w:rsidRPr="00452A29" w:rsidRDefault="00F90149">
            <w:pPr>
              <w:widowControl w:val="0"/>
              <w:jc w:val="both"/>
              <w:rPr>
                <w:sz w:val="26"/>
                <w:szCs w:val="26"/>
              </w:rPr>
            </w:pPr>
            <w:r w:rsidRPr="00452A29">
              <w:rPr>
                <w:sz w:val="26"/>
                <w:szCs w:val="26"/>
              </w:rPr>
              <w:t>Отсутствие замечаний контролирующих органов</w:t>
            </w:r>
          </w:p>
        </w:tc>
        <w:tc>
          <w:tcPr>
            <w:tcW w:w="3431" w:type="dxa"/>
            <w:tcBorders>
              <w:top w:val="single" w:sz="4" w:space="0" w:color="000000"/>
              <w:left w:val="single" w:sz="4" w:space="0" w:color="000000"/>
              <w:bottom w:val="single" w:sz="4" w:space="0" w:color="000000"/>
              <w:right w:val="single" w:sz="4" w:space="0" w:color="000000"/>
            </w:tcBorders>
          </w:tcPr>
          <w:p w14:paraId="79EFAC51"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0,1</w:t>
            </w:r>
          </w:p>
        </w:tc>
      </w:tr>
      <w:tr w:rsidR="00CC5475" w:rsidRPr="00452A29" w14:paraId="1656F0E3" w14:textId="77777777">
        <w:trPr>
          <w:trHeight w:val="638"/>
        </w:trPr>
        <w:tc>
          <w:tcPr>
            <w:tcW w:w="1134" w:type="dxa"/>
            <w:tcBorders>
              <w:top w:val="single" w:sz="4" w:space="0" w:color="000000"/>
              <w:left w:val="single" w:sz="4" w:space="0" w:color="000000"/>
              <w:bottom w:val="single" w:sz="4" w:space="0" w:color="000000"/>
              <w:right w:val="single" w:sz="4" w:space="0" w:color="000000"/>
            </w:tcBorders>
          </w:tcPr>
          <w:p w14:paraId="2FF388A3" w14:textId="77777777" w:rsidR="00CC5475" w:rsidRPr="00452A29" w:rsidRDefault="00CC5475">
            <w:pPr>
              <w:pStyle w:val="af9"/>
              <w:numPr>
                <w:ilvl w:val="0"/>
                <w:numId w:val="40"/>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CCD93A2" w14:textId="77777777" w:rsidR="00CC5475" w:rsidRPr="00452A29" w:rsidRDefault="00F90149">
            <w:pPr>
              <w:widowControl w:val="0"/>
              <w:jc w:val="both"/>
              <w:rPr>
                <w:sz w:val="26"/>
                <w:szCs w:val="26"/>
              </w:rPr>
            </w:pPr>
            <w:r w:rsidRPr="00452A29">
              <w:rPr>
                <w:sz w:val="26"/>
                <w:szCs w:val="26"/>
              </w:rPr>
              <w:t>Отсутствие обоснованных письменных жалоб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5A56D17"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4CBFC815" w14:textId="77777777">
        <w:trPr>
          <w:trHeight w:val="816"/>
        </w:trPr>
        <w:tc>
          <w:tcPr>
            <w:tcW w:w="11576" w:type="dxa"/>
            <w:gridSpan w:val="2"/>
            <w:tcBorders>
              <w:top w:val="single" w:sz="4" w:space="0" w:color="000000"/>
              <w:left w:val="single" w:sz="4" w:space="0" w:color="000000"/>
              <w:bottom w:val="single" w:sz="4" w:space="0" w:color="000000"/>
              <w:right w:val="single" w:sz="4" w:space="0" w:color="000000"/>
            </w:tcBorders>
          </w:tcPr>
          <w:p w14:paraId="2063ECAA" w14:textId="77777777" w:rsidR="00CC5475" w:rsidRPr="00452A29" w:rsidRDefault="00CC5475">
            <w:pPr>
              <w:pStyle w:val="ConsNonformat"/>
              <w:ind w:right="0"/>
              <w:jc w:val="both"/>
              <w:rPr>
                <w:rFonts w:ascii="Times New Roman" w:hAnsi="Times New Roman" w:cs="Times New Roman"/>
                <w:sz w:val="26"/>
                <w:szCs w:val="26"/>
              </w:rPr>
            </w:pPr>
          </w:p>
          <w:p w14:paraId="347AF213"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6BA5A535"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746BA1C5" w14:textId="77777777" w:rsidR="00CC5475" w:rsidRPr="00452A29" w:rsidRDefault="00CC5475">
      <w:pPr>
        <w:spacing w:after="0"/>
        <w:ind w:firstLine="491"/>
        <w:jc w:val="both"/>
        <w:rPr>
          <w:rFonts w:eastAsia="Times New Roman"/>
          <w:b/>
          <w:sz w:val="26"/>
          <w:szCs w:val="26"/>
          <w:lang w:eastAsia="ru-RU"/>
        </w:rPr>
      </w:pPr>
    </w:p>
    <w:p w14:paraId="602A0218" w14:textId="77777777" w:rsidR="001331DC" w:rsidRPr="00452A29" w:rsidRDefault="001331DC">
      <w:pPr>
        <w:spacing w:after="0"/>
        <w:ind w:firstLine="491"/>
        <w:jc w:val="center"/>
        <w:rPr>
          <w:rFonts w:eastAsia="Times New Roman"/>
          <w:b/>
          <w:sz w:val="26"/>
          <w:szCs w:val="26"/>
          <w:u w:val="single"/>
          <w:lang w:eastAsia="ru-RU"/>
        </w:rPr>
      </w:pPr>
    </w:p>
    <w:p w14:paraId="469F328D"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lastRenderedPageBreak/>
        <w:t>Оценочный лист инженера</w:t>
      </w:r>
    </w:p>
    <w:p w14:paraId="64633146"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76599E90" w14:textId="77777777">
        <w:trPr>
          <w:trHeight w:val="558"/>
        </w:trPr>
        <w:tc>
          <w:tcPr>
            <w:tcW w:w="1134" w:type="dxa"/>
            <w:tcBorders>
              <w:top w:val="single" w:sz="4" w:space="0" w:color="000000"/>
              <w:left w:val="single" w:sz="4" w:space="0" w:color="000000"/>
              <w:bottom w:val="single" w:sz="4" w:space="0" w:color="000000"/>
              <w:right w:val="single" w:sz="4" w:space="0" w:color="000000"/>
            </w:tcBorders>
          </w:tcPr>
          <w:p w14:paraId="4C663367"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07CEE29E" w14:textId="77777777" w:rsidR="00CC5475" w:rsidRPr="00452A29" w:rsidRDefault="00F90149">
            <w:pPr>
              <w:widowControl w:val="0"/>
              <w:jc w:val="center"/>
              <w:rPr>
                <w:b/>
                <w:sz w:val="26"/>
                <w:szCs w:val="26"/>
              </w:rPr>
            </w:pPr>
            <w:r w:rsidRPr="00452A29">
              <w:rPr>
                <w:b/>
                <w:sz w:val="26"/>
                <w:szCs w:val="26"/>
              </w:rPr>
              <w:t>Показатели</w:t>
            </w:r>
          </w:p>
        </w:tc>
        <w:tc>
          <w:tcPr>
            <w:tcW w:w="3431" w:type="dxa"/>
            <w:tcBorders>
              <w:top w:val="single" w:sz="4" w:space="0" w:color="000000"/>
              <w:left w:val="single" w:sz="4" w:space="0" w:color="000000"/>
              <w:bottom w:val="single" w:sz="4" w:space="0" w:color="000000"/>
              <w:right w:val="single" w:sz="4" w:space="0" w:color="000000"/>
            </w:tcBorders>
          </w:tcPr>
          <w:p w14:paraId="26D885F7"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5B9821E8"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0CAD5A67"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6724FFFC"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17D4230"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0D60E489" w14:textId="77777777" w:rsidR="00CC5475" w:rsidRPr="00452A29" w:rsidRDefault="00CC5475">
            <w:pPr>
              <w:widowControl w:val="0"/>
              <w:jc w:val="center"/>
              <w:rPr>
                <w:rFonts w:eastAsia="Times New Roman"/>
                <w:sz w:val="26"/>
                <w:szCs w:val="26"/>
                <w:lang w:eastAsia="ru-RU"/>
              </w:rPr>
            </w:pPr>
          </w:p>
          <w:p w14:paraId="592C1EFB"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20D1299E"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7171E560"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9798A6A"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p>
        </w:tc>
        <w:tc>
          <w:tcPr>
            <w:tcW w:w="3431" w:type="dxa"/>
            <w:tcBorders>
              <w:top w:val="single" w:sz="4" w:space="0" w:color="000000"/>
              <w:left w:val="single" w:sz="4" w:space="0" w:color="000000"/>
              <w:bottom w:val="single" w:sz="4" w:space="0" w:color="000000"/>
              <w:right w:val="single" w:sz="4" w:space="0" w:color="000000"/>
            </w:tcBorders>
          </w:tcPr>
          <w:p w14:paraId="06BFC5C6" w14:textId="77777777" w:rsidR="00CC5475" w:rsidRPr="00452A29" w:rsidRDefault="00CC5475">
            <w:pPr>
              <w:widowControl w:val="0"/>
              <w:jc w:val="center"/>
              <w:rPr>
                <w:rFonts w:eastAsia="Times New Roman"/>
                <w:sz w:val="26"/>
                <w:szCs w:val="26"/>
                <w:lang w:eastAsia="ru-RU"/>
              </w:rPr>
            </w:pPr>
          </w:p>
          <w:p w14:paraId="0612F86D"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5EB55301" w14:textId="77777777">
        <w:trPr>
          <w:trHeight w:val="551"/>
        </w:trPr>
        <w:tc>
          <w:tcPr>
            <w:tcW w:w="1134" w:type="dxa"/>
            <w:tcBorders>
              <w:top w:val="single" w:sz="4" w:space="0" w:color="000000"/>
              <w:left w:val="single" w:sz="4" w:space="0" w:color="000000"/>
              <w:bottom w:val="single" w:sz="4" w:space="0" w:color="000000"/>
              <w:right w:val="single" w:sz="4" w:space="0" w:color="000000"/>
            </w:tcBorders>
          </w:tcPr>
          <w:p w14:paraId="133658D6"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6FAB354"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7ABE7015" w14:textId="77777777" w:rsidR="00CC5475" w:rsidRPr="00452A29" w:rsidRDefault="00CC5475">
            <w:pPr>
              <w:widowControl w:val="0"/>
              <w:jc w:val="center"/>
              <w:rPr>
                <w:rFonts w:eastAsia="Times New Roman"/>
                <w:sz w:val="26"/>
                <w:szCs w:val="26"/>
                <w:lang w:eastAsia="ru-RU"/>
              </w:rPr>
            </w:pPr>
          </w:p>
          <w:p w14:paraId="76DEDC4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60738D53"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6D3E24A7"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4110BF7" w14:textId="77777777" w:rsidR="00CC5475" w:rsidRPr="00452A29" w:rsidRDefault="00F90149">
            <w:pPr>
              <w:widowControl w:val="0"/>
              <w:jc w:val="both"/>
              <w:rPr>
                <w:sz w:val="26"/>
                <w:szCs w:val="26"/>
              </w:rPr>
            </w:pPr>
            <w:r w:rsidRPr="00452A29">
              <w:rPr>
                <w:sz w:val="26"/>
                <w:szCs w:val="26"/>
              </w:rPr>
              <w:t xml:space="preserve">Качественная подготовка образовательного учреждения к началу нового учебного года. 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w:t>
            </w:r>
            <w:r w:rsidRPr="00452A29">
              <w:rPr>
                <w:sz w:val="26"/>
                <w:szCs w:val="26"/>
              </w:rPr>
              <w:lastRenderedPageBreak/>
              <w:t xml:space="preserve">образовательной деятельности в учреждении. Содержание кабинета  в соответствии с санитарными нормами в образцовом состоянии. </w:t>
            </w:r>
          </w:p>
        </w:tc>
        <w:tc>
          <w:tcPr>
            <w:tcW w:w="3431" w:type="dxa"/>
            <w:tcBorders>
              <w:top w:val="single" w:sz="4" w:space="0" w:color="000000"/>
              <w:left w:val="single" w:sz="4" w:space="0" w:color="000000"/>
              <w:bottom w:val="single" w:sz="4" w:space="0" w:color="000000"/>
              <w:right w:val="single" w:sz="4" w:space="0" w:color="000000"/>
            </w:tcBorders>
          </w:tcPr>
          <w:p w14:paraId="1D04A86C" w14:textId="77777777" w:rsidR="00CC5475" w:rsidRPr="00452A29" w:rsidRDefault="00CC5475">
            <w:pPr>
              <w:widowControl w:val="0"/>
              <w:jc w:val="center"/>
              <w:rPr>
                <w:rFonts w:eastAsia="Times New Roman"/>
                <w:sz w:val="26"/>
                <w:szCs w:val="26"/>
                <w:lang w:eastAsia="ru-RU"/>
              </w:rPr>
            </w:pPr>
          </w:p>
          <w:p w14:paraId="56BDF8B8" w14:textId="77777777" w:rsidR="00CC5475" w:rsidRPr="00452A29" w:rsidRDefault="00CC5475">
            <w:pPr>
              <w:widowControl w:val="0"/>
              <w:jc w:val="center"/>
              <w:rPr>
                <w:rFonts w:eastAsia="Times New Roman"/>
                <w:sz w:val="26"/>
                <w:szCs w:val="26"/>
                <w:lang w:eastAsia="ru-RU"/>
              </w:rPr>
            </w:pPr>
          </w:p>
          <w:p w14:paraId="50FBA19B"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53C930FA"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4C019712"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40D7948" w14:textId="77777777" w:rsidR="00CC5475" w:rsidRPr="00452A29" w:rsidRDefault="00F90149">
            <w:pPr>
              <w:pStyle w:val="af"/>
              <w:rPr>
                <w:sz w:val="26"/>
                <w:szCs w:val="26"/>
              </w:rPr>
            </w:pPr>
            <w:r w:rsidRPr="00452A29">
              <w:rPr>
                <w:sz w:val="26"/>
                <w:szCs w:val="26"/>
              </w:rPr>
              <w:t>Своевременная установка программного обеспечения на ПК</w:t>
            </w:r>
          </w:p>
        </w:tc>
        <w:tc>
          <w:tcPr>
            <w:tcW w:w="3431" w:type="dxa"/>
            <w:tcBorders>
              <w:top w:val="single" w:sz="4" w:space="0" w:color="000000"/>
              <w:left w:val="single" w:sz="4" w:space="0" w:color="000000"/>
              <w:bottom w:val="single" w:sz="4" w:space="0" w:color="000000"/>
              <w:right w:val="single" w:sz="4" w:space="0" w:color="000000"/>
            </w:tcBorders>
          </w:tcPr>
          <w:p w14:paraId="43F2C700"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ascii="Times New Roman" w:hAnsi="Times New Roman" w:cs="Times New Roman"/>
                <w:sz w:val="26"/>
                <w:szCs w:val="26"/>
              </w:rPr>
              <w:t>0,05</w:t>
            </w:r>
          </w:p>
        </w:tc>
      </w:tr>
      <w:tr w:rsidR="00CC5475" w:rsidRPr="00452A29" w14:paraId="55862D00"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6868C8D3"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6ED36F9" w14:textId="77777777" w:rsidR="00CC5475" w:rsidRPr="00452A29" w:rsidRDefault="00F90149">
            <w:pPr>
              <w:widowControl w:val="0"/>
              <w:tabs>
                <w:tab w:val="left" w:pos="1620"/>
              </w:tabs>
              <w:jc w:val="both"/>
              <w:rPr>
                <w:sz w:val="26"/>
                <w:szCs w:val="26"/>
              </w:rPr>
            </w:pPr>
            <w:r w:rsidRPr="00452A29">
              <w:rPr>
                <w:sz w:val="26"/>
                <w:szCs w:val="26"/>
              </w:rPr>
              <w:t>Создание и поддержка локальной сети</w:t>
            </w:r>
          </w:p>
        </w:tc>
        <w:tc>
          <w:tcPr>
            <w:tcW w:w="3431" w:type="dxa"/>
            <w:tcBorders>
              <w:top w:val="single" w:sz="4" w:space="0" w:color="000000"/>
              <w:left w:val="single" w:sz="4" w:space="0" w:color="000000"/>
              <w:bottom w:val="single" w:sz="4" w:space="0" w:color="000000"/>
              <w:right w:val="single" w:sz="4" w:space="0" w:color="000000"/>
            </w:tcBorders>
          </w:tcPr>
          <w:p w14:paraId="2562ACA6" w14:textId="77777777" w:rsidR="00CC5475" w:rsidRPr="00452A29" w:rsidRDefault="00F90149">
            <w:pPr>
              <w:widowControl w:val="0"/>
              <w:spacing w:after="0" w:line="240" w:lineRule="auto"/>
              <w:jc w:val="center"/>
              <w:rPr>
                <w:sz w:val="26"/>
                <w:szCs w:val="26"/>
              </w:rPr>
            </w:pPr>
            <w:r w:rsidRPr="00452A29">
              <w:rPr>
                <w:sz w:val="26"/>
                <w:szCs w:val="26"/>
              </w:rPr>
              <w:t>0,10</w:t>
            </w:r>
          </w:p>
        </w:tc>
      </w:tr>
      <w:tr w:rsidR="00CC5475" w:rsidRPr="00452A29" w14:paraId="0741CF05" w14:textId="77777777">
        <w:trPr>
          <w:trHeight w:val="683"/>
        </w:trPr>
        <w:tc>
          <w:tcPr>
            <w:tcW w:w="1134" w:type="dxa"/>
            <w:tcBorders>
              <w:top w:val="single" w:sz="4" w:space="0" w:color="000000"/>
              <w:left w:val="single" w:sz="4" w:space="0" w:color="000000"/>
              <w:bottom w:val="single" w:sz="4" w:space="0" w:color="000000"/>
              <w:right w:val="single" w:sz="4" w:space="0" w:color="000000"/>
            </w:tcBorders>
          </w:tcPr>
          <w:p w14:paraId="17794AE5"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33AEA44" w14:textId="77777777" w:rsidR="00CC5475" w:rsidRPr="00452A29" w:rsidRDefault="00F90149">
            <w:pPr>
              <w:pStyle w:val="af"/>
              <w:rPr>
                <w:sz w:val="26"/>
                <w:szCs w:val="26"/>
              </w:rPr>
            </w:pPr>
            <w:r w:rsidRPr="00452A29">
              <w:rPr>
                <w:sz w:val="26"/>
                <w:szCs w:val="26"/>
              </w:rPr>
              <w:t>Обслуживание сервера и серверного ПО:</w:t>
            </w:r>
          </w:p>
          <w:p w14:paraId="2639F996" w14:textId="77777777" w:rsidR="00CC5475" w:rsidRPr="00452A29" w:rsidRDefault="00F90149">
            <w:pPr>
              <w:pStyle w:val="af"/>
              <w:rPr>
                <w:sz w:val="26"/>
                <w:szCs w:val="26"/>
              </w:rPr>
            </w:pPr>
            <w:r w:rsidRPr="00452A29">
              <w:rPr>
                <w:sz w:val="26"/>
                <w:szCs w:val="26"/>
              </w:rPr>
              <w:t>- еженедельно,</w:t>
            </w:r>
          </w:p>
          <w:p w14:paraId="1928C2E4" w14:textId="77777777" w:rsidR="00CC5475" w:rsidRPr="00452A29" w:rsidRDefault="00F90149">
            <w:pPr>
              <w:widowControl w:val="0"/>
              <w:jc w:val="both"/>
              <w:rPr>
                <w:sz w:val="26"/>
                <w:szCs w:val="26"/>
              </w:rPr>
            </w:pPr>
            <w:r w:rsidRPr="00452A29">
              <w:rPr>
                <w:sz w:val="26"/>
                <w:szCs w:val="26"/>
              </w:rPr>
              <w:t>- ежедневно.</w:t>
            </w:r>
          </w:p>
        </w:tc>
        <w:tc>
          <w:tcPr>
            <w:tcW w:w="3431" w:type="dxa"/>
            <w:tcBorders>
              <w:top w:val="single" w:sz="4" w:space="0" w:color="000000"/>
              <w:left w:val="single" w:sz="4" w:space="0" w:color="000000"/>
              <w:bottom w:val="single" w:sz="4" w:space="0" w:color="000000"/>
              <w:right w:val="single" w:sz="4" w:space="0" w:color="000000"/>
            </w:tcBorders>
          </w:tcPr>
          <w:p w14:paraId="4BC95EAC"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40944B44" w14:textId="77777777">
        <w:trPr>
          <w:trHeight w:val="683"/>
        </w:trPr>
        <w:tc>
          <w:tcPr>
            <w:tcW w:w="1134" w:type="dxa"/>
            <w:tcBorders>
              <w:top w:val="single" w:sz="4" w:space="0" w:color="000000"/>
              <w:left w:val="single" w:sz="4" w:space="0" w:color="000000"/>
              <w:bottom w:val="single" w:sz="4" w:space="0" w:color="000000"/>
              <w:right w:val="single" w:sz="4" w:space="0" w:color="000000"/>
            </w:tcBorders>
          </w:tcPr>
          <w:p w14:paraId="02AFA0D4"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6B9865C" w14:textId="77777777" w:rsidR="00CC5475" w:rsidRPr="00452A29" w:rsidRDefault="00F90149">
            <w:pPr>
              <w:pStyle w:val="af"/>
              <w:rPr>
                <w:sz w:val="26"/>
                <w:szCs w:val="26"/>
              </w:rPr>
            </w:pPr>
            <w:r w:rsidRPr="00452A29">
              <w:rPr>
                <w:sz w:val="26"/>
                <w:szCs w:val="26"/>
              </w:rPr>
              <w:t>Поддержка бесперебойного приема и отправки документации по электронной почте</w:t>
            </w:r>
          </w:p>
        </w:tc>
        <w:tc>
          <w:tcPr>
            <w:tcW w:w="3431" w:type="dxa"/>
            <w:tcBorders>
              <w:top w:val="single" w:sz="4" w:space="0" w:color="000000"/>
              <w:left w:val="single" w:sz="4" w:space="0" w:color="000000"/>
              <w:bottom w:val="single" w:sz="4" w:space="0" w:color="000000"/>
              <w:right w:val="single" w:sz="4" w:space="0" w:color="000000"/>
            </w:tcBorders>
          </w:tcPr>
          <w:p w14:paraId="36644ABF"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7A93ED73" w14:textId="77777777">
        <w:trPr>
          <w:trHeight w:val="859"/>
        </w:trPr>
        <w:tc>
          <w:tcPr>
            <w:tcW w:w="1134" w:type="dxa"/>
            <w:tcBorders>
              <w:top w:val="single" w:sz="4" w:space="0" w:color="000000"/>
              <w:left w:val="single" w:sz="4" w:space="0" w:color="000000"/>
              <w:bottom w:val="single" w:sz="4" w:space="0" w:color="000000"/>
              <w:right w:val="single" w:sz="4" w:space="0" w:color="000000"/>
            </w:tcBorders>
          </w:tcPr>
          <w:p w14:paraId="14184D4B"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0359E4B5" w14:textId="77777777" w:rsidR="00CC5475" w:rsidRPr="00452A29" w:rsidRDefault="00F90149">
            <w:pPr>
              <w:pStyle w:val="af"/>
              <w:rPr>
                <w:sz w:val="26"/>
                <w:szCs w:val="26"/>
              </w:rPr>
            </w:pPr>
            <w:r w:rsidRPr="00452A29">
              <w:rPr>
                <w:sz w:val="26"/>
                <w:szCs w:val="26"/>
              </w:rPr>
              <w:t>Отсутствие обоснованный жалоб на состояние ЭВМ со стороны участников образовательного процесса</w:t>
            </w:r>
          </w:p>
        </w:tc>
        <w:tc>
          <w:tcPr>
            <w:tcW w:w="3431" w:type="dxa"/>
            <w:tcBorders>
              <w:top w:val="single" w:sz="4" w:space="0" w:color="000000"/>
              <w:left w:val="single" w:sz="4" w:space="0" w:color="000000"/>
              <w:bottom w:val="single" w:sz="4" w:space="0" w:color="000000"/>
              <w:right w:val="single" w:sz="4" w:space="0" w:color="000000"/>
            </w:tcBorders>
          </w:tcPr>
          <w:p w14:paraId="2AA7988C"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E764ADB" w14:textId="77777777">
        <w:trPr>
          <w:trHeight w:val="683"/>
        </w:trPr>
        <w:tc>
          <w:tcPr>
            <w:tcW w:w="1134" w:type="dxa"/>
            <w:tcBorders>
              <w:top w:val="single" w:sz="4" w:space="0" w:color="000000"/>
              <w:left w:val="single" w:sz="4" w:space="0" w:color="000000"/>
              <w:bottom w:val="single" w:sz="4" w:space="0" w:color="000000"/>
              <w:right w:val="single" w:sz="4" w:space="0" w:color="000000"/>
            </w:tcBorders>
          </w:tcPr>
          <w:p w14:paraId="180956A1"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94D3016" w14:textId="77777777" w:rsidR="00CC5475" w:rsidRPr="00452A29" w:rsidRDefault="00F90149">
            <w:pPr>
              <w:pStyle w:val="af"/>
              <w:rPr>
                <w:sz w:val="26"/>
                <w:szCs w:val="26"/>
              </w:rPr>
            </w:pPr>
            <w:r w:rsidRPr="00452A29">
              <w:rPr>
                <w:sz w:val="26"/>
                <w:szCs w:val="26"/>
              </w:rPr>
              <w:t>Соответствие СанПиН уровня электро-магнитного излучения от видеомониторов ПК в компьютерных классах</w:t>
            </w:r>
          </w:p>
        </w:tc>
        <w:tc>
          <w:tcPr>
            <w:tcW w:w="3431" w:type="dxa"/>
            <w:tcBorders>
              <w:top w:val="single" w:sz="4" w:space="0" w:color="000000"/>
              <w:left w:val="single" w:sz="4" w:space="0" w:color="000000"/>
              <w:bottom w:val="single" w:sz="4" w:space="0" w:color="000000"/>
              <w:right w:val="single" w:sz="4" w:space="0" w:color="000000"/>
            </w:tcBorders>
          </w:tcPr>
          <w:p w14:paraId="613A8E69"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52DB3775" w14:textId="77777777">
        <w:trPr>
          <w:trHeight w:val="683"/>
        </w:trPr>
        <w:tc>
          <w:tcPr>
            <w:tcW w:w="1134" w:type="dxa"/>
            <w:tcBorders>
              <w:top w:val="single" w:sz="4" w:space="0" w:color="000000"/>
              <w:left w:val="single" w:sz="4" w:space="0" w:color="000000"/>
              <w:bottom w:val="single" w:sz="4" w:space="0" w:color="000000"/>
              <w:right w:val="single" w:sz="4" w:space="0" w:color="000000"/>
            </w:tcBorders>
          </w:tcPr>
          <w:p w14:paraId="3B227EF0"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56C8CB0" w14:textId="77777777" w:rsidR="00CC5475" w:rsidRPr="00452A29" w:rsidRDefault="00F90149">
            <w:pPr>
              <w:pStyle w:val="af"/>
              <w:rPr>
                <w:sz w:val="26"/>
                <w:szCs w:val="26"/>
              </w:rPr>
            </w:pPr>
            <w:r w:rsidRPr="00452A29">
              <w:rPr>
                <w:sz w:val="26"/>
                <w:szCs w:val="26"/>
              </w:rPr>
              <w:t>Своевременное выполнение заявок по устранению технических неполадок в работе ПК и оргтехники</w:t>
            </w:r>
          </w:p>
        </w:tc>
        <w:tc>
          <w:tcPr>
            <w:tcW w:w="3431" w:type="dxa"/>
            <w:tcBorders>
              <w:top w:val="single" w:sz="4" w:space="0" w:color="000000"/>
              <w:left w:val="single" w:sz="4" w:space="0" w:color="000000"/>
              <w:bottom w:val="single" w:sz="4" w:space="0" w:color="000000"/>
              <w:right w:val="single" w:sz="4" w:space="0" w:color="000000"/>
            </w:tcBorders>
          </w:tcPr>
          <w:p w14:paraId="205E0B10"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4F96E29D" w14:textId="77777777">
        <w:trPr>
          <w:trHeight w:val="683"/>
        </w:trPr>
        <w:tc>
          <w:tcPr>
            <w:tcW w:w="1134" w:type="dxa"/>
            <w:tcBorders>
              <w:top w:val="single" w:sz="4" w:space="0" w:color="000000"/>
              <w:left w:val="single" w:sz="4" w:space="0" w:color="000000"/>
              <w:bottom w:val="single" w:sz="4" w:space="0" w:color="000000"/>
              <w:right w:val="single" w:sz="4" w:space="0" w:color="000000"/>
            </w:tcBorders>
          </w:tcPr>
          <w:p w14:paraId="3EEB6AC1"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86B537D" w14:textId="77777777" w:rsidR="00CC5475" w:rsidRPr="00452A29" w:rsidRDefault="00F90149">
            <w:pPr>
              <w:pStyle w:val="af"/>
              <w:rPr>
                <w:sz w:val="26"/>
                <w:szCs w:val="26"/>
              </w:rPr>
            </w:pPr>
            <w:r w:rsidRPr="00452A29">
              <w:rPr>
                <w:sz w:val="26"/>
                <w:szCs w:val="26"/>
              </w:rPr>
              <w:t>Отсутствий замечаний со стороны проверяющих на соблюдение техники безопасности. Отсутствие замечаний по учету и хранению ЭВМ</w:t>
            </w:r>
          </w:p>
        </w:tc>
        <w:tc>
          <w:tcPr>
            <w:tcW w:w="3431" w:type="dxa"/>
            <w:tcBorders>
              <w:top w:val="single" w:sz="4" w:space="0" w:color="000000"/>
              <w:left w:val="single" w:sz="4" w:space="0" w:color="000000"/>
              <w:bottom w:val="single" w:sz="4" w:space="0" w:color="000000"/>
              <w:right w:val="single" w:sz="4" w:space="0" w:color="000000"/>
            </w:tcBorders>
          </w:tcPr>
          <w:p w14:paraId="786ED965"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684F3710" w14:textId="77777777">
        <w:trPr>
          <w:trHeight w:val="683"/>
        </w:trPr>
        <w:tc>
          <w:tcPr>
            <w:tcW w:w="1134" w:type="dxa"/>
            <w:tcBorders>
              <w:top w:val="single" w:sz="4" w:space="0" w:color="000000"/>
              <w:left w:val="single" w:sz="4" w:space="0" w:color="000000"/>
              <w:bottom w:val="single" w:sz="4" w:space="0" w:color="000000"/>
              <w:right w:val="single" w:sz="4" w:space="0" w:color="000000"/>
            </w:tcBorders>
          </w:tcPr>
          <w:p w14:paraId="6A8082AA"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5F21A798" w14:textId="77777777" w:rsidR="00CC5475" w:rsidRPr="00452A29" w:rsidRDefault="00F90149">
            <w:pPr>
              <w:pStyle w:val="af"/>
              <w:rPr>
                <w:sz w:val="26"/>
                <w:szCs w:val="26"/>
              </w:rPr>
            </w:pPr>
            <w:r w:rsidRPr="00452A29">
              <w:rPr>
                <w:sz w:val="26"/>
                <w:szCs w:val="26"/>
              </w:rPr>
              <w:t>Проведение консультаций по работе с программным обеспечением и сайтами сотрудников школы. Проведение индивидуальных и групповых занятий с сотрудниками школы по подготовке электронных методических материалов</w:t>
            </w:r>
          </w:p>
        </w:tc>
        <w:tc>
          <w:tcPr>
            <w:tcW w:w="3431" w:type="dxa"/>
            <w:tcBorders>
              <w:top w:val="single" w:sz="4" w:space="0" w:color="000000"/>
              <w:left w:val="single" w:sz="4" w:space="0" w:color="000000"/>
              <w:bottom w:val="single" w:sz="4" w:space="0" w:color="000000"/>
              <w:right w:val="single" w:sz="4" w:space="0" w:color="000000"/>
            </w:tcBorders>
          </w:tcPr>
          <w:p w14:paraId="29276B61"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0AC3A1CA" w14:textId="77777777">
        <w:trPr>
          <w:trHeight w:val="638"/>
        </w:trPr>
        <w:tc>
          <w:tcPr>
            <w:tcW w:w="1134" w:type="dxa"/>
            <w:tcBorders>
              <w:top w:val="single" w:sz="4" w:space="0" w:color="000000"/>
              <w:left w:val="single" w:sz="4" w:space="0" w:color="000000"/>
              <w:bottom w:val="single" w:sz="4" w:space="0" w:color="000000"/>
              <w:right w:val="single" w:sz="4" w:space="0" w:color="000000"/>
            </w:tcBorders>
          </w:tcPr>
          <w:p w14:paraId="42003DF3" w14:textId="77777777" w:rsidR="00CC5475" w:rsidRPr="00452A29" w:rsidRDefault="00CC5475">
            <w:pPr>
              <w:pStyle w:val="af9"/>
              <w:numPr>
                <w:ilvl w:val="0"/>
                <w:numId w:val="41"/>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E5564A7" w14:textId="77777777" w:rsidR="00CC5475" w:rsidRPr="00452A29" w:rsidRDefault="00F90149">
            <w:pPr>
              <w:widowControl w:val="0"/>
              <w:jc w:val="both"/>
              <w:rPr>
                <w:sz w:val="26"/>
                <w:szCs w:val="26"/>
              </w:rPr>
            </w:pPr>
            <w:r w:rsidRPr="00452A29">
              <w:rPr>
                <w:sz w:val="26"/>
                <w:szCs w:val="26"/>
              </w:rPr>
              <w:t>Отсутствие обоснованных письменных жалоб работников образовательного учреждения</w:t>
            </w:r>
          </w:p>
        </w:tc>
        <w:tc>
          <w:tcPr>
            <w:tcW w:w="3431" w:type="dxa"/>
            <w:tcBorders>
              <w:top w:val="single" w:sz="4" w:space="0" w:color="000000"/>
              <w:left w:val="single" w:sz="4" w:space="0" w:color="000000"/>
              <w:bottom w:val="single" w:sz="4" w:space="0" w:color="000000"/>
              <w:right w:val="single" w:sz="4" w:space="0" w:color="000000"/>
            </w:tcBorders>
          </w:tcPr>
          <w:p w14:paraId="4D03182F"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4F403EB9" w14:textId="77777777">
        <w:trPr>
          <w:trHeight w:val="816"/>
        </w:trPr>
        <w:tc>
          <w:tcPr>
            <w:tcW w:w="11576" w:type="dxa"/>
            <w:gridSpan w:val="2"/>
            <w:tcBorders>
              <w:top w:val="single" w:sz="4" w:space="0" w:color="000000"/>
              <w:left w:val="single" w:sz="4" w:space="0" w:color="000000"/>
              <w:bottom w:val="single" w:sz="4" w:space="0" w:color="000000"/>
              <w:right w:val="single" w:sz="4" w:space="0" w:color="000000"/>
            </w:tcBorders>
          </w:tcPr>
          <w:p w14:paraId="0E226647" w14:textId="77777777" w:rsidR="00CC5475" w:rsidRPr="00452A29" w:rsidRDefault="00CC5475">
            <w:pPr>
              <w:pStyle w:val="ConsNonformat"/>
              <w:ind w:right="0"/>
              <w:jc w:val="both"/>
              <w:rPr>
                <w:rFonts w:ascii="Times New Roman" w:hAnsi="Times New Roman" w:cs="Times New Roman"/>
                <w:sz w:val="26"/>
                <w:szCs w:val="26"/>
              </w:rPr>
            </w:pPr>
          </w:p>
          <w:p w14:paraId="58BA657E"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01D4795B"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6EB30E8E" w14:textId="77777777" w:rsidR="00CC5475" w:rsidRPr="00452A29" w:rsidRDefault="00CC5475">
      <w:pPr>
        <w:spacing w:after="0"/>
        <w:ind w:firstLine="491"/>
        <w:jc w:val="center"/>
        <w:rPr>
          <w:rFonts w:eastAsia="Times New Roman"/>
          <w:b/>
          <w:sz w:val="26"/>
          <w:szCs w:val="26"/>
          <w:lang w:eastAsia="ru-RU"/>
        </w:rPr>
      </w:pPr>
    </w:p>
    <w:p w14:paraId="66425C23" w14:textId="77777777" w:rsidR="00CC5475" w:rsidRPr="00452A29" w:rsidRDefault="00F90149">
      <w:pPr>
        <w:spacing w:after="0"/>
        <w:ind w:firstLine="491"/>
        <w:jc w:val="center"/>
        <w:rPr>
          <w:rFonts w:eastAsia="Times New Roman"/>
          <w:b/>
          <w:sz w:val="26"/>
          <w:szCs w:val="26"/>
          <w:u w:val="single"/>
          <w:lang w:eastAsia="ru-RU"/>
        </w:rPr>
      </w:pPr>
      <w:r w:rsidRPr="00452A29">
        <w:rPr>
          <w:rFonts w:eastAsia="Times New Roman"/>
          <w:b/>
          <w:sz w:val="26"/>
          <w:szCs w:val="26"/>
          <w:u w:val="single"/>
          <w:lang w:eastAsia="ru-RU"/>
        </w:rPr>
        <w:t>Оценочный лист дворника</w:t>
      </w:r>
    </w:p>
    <w:p w14:paraId="1AD5A2FA" w14:textId="77777777" w:rsidR="00CC5475" w:rsidRPr="00452A29" w:rsidRDefault="00CC5475">
      <w:pPr>
        <w:spacing w:after="0"/>
        <w:ind w:firstLine="491"/>
        <w:jc w:val="center"/>
        <w:rPr>
          <w:rFonts w:eastAsia="Times New Roman"/>
          <w:b/>
          <w:sz w:val="26"/>
          <w:szCs w:val="26"/>
          <w:u w:val="single"/>
          <w:lang w:eastAsia="ru-RU"/>
        </w:rPr>
      </w:pPr>
    </w:p>
    <w:tbl>
      <w:tblPr>
        <w:tblW w:w="15007" w:type="dxa"/>
        <w:tblInd w:w="79" w:type="dxa"/>
        <w:tblLayout w:type="fixed"/>
        <w:tblLook w:val="01E0" w:firstRow="1" w:lastRow="1" w:firstColumn="1" w:lastColumn="1" w:noHBand="0" w:noVBand="0"/>
      </w:tblPr>
      <w:tblGrid>
        <w:gridCol w:w="1134"/>
        <w:gridCol w:w="10442"/>
        <w:gridCol w:w="3431"/>
      </w:tblGrid>
      <w:tr w:rsidR="00CC5475" w:rsidRPr="00452A29" w14:paraId="7F0F18D2" w14:textId="77777777">
        <w:trPr>
          <w:trHeight w:val="734"/>
        </w:trPr>
        <w:tc>
          <w:tcPr>
            <w:tcW w:w="1134" w:type="dxa"/>
            <w:tcBorders>
              <w:top w:val="single" w:sz="4" w:space="0" w:color="000000"/>
              <w:left w:val="single" w:sz="4" w:space="0" w:color="000000"/>
              <w:bottom w:val="single" w:sz="4" w:space="0" w:color="000000"/>
              <w:right w:val="single" w:sz="4" w:space="0" w:color="000000"/>
            </w:tcBorders>
          </w:tcPr>
          <w:p w14:paraId="10DA18C1" w14:textId="77777777" w:rsidR="00CC5475" w:rsidRPr="00452A29" w:rsidRDefault="00F90149">
            <w:pPr>
              <w:widowControl w:val="0"/>
              <w:jc w:val="center"/>
              <w:rPr>
                <w:b/>
                <w:sz w:val="26"/>
                <w:szCs w:val="26"/>
              </w:rPr>
            </w:pPr>
            <w:r w:rsidRPr="00452A29">
              <w:rPr>
                <w:b/>
                <w:sz w:val="26"/>
                <w:szCs w:val="26"/>
              </w:rPr>
              <w:t>№ п/п</w:t>
            </w:r>
          </w:p>
        </w:tc>
        <w:tc>
          <w:tcPr>
            <w:tcW w:w="10442" w:type="dxa"/>
            <w:tcBorders>
              <w:top w:val="single" w:sz="4" w:space="0" w:color="000000"/>
              <w:left w:val="single" w:sz="4" w:space="0" w:color="000000"/>
              <w:bottom w:val="single" w:sz="4" w:space="0" w:color="000000"/>
              <w:right w:val="single" w:sz="4" w:space="0" w:color="000000"/>
            </w:tcBorders>
          </w:tcPr>
          <w:p w14:paraId="19F465FA" w14:textId="77777777" w:rsidR="00CC5475" w:rsidRPr="00452A29" w:rsidRDefault="00F90149">
            <w:pPr>
              <w:widowControl w:val="0"/>
              <w:jc w:val="center"/>
              <w:rPr>
                <w:b/>
                <w:sz w:val="26"/>
                <w:szCs w:val="26"/>
              </w:rPr>
            </w:pPr>
            <w:r w:rsidRPr="00452A29">
              <w:rPr>
                <w:b/>
                <w:sz w:val="26"/>
                <w:szCs w:val="26"/>
              </w:rPr>
              <w:t>Показатели</w:t>
            </w:r>
          </w:p>
          <w:p w14:paraId="4FF8F4B2" w14:textId="77777777" w:rsidR="00CC5475" w:rsidRPr="00452A29" w:rsidRDefault="00CC5475">
            <w:pPr>
              <w:widowControl w:val="0"/>
              <w:jc w:val="center"/>
              <w:rPr>
                <w:b/>
                <w:sz w:val="26"/>
                <w:szCs w:val="26"/>
              </w:rPr>
            </w:pPr>
          </w:p>
        </w:tc>
        <w:tc>
          <w:tcPr>
            <w:tcW w:w="3431" w:type="dxa"/>
            <w:tcBorders>
              <w:top w:val="single" w:sz="4" w:space="0" w:color="000000"/>
              <w:left w:val="single" w:sz="4" w:space="0" w:color="000000"/>
              <w:bottom w:val="single" w:sz="4" w:space="0" w:color="000000"/>
              <w:right w:val="single" w:sz="4" w:space="0" w:color="000000"/>
            </w:tcBorders>
          </w:tcPr>
          <w:p w14:paraId="1CD03871"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коэффициент</w:t>
            </w:r>
          </w:p>
          <w:p w14:paraId="7B12107A" w14:textId="77777777" w:rsidR="00CC5475" w:rsidRPr="00452A29" w:rsidRDefault="00F90149">
            <w:pPr>
              <w:widowControl w:val="0"/>
              <w:jc w:val="center"/>
              <w:rPr>
                <w:b/>
                <w:sz w:val="26"/>
                <w:szCs w:val="26"/>
              </w:rPr>
            </w:pPr>
            <w:r w:rsidRPr="00452A29">
              <w:rPr>
                <w:b/>
                <w:sz w:val="26"/>
                <w:szCs w:val="26"/>
              </w:rPr>
              <w:t>значимости</w:t>
            </w:r>
          </w:p>
        </w:tc>
      </w:tr>
      <w:tr w:rsidR="00CC5475" w:rsidRPr="00452A29" w14:paraId="72AA1078"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01381DEA" w14:textId="77777777" w:rsidR="00CC5475" w:rsidRPr="00452A29" w:rsidRDefault="00CC5475">
            <w:pPr>
              <w:pStyle w:val="af9"/>
              <w:numPr>
                <w:ilvl w:val="0"/>
                <w:numId w:val="4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0E04397" w14:textId="77777777" w:rsidR="00CC5475" w:rsidRPr="00452A29" w:rsidRDefault="00F90149">
            <w:pPr>
              <w:widowControl w:val="0"/>
              <w:jc w:val="both"/>
              <w:rPr>
                <w:sz w:val="26"/>
                <w:szCs w:val="26"/>
              </w:rPr>
            </w:pPr>
            <w:r w:rsidRPr="00452A29">
              <w:rPr>
                <w:sz w:val="26"/>
                <w:szCs w:val="26"/>
              </w:rPr>
              <w:t>Соблюдение при исполнении должностных обязанностей законодательства Российской Федерации, Устава учреждения, коллективного договора (локальных нормативных актов), обеспечение соблюдения работниками учреждения правил внутреннего трудового распорядка, своевременность внесения изменений (переработки) локальных нормативных актов Учреждения при изменении норм законодательства. Своевременное и образцовое выполнение должностных обязанностей, устных и письменных распоряжений директора школы.</w:t>
            </w:r>
          </w:p>
        </w:tc>
        <w:tc>
          <w:tcPr>
            <w:tcW w:w="3431" w:type="dxa"/>
            <w:tcBorders>
              <w:top w:val="single" w:sz="4" w:space="0" w:color="000000"/>
              <w:left w:val="single" w:sz="4" w:space="0" w:color="000000"/>
              <w:bottom w:val="single" w:sz="4" w:space="0" w:color="000000"/>
              <w:right w:val="single" w:sz="4" w:space="0" w:color="000000"/>
            </w:tcBorders>
          </w:tcPr>
          <w:p w14:paraId="168DF0CB" w14:textId="77777777" w:rsidR="00CC5475" w:rsidRPr="00452A29" w:rsidRDefault="00CC5475">
            <w:pPr>
              <w:widowControl w:val="0"/>
              <w:jc w:val="center"/>
              <w:rPr>
                <w:rFonts w:eastAsia="Times New Roman"/>
                <w:sz w:val="26"/>
                <w:szCs w:val="26"/>
                <w:lang w:eastAsia="ru-RU"/>
              </w:rPr>
            </w:pPr>
          </w:p>
          <w:p w14:paraId="5E5B6121"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2F48AAEB"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0146B180" w14:textId="77777777" w:rsidR="00CC5475" w:rsidRPr="00452A29" w:rsidRDefault="00CC5475">
            <w:pPr>
              <w:pStyle w:val="af9"/>
              <w:numPr>
                <w:ilvl w:val="0"/>
                <w:numId w:val="4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014302E" w14:textId="77777777" w:rsidR="00CC5475" w:rsidRPr="00452A29" w:rsidRDefault="00F90149">
            <w:pPr>
              <w:widowControl w:val="0"/>
              <w:jc w:val="both"/>
              <w:rPr>
                <w:sz w:val="26"/>
                <w:szCs w:val="26"/>
              </w:rPr>
            </w:pPr>
            <w:r w:rsidRPr="00452A29">
              <w:rPr>
                <w:sz w:val="26"/>
                <w:szCs w:val="26"/>
              </w:rPr>
              <w:t>Обеспечение безопасности участников образовательной деятельности, выполнение требований нормативных документов по обеспечению безопасности по гражданской обороне, антитеррористической защищенности, пожарной безопасности, выполнение мероприятий по охране труда работников Учреждения, выполнение с</w:t>
            </w:r>
            <w:r w:rsidRPr="00452A29">
              <w:rPr>
                <w:bCs/>
                <w:sz w:val="26"/>
                <w:szCs w:val="26"/>
              </w:rPr>
              <w:t xml:space="preserve">анитарно-эпидемиологических требований к устройству, содержанию и организации режима работы Учреждения. </w:t>
            </w:r>
            <w:r w:rsidRPr="00452A29">
              <w:rPr>
                <w:sz w:val="26"/>
                <w:szCs w:val="26"/>
              </w:rPr>
              <w:t>Качественное дежурство по учреждению</w:t>
            </w:r>
          </w:p>
        </w:tc>
        <w:tc>
          <w:tcPr>
            <w:tcW w:w="3431" w:type="dxa"/>
            <w:tcBorders>
              <w:top w:val="single" w:sz="4" w:space="0" w:color="000000"/>
              <w:left w:val="single" w:sz="4" w:space="0" w:color="000000"/>
              <w:bottom w:val="single" w:sz="4" w:space="0" w:color="000000"/>
              <w:right w:val="single" w:sz="4" w:space="0" w:color="000000"/>
            </w:tcBorders>
          </w:tcPr>
          <w:p w14:paraId="7188FC6C"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0,10</w:t>
            </w:r>
          </w:p>
        </w:tc>
      </w:tr>
      <w:tr w:rsidR="00CC5475" w:rsidRPr="00452A29" w14:paraId="33885C94" w14:textId="77777777">
        <w:trPr>
          <w:trHeight w:val="911"/>
        </w:trPr>
        <w:tc>
          <w:tcPr>
            <w:tcW w:w="1134" w:type="dxa"/>
            <w:tcBorders>
              <w:top w:val="single" w:sz="4" w:space="0" w:color="000000"/>
              <w:left w:val="single" w:sz="4" w:space="0" w:color="000000"/>
              <w:bottom w:val="single" w:sz="4" w:space="0" w:color="000000"/>
              <w:right w:val="single" w:sz="4" w:space="0" w:color="000000"/>
            </w:tcBorders>
          </w:tcPr>
          <w:p w14:paraId="11D1B5FE" w14:textId="77777777" w:rsidR="00CC5475" w:rsidRPr="00452A29" w:rsidRDefault="00CC5475">
            <w:pPr>
              <w:pStyle w:val="af9"/>
              <w:numPr>
                <w:ilvl w:val="0"/>
                <w:numId w:val="4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353F82BA" w14:textId="77777777" w:rsidR="00CC5475" w:rsidRPr="00452A29" w:rsidRDefault="00F90149">
            <w:pPr>
              <w:widowControl w:val="0"/>
              <w:jc w:val="both"/>
              <w:rPr>
                <w:sz w:val="26"/>
                <w:szCs w:val="26"/>
              </w:rPr>
            </w:pPr>
            <w:r w:rsidRPr="00452A29">
              <w:rPr>
                <w:sz w:val="26"/>
                <w:szCs w:val="26"/>
              </w:rPr>
              <w:t>Соблюдение ограничений и не нарушение запретов, установленных Федеральным законом от 25 декабря 2008 г. № 273-ФЗ «О противодействии коррупции», своевременность выполнения Плана противодействия коррупции Учреждения</w:t>
            </w:r>
          </w:p>
        </w:tc>
        <w:tc>
          <w:tcPr>
            <w:tcW w:w="3431" w:type="dxa"/>
            <w:tcBorders>
              <w:top w:val="single" w:sz="4" w:space="0" w:color="000000"/>
              <w:left w:val="single" w:sz="4" w:space="0" w:color="000000"/>
              <w:bottom w:val="single" w:sz="4" w:space="0" w:color="000000"/>
              <w:right w:val="single" w:sz="4" w:space="0" w:color="000000"/>
            </w:tcBorders>
          </w:tcPr>
          <w:p w14:paraId="6086EEE9"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0778F41B"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11545DE1" w14:textId="77777777" w:rsidR="00CC5475" w:rsidRPr="00452A29" w:rsidRDefault="00CC5475">
            <w:pPr>
              <w:pStyle w:val="af9"/>
              <w:numPr>
                <w:ilvl w:val="0"/>
                <w:numId w:val="4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6CA2387C" w14:textId="77777777" w:rsidR="00CC5475" w:rsidRPr="00452A29" w:rsidRDefault="00F90149">
            <w:pPr>
              <w:widowControl w:val="0"/>
              <w:jc w:val="both"/>
              <w:rPr>
                <w:sz w:val="26"/>
                <w:szCs w:val="26"/>
              </w:rPr>
            </w:pPr>
            <w:r w:rsidRPr="00452A29">
              <w:rPr>
                <w:sz w:val="26"/>
                <w:szCs w:val="26"/>
              </w:rPr>
              <w:t xml:space="preserve">Качественная подготовка образовательного учреждения к началу нового учебного года. </w:t>
            </w:r>
            <w:r w:rsidRPr="00452A29">
              <w:rPr>
                <w:sz w:val="26"/>
                <w:szCs w:val="26"/>
              </w:rPr>
              <w:lastRenderedPageBreak/>
              <w:t xml:space="preserve">Создание безопасных условий образовательной деятельности (отсутствие детского и производственного травматизма по вине образовательного учреждения, скрытого травматизма обучающихся (воспитанников) и работников учреждения, своевременное выполнение предписаний контролирующих органов). Создание условий для сохранения здоровья обучающихся. Обеспечение условий комплексной безопасности и охраны труда участников образовательной деятельности в учреждении. Содержание фасада здания и закрепленной территории в соответствии с санитарными нормами. </w:t>
            </w:r>
          </w:p>
        </w:tc>
        <w:tc>
          <w:tcPr>
            <w:tcW w:w="3431" w:type="dxa"/>
            <w:tcBorders>
              <w:top w:val="single" w:sz="4" w:space="0" w:color="000000"/>
              <w:left w:val="single" w:sz="4" w:space="0" w:color="000000"/>
              <w:bottom w:val="single" w:sz="4" w:space="0" w:color="000000"/>
              <w:right w:val="single" w:sz="4" w:space="0" w:color="000000"/>
            </w:tcBorders>
          </w:tcPr>
          <w:p w14:paraId="265DCC48" w14:textId="77777777" w:rsidR="00CC5475" w:rsidRPr="00452A29" w:rsidRDefault="00CC5475">
            <w:pPr>
              <w:widowControl w:val="0"/>
              <w:jc w:val="center"/>
              <w:rPr>
                <w:rFonts w:eastAsia="Times New Roman"/>
                <w:sz w:val="26"/>
                <w:szCs w:val="26"/>
                <w:lang w:eastAsia="ru-RU"/>
              </w:rPr>
            </w:pPr>
          </w:p>
          <w:p w14:paraId="7772BAE6"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lastRenderedPageBreak/>
              <w:t>0,20</w:t>
            </w:r>
          </w:p>
        </w:tc>
      </w:tr>
      <w:tr w:rsidR="00CC5475" w:rsidRPr="00452A29" w14:paraId="61409C62" w14:textId="77777777">
        <w:trPr>
          <w:trHeight w:val="410"/>
        </w:trPr>
        <w:tc>
          <w:tcPr>
            <w:tcW w:w="1134" w:type="dxa"/>
            <w:tcBorders>
              <w:top w:val="single" w:sz="4" w:space="0" w:color="000000"/>
              <w:left w:val="single" w:sz="4" w:space="0" w:color="000000"/>
              <w:bottom w:val="single" w:sz="4" w:space="0" w:color="000000"/>
              <w:right w:val="single" w:sz="4" w:space="0" w:color="000000"/>
            </w:tcBorders>
          </w:tcPr>
          <w:p w14:paraId="46396EAC" w14:textId="77777777" w:rsidR="00CC5475" w:rsidRPr="00452A29" w:rsidRDefault="00CC5475">
            <w:pPr>
              <w:pStyle w:val="af9"/>
              <w:numPr>
                <w:ilvl w:val="0"/>
                <w:numId w:val="4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457A589" w14:textId="77777777" w:rsidR="00CC5475" w:rsidRPr="00452A29" w:rsidRDefault="00F90149">
            <w:pPr>
              <w:widowControl w:val="0"/>
              <w:jc w:val="both"/>
              <w:rPr>
                <w:sz w:val="26"/>
                <w:szCs w:val="26"/>
              </w:rPr>
            </w:pPr>
            <w:r w:rsidRPr="00452A29">
              <w:rPr>
                <w:sz w:val="26"/>
                <w:szCs w:val="26"/>
              </w:rPr>
              <w:t>Сохранность материально-технического обеспечения закрепленных территорий школы</w:t>
            </w:r>
          </w:p>
          <w:p w14:paraId="51764592" w14:textId="77777777" w:rsidR="00CC5475" w:rsidRPr="00452A29" w:rsidRDefault="00CC5475">
            <w:pPr>
              <w:widowControl w:val="0"/>
              <w:jc w:val="both"/>
              <w:rPr>
                <w:sz w:val="26"/>
                <w:szCs w:val="26"/>
              </w:rPr>
            </w:pPr>
          </w:p>
        </w:tc>
        <w:tc>
          <w:tcPr>
            <w:tcW w:w="3431" w:type="dxa"/>
            <w:tcBorders>
              <w:top w:val="single" w:sz="4" w:space="0" w:color="000000"/>
              <w:left w:val="single" w:sz="4" w:space="0" w:color="000000"/>
              <w:bottom w:val="single" w:sz="4" w:space="0" w:color="000000"/>
              <w:right w:val="single" w:sz="4" w:space="0" w:color="000000"/>
            </w:tcBorders>
          </w:tcPr>
          <w:p w14:paraId="4157D2D9" w14:textId="77777777" w:rsidR="00CC5475" w:rsidRPr="00452A29" w:rsidRDefault="00F90149">
            <w:pPr>
              <w:widowControl w:val="0"/>
              <w:jc w:val="center"/>
              <w:rPr>
                <w:rFonts w:eastAsia="Times New Roman"/>
                <w:sz w:val="26"/>
                <w:szCs w:val="26"/>
                <w:lang w:eastAsia="ru-RU"/>
              </w:rPr>
            </w:pPr>
            <w:r w:rsidRPr="00452A29">
              <w:rPr>
                <w:rFonts w:eastAsia="Times New Roman"/>
                <w:sz w:val="26"/>
                <w:szCs w:val="26"/>
                <w:lang w:eastAsia="ru-RU"/>
              </w:rPr>
              <w:t>0,20</w:t>
            </w:r>
          </w:p>
        </w:tc>
      </w:tr>
      <w:tr w:rsidR="00CC5475" w:rsidRPr="00452A29" w14:paraId="517B8F95" w14:textId="77777777">
        <w:trPr>
          <w:trHeight w:val="479"/>
        </w:trPr>
        <w:tc>
          <w:tcPr>
            <w:tcW w:w="1134" w:type="dxa"/>
            <w:tcBorders>
              <w:top w:val="single" w:sz="4" w:space="0" w:color="000000"/>
              <w:left w:val="single" w:sz="4" w:space="0" w:color="000000"/>
              <w:bottom w:val="single" w:sz="4" w:space="0" w:color="000000"/>
              <w:right w:val="single" w:sz="4" w:space="0" w:color="000000"/>
            </w:tcBorders>
          </w:tcPr>
          <w:p w14:paraId="06BC355F" w14:textId="77777777" w:rsidR="00CC5475" w:rsidRPr="00452A29" w:rsidRDefault="00CC5475">
            <w:pPr>
              <w:pStyle w:val="af9"/>
              <w:numPr>
                <w:ilvl w:val="0"/>
                <w:numId w:val="4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7D5821D9" w14:textId="77777777" w:rsidR="00CC5475" w:rsidRPr="00452A29" w:rsidRDefault="00F90149">
            <w:pPr>
              <w:widowControl w:val="0"/>
              <w:tabs>
                <w:tab w:val="left" w:pos="8304"/>
              </w:tabs>
              <w:spacing w:beforeAutospacing="1" w:afterAutospacing="1"/>
              <w:jc w:val="both"/>
              <w:rPr>
                <w:sz w:val="26"/>
                <w:szCs w:val="26"/>
              </w:rPr>
            </w:pPr>
            <w:r w:rsidRPr="00452A29">
              <w:rPr>
                <w:sz w:val="26"/>
                <w:szCs w:val="26"/>
              </w:rPr>
              <w:t>Образцовое состояние закрепленных участков, оборудования и инвентаря, рабочего места. Отсутствие замечаний контролирующих органов</w:t>
            </w:r>
          </w:p>
          <w:p w14:paraId="391785B5" w14:textId="77777777" w:rsidR="00CC5475" w:rsidRPr="00452A29" w:rsidRDefault="00CC5475">
            <w:pPr>
              <w:widowControl w:val="0"/>
              <w:tabs>
                <w:tab w:val="left" w:pos="8304"/>
              </w:tabs>
              <w:spacing w:beforeAutospacing="1" w:after="0"/>
              <w:jc w:val="both"/>
              <w:rPr>
                <w:sz w:val="26"/>
                <w:szCs w:val="26"/>
              </w:rPr>
            </w:pPr>
          </w:p>
        </w:tc>
        <w:tc>
          <w:tcPr>
            <w:tcW w:w="3431" w:type="dxa"/>
            <w:tcBorders>
              <w:top w:val="single" w:sz="4" w:space="0" w:color="000000"/>
              <w:left w:val="single" w:sz="4" w:space="0" w:color="000000"/>
              <w:bottom w:val="single" w:sz="4" w:space="0" w:color="000000"/>
              <w:right w:val="single" w:sz="4" w:space="0" w:color="000000"/>
            </w:tcBorders>
          </w:tcPr>
          <w:p w14:paraId="56713E9A" w14:textId="77777777" w:rsidR="00CC5475" w:rsidRPr="00452A29" w:rsidRDefault="00F90149">
            <w:pPr>
              <w:pStyle w:val="afb"/>
              <w:widowControl w:val="0"/>
              <w:spacing w:line="276" w:lineRule="auto"/>
              <w:jc w:val="center"/>
              <w:rPr>
                <w:rFonts w:ascii="Times New Roman" w:hAnsi="Times New Roman" w:cs="Times New Roman"/>
                <w:sz w:val="26"/>
                <w:szCs w:val="26"/>
              </w:rPr>
            </w:pPr>
            <w:r w:rsidRPr="00452A29">
              <w:rPr>
                <w:rFonts w:ascii="Times New Roman" w:hAnsi="Times New Roman" w:cs="Times New Roman"/>
                <w:sz w:val="26"/>
                <w:szCs w:val="26"/>
              </w:rPr>
              <w:t>0,20</w:t>
            </w:r>
          </w:p>
        </w:tc>
      </w:tr>
      <w:tr w:rsidR="00CC5475" w:rsidRPr="00452A29" w14:paraId="226BD2B2" w14:textId="77777777">
        <w:trPr>
          <w:trHeight w:val="678"/>
        </w:trPr>
        <w:tc>
          <w:tcPr>
            <w:tcW w:w="1134" w:type="dxa"/>
            <w:tcBorders>
              <w:top w:val="single" w:sz="4" w:space="0" w:color="000000"/>
              <w:left w:val="single" w:sz="4" w:space="0" w:color="000000"/>
              <w:bottom w:val="single" w:sz="4" w:space="0" w:color="000000"/>
              <w:right w:val="single" w:sz="4" w:space="0" w:color="000000"/>
            </w:tcBorders>
          </w:tcPr>
          <w:p w14:paraId="0C4027B7" w14:textId="77777777" w:rsidR="00CC5475" w:rsidRPr="00452A29" w:rsidRDefault="00CC5475">
            <w:pPr>
              <w:pStyle w:val="af9"/>
              <w:numPr>
                <w:ilvl w:val="0"/>
                <w:numId w:val="4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14405021" w14:textId="77777777" w:rsidR="00CC5475" w:rsidRPr="00452A29" w:rsidRDefault="00F90149">
            <w:pPr>
              <w:widowControl w:val="0"/>
              <w:tabs>
                <w:tab w:val="left" w:pos="1620"/>
              </w:tabs>
              <w:jc w:val="both"/>
              <w:rPr>
                <w:sz w:val="26"/>
                <w:szCs w:val="26"/>
              </w:rPr>
            </w:pPr>
            <w:r w:rsidRPr="00452A29">
              <w:rPr>
                <w:sz w:val="26"/>
                <w:szCs w:val="26"/>
              </w:rPr>
              <w:t>Поддержание порядка в месте хранения уборочного инвентаря</w:t>
            </w:r>
          </w:p>
        </w:tc>
        <w:tc>
          <w:tcPr>
            <w:tcW w:w="3431" w:type="dxa"/>
            <w:tcBorders>
              <w:top w:val="single" w:sz="4" w:space="0" w:color="000000"/>
              <w:left w:val="single" w:sz="4" w:space="0" w:color="000000"/>
              <w:bottom w:val="single" w:sz="4" w:space="0" w:color="000000"/>
              <w:right w:val="single" w:sz="4" w:space="0" w:color="000000"/>
            </w:tcBorders>
          </w:tcPr>
          <w:p w14:paraId="024EC1C2" w14:textId="77777777" w:rsidR="00CC5475" w:rsidRPr="00452A29" w:rsidRDefault="00F90149">
            <w:pPr>
              <w:widowControl w:val="0"/>
              <w:spacing w:after="0" w:line="240" w:lineRule="auto"/>
              <w:jc w:val="center"/>
              <w:rPr>
                <w:sz w:val="26"/>
                <w:szCs w:val="26"/>
              </w:rPr>
            </w:pPr>
            <w:r w:rsidRPr="00452A29">
              <w:rPr>
                <w:sz w:val="26"/>
                <w:szCs w:val="26"/>
              </w:rPr>
              <w:t>0,05</w:t>
            </w:r>
          </w:p>
        </w:tc>
      </w:tr>
      <w:tr w:rsidR="00CC5475" w:rsidRPr="00452A29" w14:paraId="7B533142"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1D7EB862" w14:textId="77777777" w:rsidR="00CC5475" w:rsidRPr="00452A29" w:rsidRDefault="00CC5475">
            <w:pPr>
              <w:pStyle w:val="af9"/>
              <w:numPr>
                <w:ilvl w:val="0"/>
                <w:numId w:val="4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174372F" w14:textId="77777777" w:rsidR="00CC5475" w:rsidRPr="00452A29" w:rsidRDefault="00F90149">
            <w:pPr>
              <w:widowControl w:val="0"/>
              <w:tabs>
                <w:tab w:val="left" w:pos="1050"/>
              </w:tabs>
              <w:jc w:val="both"/>
              <w:rPr>
                <w:sz w:val="26"/>
                <w:szCs w:val="26"/>
              </w:rPr>
            </w:pPr>
            <w:r w:rsidRPr="00452A29">
              <w:rPr>
                <w:sz w:val="26"/>
                <w:szCs w:val="26"/>
              </w:rPr>
              <w:t>Своевременное истребование уборочного инвентаря у заведующего хозяйством (лица, исполняющего его обязанности)</w:t>
            </w:r>
          </w:p>
        </w:tc>
        <w:tc>
          <w:tcPr>
            <w:tcW w:w="3431" w:type="dxa"/>
            <w:tcBorders>
              <w:top w:val="single" w:sz="4" w:space="0" w:color="000000"/>
              <w:left w:val="single" w:sz="4" w:space="0" w:color="000000"/>
              <w:bottom w:val="single" w:sz="4" w:space="0" w:color="000000"/>
              <w:right w:val="single" w:sz="4" w:space="0" w:color="000000"/>
            </w:tcBorders>
          </w:tcPr>
          <w:p w14:paraId="0275C6AB"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6D55907F" w14:textId="77777777">
        <w:trPr>
          <w:trHeight w:val="896"/>
        </w:trPr>
        <w:tc>
          <w:tcPr>
            <w:tcW w:w="1134" w:type="dxa"/>
            <w:tcBorders>
              <w:top w:val="single" w:sz="4" w:space="0" w:color="000000"/>
              <w:left w:val="single" w:sz="4" w:space="0" w:color="000000"/>
              <w:bottom w:val="single" w:sz="4" w:space="0" w:color="000000"/>
              <w:right w:val="single" w:sz="4" w:space="0" w:color="000000"/>
            </w:tcBorders>
          </w:tcPr>
          <w:p w14:paraId="4195B873" w14:textId="77777777" w:rsidR="00CC5475" w:rsidRPr="00452A29" w:rsidRDefault="00CC5475">
            <w:pPr>
              <w:pStyle w:val="af9"/>
              <w:numPr>
                <w:ilvl w:val="0"/>
                <w:numId w:val="42"/>
              </w:numPr>
              <w:jc w:val="both"/>
              <w:rPr>
                <w:sz w:val="26"/>
                <w:szCs w:val="26"/>
              </w:rPr>
            </w:pPr>
          </w:p>
        </w:tc>
        <w:tc>
          <w:tcPr>
            <w:tcW w:w="10442" w:type="dxa"/>
            <w:tcBorders>
              <w:top w:val="single" w:sz="4" w:space="0" w:color="000000"/>
              <w:left w:val="single" w:sz="4" w:space="0" w:color="000000"/>
              <w:bottom w:val="single" w:sz="4" w:space="0" w:color="000000"/>
              <w:right w:val="single" w:sz="4" w:space="0" w:color="000000"/>
            </w:tcBorders>
          </w:tcPr>
          <w:p w14:paraId="27D1EDEB" w14:textId="77777777" w:rsidR="00CC5475" w:rsidRPr="00452A29" w:rsidRDefault="00F90149">
            <w:pPr>
              <w:widowControl w:val="0"/>
              <w:jc w:val="both"/>
              <w:rPr>
                <w:sz w:val="26"/>
                <w:szCs w:val="26"/>
              </w:rPr>
            </w:pPr>
            <w:r w:rsidRPr="00452A29">
              <w:rPr>
                <w:sz w:val="26"/>
                <w:szCs w:val="26"/>
              </w:rPr>
              <w:t>Отсутствие обоснованных письменных жалоб обучающихся (воспитанников, родителей, законных представителей) и работников образовательного учреждения</w:t>
            </w:r>
          </w:p>
          <w:p w14:paraId="3BA1178E" w14:textId="77777777" w:rsidR="00CC5475" w:rsidRPr="00452A29" w:rsidRDefault="00CC5475">
            <w:pPr>
              <w:widowControl w:val="0"/>
              <w:jc w:val="both"/>
              <w:rPr>
                <w:b/>
                <w:sz w:val="26"/>
                <w:szCs w:val="26"/>
              </w:rPr>
            </w:pPr>
          </w:p>
        </w:tc>
        <w:tc>
          <w:tcPr>
            <w:tcW w:w="3431" w:type="dxa"/>
            <w:tcBorders>
              <w:top w:val="single" w:sz="4" w:space="0" w:color="000000"/>
              <w:left w:val="single" w:sz="4" w:space="0" w:color="000000"/>
              <w:bottom w:val="single" w:sz="4" w:space="0" w:color="000000"/>
              <w:right w:val="single" w:sz="4" w:space="0" w:color="000000"/>
            </w:tcBorders>
          </w:tcPr>
          <w:p w14:paraId="2E116B7E"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0,05</w:t>
            </w:r>
          </w:p>
        </w:tc>
      </w:tr>
      <w:tr w:rsidR="00CC5475" w:rsidRPr="00452A29" w14:paraId="1E018AF4" w14:textId="77777777">
        <w:trPr>
          <w:trHeight w:val="896"/>
        </w:trPr>
        <w:tc>
          <w:tcPr>
            <w:tcW w:w="11576" w:type="dxa"/>
            <w:gridSpan w:val="2"/>
            <w:tcBorders>
              <w:top w:val="single" w:sz="4" w:space="0" w:color="000000"/>
              <w:left w:val="single" w:sz="4" w:space="0" w:color="000000"/>
              <w:bottom w:val="single" w:sz="4" w:space="0" w:color="000000"/>
              <w:right w:val="single" w:sz="4" w:space="0" w:color="000000"/>
            </w:tcBorders>
          </w:tcPr>
          <w:p w14:paraId="06953C2B" w14:textId="77777777" w:rsidR="00CC5475" w:rsidRPr="00452A29" w:rsidRDefault="00CC5475">
            <w:pPr>
              <w:pStyle w:val="ConsNonformat"/>
              <w:ind w:right="0"/>
              <w:jc w:val="both"/>
              <w:rPr>
                <w:rFonts w:ascii="Times New Roman" w:hAnsi="Times New Roman" w:cs="Times New Roman"/>
                <w:sz w:val="26"/>
                <w:szCs w:val="26"/>
              </w:rPr>
            </w:pPr>
          </w:p>
          <w:p w14:paraId="263203FB"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3431" w:type="dxa"/>
            <w:tcBorders>
              <w:top w:val="single" w:sz="4" w:space="0" w:color="000000"/>
              <w:left w:val="single" w:sz="4" w:space="0" w:color="000000"/>
              <w:bottom w:val="single" w:sz="4" w:space="0" w:color="000000"/>
              <w:right w:val="single" w:sz="4" w:space="0" w:color="000000"/>
            </w:tcBorders>
          </w:tcPr>
          <w:p w14:paraId="67CF7D29"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bl>
    <w:p w14:paraId="3C3C6C30" w14:textId="77777777" w:rsidR="001331DC" w:rsidRPr="00452A29" w:rsidRDefault="001331DC">
      <w:pPr>
        <w:widowControl w:val="0"/>
        <w:spacing w:after="0" w:line="240" w:lineRule="auto"/>
        <w:jc w:val="center"/>
        <w:rPr>
          <w:rFonts w:eastAsia="Times New Roman"/>
          <w:b/>
          <w:sz w:val="26"/>
          <w:szCs w:val="26"/>
          <w:lang w:eastAsia="ru-RU"/>
        </w:rPr>
      </w:pPr>
    </w:p>
    <w:p w14:paraId="750F3418" w14:textId="77777777" w:rsidR="00CC5475" w:rsidRPr="00452A29" w:rsidRDefault="00F90149">
      <w:pPr>
        <w:widowControl w:val="0"/>
        <w:spacing w:after="0" w:line="240" w:lineRule="auto"/>
        <w:jc w:val="center"/>
        <w:rPr>
          <w:rFonts w:eastAsia="Times New Roman"/>
          <w:sz w:val="26"/>
          <w:szCs w:val="26"/>
          <w:lang w:eastAsia="ru-RU"/>
        </w:rPr>
      </w:pPr>
      <w:r w:rsidRPr="00452A29">
        <w:rPr>
          <w:rFonts w:eastAsia="Times New Roman"/>
          <w:b/>
          <w:sz w:val="26"/>
          <w:szCs w:val="26"/>
          <w:lang w:eastAsia="ru-RU"/>
        </w:rPr>
        <w:lastRenderedPageBreak/>
        <w:t xml:space="preserve">Приложение № 4.3 к Положению </w:t>
      </w:r>
      <w:r w:rsidRPr="00452A29">
        <w:rPr>
          <w:rFonts w:eastAsia="Times New Roman"/>
          <w:sz w:val="26"/>
          <w:szCs w:val="26"/>
          <w:lang w:eastAsia="ru-RU"/>
        </w:rPr>
        <w:t xml:space="preserve">о премировании работников </w:t>
      </w:r>
    </w:p>
    <w:p w14:paraId="634E6192"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sz w:val="26"/>
          <w:szCs w:val="26"/>
          <w:lang w:eastAsia="ru-RU"/>
        </w:rPr>
        <w:t xml:space="preserve">  </w:t>
      </w:r>
      <w:r w:rsidRPr="00452A29">
        <w:rPr>
          <w:rFonts w:eastAsia="Times New Roman"/>
          <w:b/>
          <w:sz w:val="26"/>
          <w:szCs w:val="26"/>
          <w:lang w:eastAsia="ru-RU"/>
        </w:rPr>
        <w:t xml:space="preserve">федерального государственного казенного общеобразовательного учреждения </w:t>
      </w:r>
    </w:p>
    <w:p w14:paraId="51020AC2"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«Средняя общеобразовательная школа № 150» за своевременное и добросовестное исполнение должностных обязанностей и результаты работы</w:t>
      </w:r>
    </w:p>
    <w:p w14:paraId="5663A3D2" w14:textId="77777777" w:rsidR="00CC5475" w:rsidRPr="00452A29" w:rsidRDefault="00CC5475">
      <w:pPr>
        <w:widowControl w:val="0"/>
        <w:spacing w:after="0" w:line="240" w:lineRule="auto"/>
        <w:jc w:val="center"/>
        <w:rPr>
          <w:rFonts w:eastAsia="Times New Roman"/>
          <w:b/>
          <w:sz w:val="26"/>
          <w:szCs w:val="26"/>
          <w:lang w:eastAsia="ru-RU"/>
        </w:rPr>
      </w:pPr>
    </w:p>
    <w:p w14:paraId="479085FB" w14:textId="77777777" w:rsidR="00CC5475" w:rsidRPr="00452A29" w:rsidRDefault="00F90149">
      <w:pPr>
        <w:jc w:val="right"/>
        <w:rPr>
          <w:rFonts w:eastAsiaTheme="minorEastAsia"/>
          <w:b/>
          <w:sz w:val="26"/>
          <w:szCs w:val="26"/>
          <w:lang w:eastAsia="ru-RU"/>
        </w:rPr>
      </w:pPr>
      <w:r w:rsidRPr="00452A29">
        <w:rPr>
          <w:rFonts w:eastAsiaTheme="minorEastAsia"/>
          <w:b/>
          <w:sz w:val="26"/>
          <w:szCs w:val="26"/>
          <w:lang w:eastAsia="ru-RU"/>
        </w:rPr>
        <w:t>Приложение № 4.3</w:t>
      </w:r>
    </w:p>
    <w:p w14:paraId="0E70CE18" w14:textId="77777777" w:rsidR="00CC5475" w:rsidRPr="00452A29" w:rsidRDefault="00CC5475">
      <w:pPr>
        <w:spacing w:after="0"/>
        <w:ind w:firstLine="708"/>
        <w:jc w:val="center"/>
        <w:rPr>
          <w:rFonts w:eastAsia="Times New Roman"/>
          <w:b/>
          <w:sz w:val="26"/>
          <w:szCs w:val="26"/>
          <w:lang w:eastAsia="ru-RU"/>
        </w:rPr>
      </w:pPr>
    </w:p>
    <w:p w14:paraId="189F3561" w14:textId="77777777" w:rsidR="00CC5475" w:rsidRPr="00452A29" w:rsidRDefault="00F90149">
      <w:pPr>
        <w:pStyle w:val="af9"/>
        <w:ind w:left="0" w:firstLine="720"/>
        <w:jc w:val="center"/>
        <w:rPr>
          <w:rFonts w:ascii="Times New Roman" w:hAnsi="Times New Roman"/>
          <w:b/>
          <w:sz w:val="26"/>
          <w:szCs w:val="26"/>
        </w:rPr>
      </w:pPr>
      <w:r w:rsidRPr="00452A29">
        <w:rPr>
          <w:rFonts w:ascii="Times New Roman" w:hAnsi="Times New Roman"/>
          <w:b/>
          <w:sz w:val="26"/>
          <w:szCs w:val="26"/>
        </w:rPr>
        <w:t>Критерии оценки эффективности деятельности Руководителя для выплаты премии или стимулирующих выплат из экономии фонда оплаты труда, не учитываемых при формировании ежегодного фонда оплаты труда:</w:t>
      </w:r>
    </w:p>
    <w:p w14:paraId="2ECF88BB" w14:textId="77777777" w:rsidR="00CC5475" w:rsidRPr="00452A29" w:rsidRDefault="00CC5475">
      <w:pPr>
        <w:pStyle w:val="af9"/>
        <w:ind w:left="0" w:firstLine="720"/>
        <w:jc w:val="center"/>
        <w:rPr>
          <w:rFonts w:ascii="Times New Roman" w:hAnsi="Times New Roman"/>
          <w:b/>
          <w:sz w:val="26"/>
          <w:szCs w:val="26"/>
        </w:rPr>
      </w:pPr>
    </w:p>
    <w:tbl>
      <w:tblPr>
        <w:tblW w:w="14632" w:type="dxa"/>
        <w:tblInd w:w="41" w:type="dxa"/>
        <w:tblLayout w:type="fixed"/>
        <w:tblLook w:val="0000" w:firstRow="0" w:lastRow="0" w:firstColumn="0" w:lastColumn="0" w:noHBand="0" w:noVBand="0"/>
      </w:tblPr>
      <w:tblGrid>
        <w:gridCol w:w="1087"/>
        <w:gridCol w:w="11028"/>
        <w:gridCol w:w="2517"/>
      </w:tblGrid>
      <w:tr w:rsidR="00CC5475" w:rsidRPr="00452A29" w14:paraId="0FE3069E" w14:textId="77777777">
        <w:trPr>
          <w:trHeight w:val="101"/>
        </w:trPr>
        <w:tc>
          <w:tcPr>
            <w:tcW w:w="1087" w:type="dxa"/>
            <w:tcBorders>
              <w:top w:val="single" w:sz="4" w:space="0" w:color="000000"/>
              <w:left w:val="single" w:sz="4" w:space="0" w:color="000000"/>
              <w:bottom w:val="single" w:sz="4" w:space="0" w:color="000000"/>
              <w:right w:val="single" w:sz="4" w:space="0" w:color="000000"/>
            </w:tcBorders>
            <w:vAlign w:val="center"/>
          </w:tcPr>
          <w:p w14:paraId="6ABD3424"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w:t>
            </w:r>
          </w:p>
          <w:p w14:paraId="77862A7B"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п/п</w:t>
            </w:r>
          </w:p>
        </w:tc>
        <w:tc>
          <w:tcPr>
            <w:tcW w:w="11028" w:type="dxa"/>
            <w:tcBorders>
              <w:top w:val="single" w:sz="4" w:space="0" w:color="000000"/>
              <w:left w:val="single" w:sz="4" w:space="0" w:color="000000"/>
              <w:bottom w:val="single" w:sz="4" w:space="0" w:color="000000"/>
              <w:right w:val="single" w:sz="4" w:space="0" w:color="000000"/>
            </w:tcBorders>
            <w:vAlign w:val="center"/>
          </w:tcPr>
          <w:p w14:paraId="7118B5FA"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 xml:space="preserve">Наименование показателей </w:t>
            </w:r>
          </w:p>
        </w:tc>
        <w:tc>
          <w:tcPr>
            <w:tcW w:w="2517" w:type="dxa"/>
            <w:tcBorders>
              <w:top w:val="single" w:sz="4" w:space="0" w:color="000000"/>
              <w:left w:val="single" w:sz="4" w:space="0" w:color="000000"/>
              <w:bottom w:val="single" w:sz="4" w:space="0" w:color="000000"/>
              <w:right w:val="single" w:sz="4" w:space="0" w:color="000000"/>
            </w:tcBorders>
          </w:tcPr>
          <w:p w14:paraId="5C0A3D6B" w14:textId="77777777" w:rsidR="00CC5475" w:rsidRPr="00452A29" w:rsidRDefault="00F90149">
            <w:pPr>
              <w:pStyle w:val="ConsNonformat"/>
              <w:ind w:right="0"/>
              <w:jc w:val="center"/>
              <w:rPr>
                <w:rFonts w:ascii="Times New Roman" w:hAnsi="Times New Roman" w:cs="Times New Roman"/>
                <w:b/>
                <w:sz w:val="26"/>
                <w:szCs w:val="26"/>
              </w:rPr>
            </w:pPr>
            <w:r w:rsidRPr="00452A29">
              <w:rPr>
                <w:rFonts w:ascii="Times New Roman" w:hAnsi="Times New Roman" w:cs="Times New Roman"/>
                <w:b/>
                <w:sz w:val="26"/>
                <w:szCs w:val="26"/>
              </w:rPr>
              <w:t>Максимальный балл</w:t>
            </w:r>
          </w:p>
        </w:tc>
      </w:tr>
      <w:tr w:rsidR="00CC5475" w:rsidRPr="00452A29" w14:paraId="116DE332" w14:textId="77777777">
        <w:trPr>
          <w:trHeight w:val="101"/>
        </w:trPr>
        <w:tc>
          <w:tcPr>
            <w:tcW w:w="1087" w:type="dxa"/>
            <w:tcBorders>
              <w:top w:val="single" w:sz="4" w:space="0" w:color="000000"/>
              <w:left w:val="single" w:sz="4" w:space="0" w:color="000000"/>
              <w:bottom w:val="single" w:sz="4" w:space="0" w:color="000000"/>
              <w:right w:val="single" w:sz="4" w:space="0" w:color="000000"/>
            </w:tcBorders>
            <w:vAlign w:val="center"/>
          </w:tcPr>
          <w:p w14:paraId="13819F96"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1</w:t>
            </w:r>
          </w:p>
        </w:tc>
        <w:tc>
          <w:tcPr>
            <w:tcW w:w="11028" w:type="dxa"/>
            <w:tcBorders>
              <w:top w:val="single" w:sz="4" w:space="0" w:color="000000"/>
              <w:left w:val="single" w:sz="4" w:space="0" w:color="000000"/>
              <w:bottom w:val="single" w:sz="4" w:space="0" w:color="000000"/>
              <w:right w:val="single" w:sz="4" w:space="0" w:color="000000"/>
            </w:tcBorders>
            <w:vAlign w:val="center"/>
          </w:tcPr>
          <w:p w14:paraId="6ED3FC34"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Своевременность, оперативность и качество выполнения срочных распоряжений и указаний командира войсковой части 31600, начальника Главного управления кадров Министерства обороны Российской Федерации</w:t>
            </w:r>
          </w:p>
        </w:tc>
        <w:tc>
          <w:tcPr>
            <w:tcW w:w="2517" w:type="dxa"/>
            <w:tcBorders>
              <w:top w:val="single" w:sz="4" w:space="0" w:color="000000"/>
              <w:left w:val="single" w:sz="4" w:space="0" w:color="000000"/>
              <w:bottom w:val="single" w:sz="4" w:space="0" w:color="000000"/>
              <w:right w:val="single" w:sz="4" w:space="0" w:color="000000"/>
            </w:tcBorders>
          </w:tcPr>
          <w:p w14:paraId="557F585E"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5</w:t>
            </w:r>
          </w:p>
        </w:tc>
      </w:tr>
      <w:tr w:rsidR="00CC5475" w:rsidRPr="00452A29" w14:paraId="214FA7A3" w14:textId="77777777">
        <w:trPr>
          <w:trHeight w:val="101"/>
        </w:trPr>
        <w:tc>
          <w:tcPr>
            <w:tcW w:w="1087" w:type="dxa"/>
            <w:tcBorders>
              <w:top w:val="single" w:sz="4" w:space="0" w:color="000000"/>
              <w:left w:val="single" w:sz="4" w:space="0" w:color="000000"/>
              <w:bottom w:val="single" w:sz="4" w:space="0" w:color="000000"/>
              <w:right w:val="single" w:sz="4" w:space="0" w:color="000000"/>
            </w:tcBorders>
            <w:vAlign w:val="center"/>
          </w:tcPr>
          <w:p w14:paraId="3FB1AEDC"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2</w:t>
            </w:r>
          </w:p>
        </w:tc>
        <w:tc>
          <w:tcPr>
            <w:tcW w:w="11028" w:type="dxa"/>
            <w:tcBorders>
              <w:top w:val="single" w:sz="4" w:space="0" w:color="000000"/>
              <w:left w:val="single" w:sz="4" w:space="0" w:color="000000"/>
              <w:bottom w:val="single" w:sz="4" w:space="0" w:color="000000"/>
              <w:right w:val="single" w:sz="4" w:space="0" w:color="000000"/>
            </w:tcBorders>
            <w:vAlign w:val="center"/>
          </w:tcPr>
          <w:p w14:paraId="1E8E0285"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Участие руководителя в военно-патриотическом воспитании учащихся, развитие юнармейского движения, проведение профессионального ориентирования к поступлению в высшие учебные заведения Министерства обороны Российской Федерации</w:t>
            </w:r>
          </w:p>
        </w:tc>
        <w:tc>
          <w:tcPr>
            <w:tcW w:w="2517" w:type="dxa"/>
            <w:tcBorders>
              <w:top w:val="single" w:sz="4" w:space="0" w:color="000000"/>
              <w:left w:val="single" w:sz="4" w:space="0" w:color="000000"/>
              <w:bottom w:val="single" w:sz="4" w:space="0" w:color="000000"/>
              <w:right w:val="single" w:sz="4" w:space="0" w:color="000000"/>
            </w:tcBorders>
          </w:tcPr>
          <w:p w14:paraId="49035E90"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5</w:t>
            </w:r>
          </w:p>
        </w:tc>
      </w:tr>
      <w:tr w:rsidR="00CC5475" w:rsidRPr="00452A29" w14:paraId="52A2AF7A" w14:textId="77777777">
        <w:trPr>
          <w:trHeight w:val="101"/>
        </w:trPr>
        <w:tc>
          <w:tcPr>
            <w:tcW w:w="1087" w:type="dxa"/>
            <w:tcBorders>
              <w:top w:val="single" w:sz="4" w:space="0" w:color="000000"/>
              <w:left w:val="single" w:sz="4" w:space="0" w:color="000000"/>
              <w:bottom w:val="single" w:sz="4" w:space="0" w:color="000000"/>
              <w:right w:val="single" w:sz="4" w:space="0" w:color="000000"/>
            </w:tcBorders>
            <w:vAlign w:val="center"/>
          </w:tcPr>
          <w:p w14:paraId="07DECC38" w14:textId="77777777" w:rsidR="00CC5475" w:rsidRPr="00452A29" w:rsidRDefault="00F90149">
            <w:pPr>
              <w:pStyle w:val="ConsNonformat"/>
              <w:ind w:right="0"/>
              <w:jc w:val="center"/>
              <w:rPr>
                <w:rFonts w:ascii="Times New Roman" w:hAnsi="Times New Roman" w:cs="Times New Roman"/>
                <w:sz w:val="26"/>
                <w:szCs w:val="26"/>
              </w:rPr>
            </w:pPr>
            <w:r w:rsidRPr="00452A29">
              <w:rPr>
                <w:rFonts w:ascii="Times New Roman" w:hAnsi="Times New Roman" w:cs="Times New Roman"/>
                <w:sz w:val="26"/>
                <w:szCs w:val="26"/>
              </w:rPr>
              <w:t>3</w:t>
            </w:r>
          </w:p>
        </w:tc>
        <w:tc>
          <w:tcPr>
            <w:tcW w:w="11028" w:type="dxa"/>
            <w:tcBorders>
              <w:top w:val="single" w:sz="4" w:space="0" w:color="000000"/>
              <w:left w:val="single" w:sz="4" w:space="0" w:color="000000"/>
              <w:bottom w:val="single" w:sz="4" w:space="0" w:color="000000"/>
              <w:right w:val="single" w:sz="4" w:space="0" w:color="000000"/>
            </w:tcBorders>
            <w:vAlign w:val="center"/>
          </w:tcPr>
          <w:p w14:paraId="094D3612" w14:textId="77777777" w:rsidR="00CC5475" w:rsidRPr="00452A29" w:rsidRDefault="00F90149">
            <w:pPr>
              <w:pStyle w:val="ConsNonformat"/>
              <w:ind w:right="0"/>
              <w:rPr>
                <w:rFonts w:ascii="Times New Roman" w:hAnsi="Times New Roman"/>
                <w:sz w:val="26"/>
                <w:szCs w:val="26"/>
              </w:rPr>
            </w:pPr>
            <w:r w:rsidRPr="00452A29">
              <w:rPr>
                <w:rFonts w:ascii="Times New Roman" w:hAnsi="Times New Roman"/>
                <w:sz w:val="26"/>
                <w:szCs w:val="26"/>
              </w:rPr>
              <w:t>Участие Учреждения в муниципальных, областных (региональных) и всероссийских конкурсах, смотрах, научно-практических конференциях, акциях (в том числе и дистанционных), участие в предметных олимпиадах, достижение повышенных значений показателей ЕГЭ и ГИА в сравнении с соответствующим субъектом Российской Федерации</w:t>
            </w:r>
          </w:p>
        </w:tc>
        <w:tc>
          <w:tcPr>
            <w:tcW w:w="2517" w:type="dxa"/>
            <w:tcBorders>
              <w:top w:val="single" w:sz="4" w:space="0" w:color="000000"/>
              <w:left w:val="single" w:sz="4" w:space="0" w:color="000000"/>
              <w:bottom w:val="single" w:sz="4" w:space="0" w:color="000000"/>
              <w:right w:val="single" w:sz="4" w:space="0" w:color="000000"/>
            </w:tcBorders>
          </w:tcPr>
          <w:p w14:paraId="72200D14" w14:textId="77777777" w:rsidR="00CC5475" w:rsidRPr="00452A29" w:rsidRDefault="00F90149">
            <w:pPr>
              <w:pStyle w:val="ConsNonformat"/>
              <w:ind w:right="0"/>
              <w:jc w:val="center"/>
              <w:rPr>
                <w:rFonts w:ascii="Times New Roman" w:hAnsi="Times New Roman"/>
                <w:sz w:val="26"/>
                <w:szCs w:val="26"/>
              </w:rPr>
            </w:pPr>
            <w:r w:rsidRPr="00452A29">
              <w:rPr>
                <w:rFonts w:ascii="Times New Roman" w:hAnsi="Times New Roman"/>
                <w:sz w:val="26"/>
                <w:szCs w:val="26"/>
              </w:rPr>
              <w:t>4</w:t>
            </w:r>
          </w:p>
        </w:tc>
      </w:tr>
      <w:tr w:rsidR="00CC5475" w:rsidRPr="00452A29" w14:paraId="024C8C98" w14:textId="77777777">
        <w:trPr>
          <w:trHeight w:val="101"/>
        </w:trPr>
        <w:tc>
          <w:tcPr>
            <w:tcW w:w="12115" w:type="dxa"/>
            <w:gridSpan w:val="2"/>
            <w:tcBorders>
              <w:top w:val="single" w:sz="4" w:space="0" w:color="000000"/>
              <w:left w:val="single" w:sz="4" w:space="0" w:color="000000"/>
              <w:bottom w:val="single" w:sz="4" w:space="0" w:color="000000"/>
              <w:right w:val="single" w:sz="4" w:space="0" w:color="000000"/>
            </w:tcBorders>
          </w:tcPr>
          <w:p w14:paraId="4632B4DC" w14:textId="77777777" w:rsidR="00CC5475" w:rsidRPr="00452A29" w:rsidRDefault="00CC5475">
            <w:pPr>
              <w:pStyle w:val="ConsNonformat"/>
              <w:ind w:right="0"/>
              <w:jc w:val="both"/>
              <w:rPr>
                <w:rFonts w:ascii="Times New Roman" w:hAnsi="Times New Roman" w:cs="Times New Roman"/>
                <w:b/>
                <w:sz w:val="26"/>
                <w:szCs w:val="26"/>
              </w:rPr>
            </w:pPr>
          </w:p>
          <w:p w14:paraId="22513816" w14:textId="77777777" w:rsidR="00CC5475" w:rsidRPr="00452A29" w:rsidRDefault="00F90149">
            <w:pPr>
              <w:pStyle w:val="ConsNonformat"/>
              <w:ind w:right="0"/>
              <w:jc w:val="both"/>
              <w:rPr>
                <w:rFonts w:ascii="Times New Roman" w:hAnsi="Times New Roman" w:cs="Times New Roman"/>
                <w:b/>
                <w:sz w:val="26"/>
                <w:szCs w:val="26"/>
              </w:rPr>
            </w:pPr>
            <w:r w:rsidRPr="00452A29">
              <w:rPr>
                <w:rFonts w:ascii="Times New Roman" w:hAnsi="Times New Roman" w:cs="Times New Roman"/>
                <w:b/>
                <w:sz w:val="26"/>
                <w:szCs w:val="26"/>
              </w:rPr>
              <w:t xml:space="preserve">Суммарный показатель эффективности деятельности </w:t>
            </w:r>
          </w:p>
        </w:tc>
        <w:tc>
          <w:tcPr>
            <w:tcW w:w="2517" w:type="dxa"/>
            <w:tcBorders>
              <w:top w:val="single" w:sz="4" w:space="0" w:color="000000"/>
              <w:left w:val="single" w:sz="4" w:space="0" w:color="000000"/>
              <w:bottom w:val="single" w:sz="4" w:space="0" w:color="000000"/>
              <w:right w:val="single" w:sz="4" w:space="0" w:color="000000"/>
            </w:tcBorders>
          </w:tcPr>
          <w:p w14:paraId="20E16781" w14:textId="77777777" w:rsidR="00CC5475" w:rsidRPr="00452A29" w:rsidRDefault="00F90149">
            <w:pPr>
              <w:widowControl w:val="0"/>
              <w:spacing w:beforeAutospacing="1" w:after="0"/>
              <w:jc w:val="center"/>
              <w:rPr>
                <w:rFonts w:eastAsia="Times New Roman"/>
                <w:b/>
                <w:sz w:val="26"/>
                <w:szCs w:val="26"/>
                <w:lang w:eastAsia="ru-RU"/>
              </w:rPr>
            </w:pPr>
            <w:r w:rsidRPr="00452A29">
              <w:rPr>
                <w:rFonts w:eastAsia="Times New Roman"/>
                <w:b/>
                <w:sz w:val="26"/>
                <w:szCs w:val="26"/>
                <w:lang w:eastAsia="ru-RU"/>
              </w:rPr>
              <w:t xml:space="preserve">14 </w:t>
            </w:r>
          </w:p>
        </w:tc>
      </w:tr>
    </w:tbl>
    <w:p w14:paraId="4DBA56B2" w14:textId="77777777" w:rsidR="00CC5475" w:rsidRPr="00452A29" w:rsidRDefault="00CC5475">
      <w:pPr>
        <w:spacing w:after="0"/>
        <w:ind w:firstLine="708"/>
        <w:jc w:val="center"/>
        <w:rPr>
          <w:rFonts w:eastAsia="Times New Roman"/>
          <w:b/>
          <w:sz w:val="26"/>
          <w:szCs w:val="26"/>
          <w:lang w:eastAsia="ru-RU"/>
        </w:rPr>
      </w:pPr>
    </w:p>
    <w:p w14:paraId="009CBC58" w14:textId="77777777" w:rsidR="00CC5475" w:rsidRPr="00452A29" w:rsidRDefault="00CC5475">
      <w:pPr>
        <w:spacing w:after="0"/>
        <w:ind w:firstLine="708"/>
        <w:jc w:val="center"/>
        <w:rPr>
          <w:rFonts w:eastAsia="Times New Roman"/>
          <w:b/>
          <w:sz w:val="26"/>
          <w:szCs w:val="26"/>
          <w:lang w:eastAsia="ru-RU"/>
        </w:rPr>
      </w:pPr>
    </w:p>
    <w:p w14:paraId="17F21FA3" w14:textId="77777777" w:rsidR="00CC5475" w:rsidRPr="00452A29" w:rsidRDefault="00CC5475">
      <w:pPr>
        <w:spacing w:after="0"/>
        <w:ind w:firstLine="708"/>
        <w:jc w:val="center"/>
        <w:rPr>
          <w:rFonts w:eastAsia="Times New Roman"/>
          <w:b/>
          <w:sz w:val="26"/>
          <w:szCs w:val="26"/>
          <w:lang w:eastAsia="ru-RU"/>
        </w:rPr>
      </w:pPr>
    </w:p>
    <w:p w14:paraId="3EB47560" w14:textId="77777777" w:rsidR="00CC5475" w:rsidRPr="00452A29" w:rsidRDefault="00CC5475">
      <w:pPr>
        <w:spacing w:after="0"/>
        <w:ind w:firstLine="708"/>
        <w:jc w:val="center"/>
        <w:rPr>
          <w:rFonts w:eastAsia="Times New Roman"/>
          <w:b/>
          <w:sz w:val="26"/>
          <w:szCs w:val="26"/>
          <w:lang w:eastAsia="ru-RU"/>
        </w:rPr>
      </w:pPr>
    </w:p>
    <w:p w14:paraId="2C07BBF4" w14:textId="77777777" w:rsidR="00CC5475" w:rsidRPr="00452A29" w:rsidRDefault="00F90149">
      <w:pPr>
        <w:spacing w:after="0"/>
        <w:ind w:firstLine="708"/>
        <w:jc w:val="center"/>
        <w:rPr>
          <w:rFonts w:eastAsia="Times New Roman"/>
          <w:b/>
          <w:sz w:val="26"/>
          <w:szCs w:val="26"/>
          <w:lang w:eastAsia="ru-RU"/>
        </w:rPr>
      </w:pPr>
      <w:r w:rsidRPr="00452A29">
        <w:rPr>
          <w:rFonts w:eastAsia="Times New Roman"/>
          <w:b/>
          <w:sz w:val="26"/>
          <w:szCs w:val="26"/>
          <w:lang w:eastAsia="ru-RU"/>
        </w:rPr>
        <w:lastRenderedPageBreak/>
        <w:t>Критерии оценки эффективности деятельности сотрудников для выплаты премии или стимулирующих выплат из экономии фонда оплаты труда, не учитываемых при формировании ежегодного фонда оплаты труда:</w:t>
      </w:r>
    </w:p>
    <w:tbl>
      <w:tblPr>
        <w:tblW w:w="14632" w:type="dxa"/>
        <w:tblInd w:w="41" w:type="dxa"/>
        <w:tblLayout w:type="fixed"/>
        <w:tblLook w:val="0000" w:firstRow="0" w:lastRow="0" w:firstColumn="0" w:lastColumn="0" w:noHBand="0" w:noVBand="0"/>
      </w:tblPr>
      <w:tblGrid>
        <w:gridCol w:w="1098"/>
        <w:gridCol w:w="11302"/>
        <w:gridCol w:w="2232"/>
      </w:tblGrid>
      <w:tr w:rsidR="00CC5475" w:rsidRPr="00452A29" w14:paraId="363459E8" w14:textId="77777777">
        <w:trPr>
          <w:trHeight w:val="873"/>
        </w:trPr>
        <w:tc>
          <w:tcPr>
            <w:tcW w:w="1098" w:type="dxa"/>
            <w:tcBorders>
              <w:top w:val="single" w:sz="4" w:space="0" w:color="000000"/>
              <w:left w:val="single" w:sz="4" w:space="0" w:color="000000"/>
              <w:bottom w:val="single" w:sz="4" w:space="0" w:color="000000"/>
              <w:right w:val="single" w:sz="4" w:space="0" w:color="000000"/>
            </w:tcBorders>
            <w:vAlign w:val="center"/>
          </w:tcPr>
          <w:p w14:paraId="3FC25A28" w14:textId="77777777" w:rsidR="00CC5475" w:rsidRPr="00452A29" w:rsidRDefault="00F90149">
            <w:pPr>
              <w:pStyle w:val="ConsNonformat"/>
              <w:ind w:right="0"/>
              <w:jc w:val="center"/>
              <w:rPr>
                <w:rFonts w:ascii="Times New Roman" w:hAnsi="Times New Roman" w:cs="Times New Roman"/>
                <w:b/>
                <w:sz w:val="24"/>
                <w:szCs w:val="24"/>
              </w:rPr>
            </w:pPr>
            <w:r w:rsidRPr="00452A29">
              <w:rPr>
                <w:rFonts w:ascii="Times New Roman" w:hAnsi="Times New Roman" w:cs="Times New Roman"/>
                <w:b/>
                <w:sz w:val="24"/>
                <w:szCs w:val="24"/>
              </w:rPr>
              <w:t>№</w:t>
            </w:r>
          </w:p>
          <w:p w14:paraId="1E097432" w14:textId="77777777" w:rsidR="00CC5475" w:rsidRPr="00452A29" w:rsidRDefault="00F90149">
            <w:pPr>
              <w:pStyle w:val="ConsNonformat"/>
              <w:ind w:right="0"/>
              <w:jc w:val="center"/>
              <w:rPr>
                <w:rFonts w:ascii="Times New Roman" w:hAnsi="Times New Roman" w:cs="Times New Roman"/>
                <w:b/>
                <w:sz w:val="24"/>
                <w:szCs w:val="24"/>
              </w:rPr>
            </w:pPr>
            <w:r w:rsidRPr="00452A29">
              <w:rPr>
                <w:rFonts w:ascii="Times New Roman" w:hAnsi="Times New Roman" w:cs="Times New Roman"/>
                <w:b/>
                <w:sz w:val="24"/>
                <w:szCs w:val="24"/>
              </w:rPr>
              <w:t>п/п</w:t>
            </w:r>
          </w:p>
        </w:tc>
        <w:tc>
          <w:tcPr>
            <w:tcW w:w="11302" w:type="dxa"/>
            <w:tcBorders>
              <w:top w:val="single" w:sz="4" w:space="0" w:color="000000"/>
              <w:left w:val="single" w:sz="4" w:space="0" w:color="000000"/>
              <w:bottom w:val="single" w:sz="4" w:space="0" w:color="000000"/>
              <w:right w:val="single" w:sz="4" w:space="0" w:color="000000"/>
            </w:tcBorders>
            <w:vAlign w:val="center"/>
          </w:tcPr>
          <w:p w14:paraId="6BBB5676" w14:textId="77777777" w:rsidR="00CC5475" w:rsidRPr="00452A29" w:rsidRDefault="00F90149">
            <w:pPr>
              <w:pStyle w:val="ConsNonformat"/>
              <w:ind w:right="0"/>
              <w:jc w:val="center"/>
              <w:rPr>
                <w:rFonts w:ascii="Times New Roman" w:hAnsi="Times New Roman" w:cs="Times New Roman"/>
                <w:b/>
                <w:sz w:val="24"/>
                <w:szCs w:val="24"/>
              </w:rPr>
            </w:pPr>
            <w:r w:rsidRPr="00452A29">
              <w:rPr>
                <w:rFonts w:ascii="Times New Roman" w:hAnsi="Times New Roman" w:cs="Times New Roman"/>
                <w:b/>
                <w:sz w:val="24"/>
                <w:szCs w:val="24"/>
              </w:rPr>
              <w:t xml:space="preserve">Наименование показателей </w:t>
            </w:r>
          </w:p>
        </w:tc>
        <w:tc>
          <w:tcPr>
            <w:tcW w:w="2232" w:type="dxa"/>
            <w:tcBorders>
              <w:top w:val="single" w:sz="4" w:space="0" w:color="000000"/>
              <w:left w:val="single" w:sz="4" w:space="0" w:color="000000"/>
              <w:bottom w:val="single" w:sz="4" w:space="0" w:color="000000"/>
              <w:right w:val="single" w:sz="4" w:space="0" w:color="000000"/>
            </w:tcBorders>
          </w:tcPr>
          <w:p w14:paraId="0CF0E4D5" w14:textId="77777777" w:rsidR="00CC5475" w:rsidRPr="00452A29" w:rsidRDefault="00F90149">
            <w:pPr>
              <w:pStyle w:val="ConsNonformat"/>
              <w:ind w:right="0"/>
              <w:jc w:val="center"/>
              <w:rPr>
                <w:rFonts w:ascii="Times New Roman" w:hAnsi="Times New Roman" w:cs="Times New Roman"/>
                <w:b/>
                <w:sz w:val="24"/>
                <w:szCs w:val="24"/>
              </w:rPr>
            </w:pPr>
            <w:r w:rsidRPr="00452A29">
              <w:rPr>
                <w:rFonts w:ascii="Times New Roman" w:hAnsi="Times New Roman" w:cs="Times New Roman"/>
                <w:b/>
                <w:sz w:val="24"/>
                <w:szCs w:val="24"/>
              </w:rPr>
              <w:t>Максимальный коэффициент</w:t>
            </w:r>
          </w:p>
          <w:p w14:paraId="10876B84" w14:textId="77777777" w:rsidR="00CC5475" w:rsidRPr="00452A29" w:rsidRDefault="00F90149">
            <w:pPr>
              <w:widowControl w:val="0"/>
              <w:jc w:val="center"/>
              <w:rPr>
                <w:b/>
                <w:szCs w:val="24"/>
              </w:rPr>
            </w:pPr>
            <w:r w:rsidRPr="00452A29">
              <w:rPr>
                <w:b/>
                <w:szCs w:val="24"/>
              </w:rPr>
              <w:t>значимости</w:t>
            </w:r>
          </w:p>
        </w:tc>
      </w:tr>
      <w:tr w:rsidR="00CC5475" w:rsidRPr="00452A29" w14:paraId="6834A07E" w14:textId="77777777">
        <w:trPr>
          <w:trHeight w:val="107"/>
        </w:trPr>
        <w:tc>
          <w:tcPr>
            <w:tcW w:w="1098" w:type="dxa"/>
            <w:tcBorders>
              <w:top w:val="single" w:sz="4" w:space="0" w:color="000000"/>
              <w:left w:val="single" w:sz="4" w:space="0" w:color="000000"/>
              <w:bottom w:val="single" w:sz="4" w:space="0" w:color="000000"/>
              <w:right w:val="single" w:sz="4" w:space="0" w:color="000000"/>
            </w:tcBorders>
            <w:vAlign w:val="center"/>
          </w:tcPr>
          <w:p w14:paraId="1169E08B" w14:textId="77777777" w:rsidR="00CC5475" w:rsidRPr="00452A29" w:rsidRDefault="00F90149">
            <w:pPr>
              <w:pStyle w:val="ConsNonformat"/>
              <w:ind w:right="0"/>
              <w:jc w:val="center"/>
              <w:rPr>
                <w:rFonts w:ascii="Times New Roman" w:hAnsi="Times New Roman" w:cs="Times New Roman"/>
                <w:sz w:val="24"/>
                <w:szCs w:val="24"/>
              </w:rPr>
            </w:pPr>
            <w:r w:rsidRPr="00452A29">
              <w:rPr>
                <w:rFonts w:ascii="Times New Roman" w:hAnsi="Times New Roman" w:cs="Times New Roman"/>
                <w:sz w:val="24"/>
                <w:szCs w:val="24"/>
              </w:rPr>
              <w:t>1</w:t>
            </w:r>
          </w:p>
        </w:tc>
        <w:tc>
          <w:tcPr>
            <w:tcW w:w="11302" w:type="dxa"/>
            <w:tcBorders>
              <w:top w:val="single" w:sz="4" w:space="0" w:color="000000"/>
              <w:left w:val="single" w:sz="4" w:space="0" w:color="000000"/>
              <w:bottom w:val="single" w:sz="4" w:space="0" w:color="000000"/>
              <w:right w:val="single" w:sz="4" w:space="0" w:color="000000"/>
            </w:tcBorders>
            <w:vAlign w:val="center"/>
          </w:tcPr>
          <w:p w14:paraId="25D7DE02" w14:textId="77777777" w:rsidR="00CC5475" w:rsidRPr="00452A29" w:rsidRDefault="00F90149">
            <w:pPr>
              <w:pStyle w:val="ConsNonformat"/>
              <w:ind w:right="0"/>
              <w:jc w:val="both"/>
              <w:rPr>
                <w:rFonts w:ascii="Times New Roman" w:hAnsi="Times New Roman" w:cs="Times New Roman"/>
                <w:sz w:val="24"/>
                <w:szCs w:val="24"/>
              </w:rPr>
            </w:pPr>
            <w:r w:rsidRPr="00452A29">
              <w:rPr>
                <w:rFonts w:ascii="Times New Roman" w:hAnsi="Times New Roman" w:cs="Times New Roman"/>
                <w:sz w:val="24"/>
                <w:szCs w:val="24"/>
              </w:rPr>
              <w:t>Своевременность, оперативность и качество выполнения срочных распоряжений и указаний командира войсковой части 31600, начальника Главного управления кадров Министерства обороны Российской Федерации, Министерства образования и науки Архангельской области, ГАУ АО ЦОКО, контролирующих и надзорных организаций и руководителя образовательной организации</w:t>
            </w:r>
          </w:p>
        </w:tc>
        <w:tc>
          <w:tcPr>
            <w:tcW w:w="2232" w:type="dxa"/>
            <w:tcBorders>
              <w:top w:val="single" w:sz="4" w:space="0" w:color="000000"/>
              <w:left w:val="single" w:sz="4" w:space="0" w:color="000000"/>
              <w:bottom w:val="single" w:sz="4" w:space="0" w:color="000000"/>
              <w:right w:val="single" w:sz="4" w:space="0" w:color="000000"/>
            </w:tcBorders>
          </w:tcPr>
          <w:p w14:paraId="656CBE54" w14:textId="77777777" w:rsidR="00CC5475" w:rsidRPr="00452A29" w:rsidRDefault="00CC5475">
            <w:pPr>
              <w:widowControl w:val="0"/>
              <w:jc w:val="center"/>
              <w:rPr>
                <w:rFonts w:eastAsia="Times New Roman"/>
                <w:szCs w:val="24"/>
                <w:lang w:eastAsia="ru-RU"/>
              </w:rPr>
            </w:pPr>
          </w:p>
          <w:p w14:paraId="17CE80EC" w14:textId="77777777" w:rsidR="00CC5475" w:rsidRPr="00452A29" w:rsidRDefault="00F90149">
            <w:pPr>
              <w:widowControl w:val="0"/>
              <w:jc w:val="center"/>
              <w:rPr>
                <w:rFonts w:eastAsia="Times New Roman"/>
                <w:szCs w:val="24"/>
                <w:lang w:eastAsia="ru-RU"/>
              </w:rPr>
            </w:pPr>
            <w:r w:rsidRPr="00452A29">
              <w:rPr>
                <w:rFonts w:eastAsia="Times New Roman"/>
                <w:szCs w:val="24"/>
                <w:lang w:eastAsia="ru-RU"/>
              </w:rPr>
              <w:t>2</w:t>
            </w:r>
          </w:p>
        </w:tc>
      </w:tr>
      <w:tr w:rsidR="00CC5475" w:rsidRPr="00452A29" w14:paraId="0ADB5CEA" w14:textId="77777777">
        <w:trPr>
          <w:trHeight w:val="107"/>
        </w:trPr>
        <w:tc>
          <w:tcPr>
            <w:tcW w:w="1098" w:type="dxa"/>
            <w:tcBorders>
              <w:top w:val="single" w:sz="4" w:space="0" w:color="000000"/>
              <w:left w:val="single" w:sz="4" w:space="0" w:color="000000"/>
              <w:bottom w:val="single" w:sz="4" w:space="0" w:color="000000"/>
              <w:right w:val="single" w:sz="4" w:space="0" w:color="000000"/>
            </w:tcBorders>
            <w:vAlign w:val="center"/>
          </w:tcPr>
          <w:p w14:paraId="45FDFBE8" w14:textId="77777777" w:rsidR="00CC5475" w:rsidRPr="00452A29" w:rsidRDefault="00F90149">
            <w:pPr>
              <w:pStyle w:val="ConsNonformat"/>
              <w:ind w:right="0"/>
              <w:jc w:val="center"/>
              <w:rPr>
                <w:rFonts w:ascii="Times New Roman" w:hAnsi="Times New Roman" w:cs="Times New Roman"/>
                <w:sz w:val="24"/>
                <w:szCs w:val="24"/>
              </w:rPr>
            </w:pPr>
            <w:r w:rsidRPr="00452A29">
              <w:rPr>
                <w:rFonts w:ascii="Times New Roman" w:hAnsi="Times New Roman" w:cs="Times New Roman"/>
                <w:sz w:val="24"/>
                <w:szCs w:val="24"/>
              </w:rPr>
              <w:t>2</w:t>
            </w:r>
          </w:p>
        </w:tc>
        <w:tc>
          <w:tcPr>
            <w:tcW w:w="11302" w:type="dxa"/>
            <w:tcBorders>
              <w:top w:val="single" w:sz="4" w:space="0" w:color="000000"/>
              <w:left w:val="single" w:sz="4" w:space="0" w:color="000000"/>
              <w:bottom w:val="single" w:sz="4" w:space="0" w:color="000000"/>
              <w:right w:val="single" w:sz="4" w:space="0" w:color="000000"/>
            </w:tcBorders>
            <w:vAlign w:val="center"/>
          </w:tcPr>
          <w:p w14:paraId="3BB5CFF8" w14:textId="77777777" w:rsidR="00CC5475" w:rsidRPr="00452A29" w:rsidRDefault="00F90149">
            <w:pPr>
              <w:pStyle w:val="ConsNonformat"/>
              <w:ind w:right="0"/>
              <w:jc w:val="both"/>
              <w:rPr>
                <w:rFonts w:ascii="Times New Roman" w:hAnsi="Times New Roman" w:cs="Times New Roman"/>
                <w:sz w:val="24"/>
                <w:szCs w:val="24"/>
              </w:rPr>
            </w:pPr>
            <w:r w:rsidRPr="00452A29">
              <w:rPr>
                <w:rFonts w:ascii="Times New Roman" w:hAnsi="Times New Roman" w:cs="Times New Roman"/>
                <w:sz w:val="24"/>
                <w:szCs w:val="24"/>
              </w:rPr>
              <w:t>Эффективное участие сотрудников школы в военно-патриотическом воспитании обучающихся, развитии юнармейского движения, проведении профессионального ориентирования к поступлению в высшие учебные заведения Министерства обороны Российской Федерации</w:t>
            </w:r>
          </w:p>
        </w:tc>
        <w:tc>
          <w:tcPr>
            <w:tcW w:w="2232" w:type="dxa"/>
            <w:tcBorders>
              <w:top w:val="single" w:sz="4" w:space="0" w:color="000000"/>
              <w:left w:val="single" w:sz="4" w:space="0" w:color="000000"/>
              <w:bottom w:val="single" w:sz="4" w:space="0" w:color="000000"/>
              <w:right w:val="single" w:sz="4" w:space="0" w:color="000000"/>
            </w:tcBorders>
          </w:tcPr>
          <w:p w14:paraId="48F82B05" w14:textId="77777777" w:rsidR="00CC5475" w:rsidRPr="00452A29" w:rsidRDefault="00CC5475">
            <w:pPr>
              <w:widowControl w:val="0"/>
              <w:jc w:val="center"/>
              <w:rPr>
                <w:rFonts w:eastAsia="Times New Roman"/>
                <w:szCs w:val="24"/>
                <w:lang w:eastAsia="ru-RU"/>
              </w:rPr>
            </w:pPr>
          </w:p>
          <w:p w14:paraId="7397350E" w14:textId="77777777" w:rsidR="00CC5475" w:rsidRPr="00452A29" w:rsidRDefault="00F90149">
            <w:pPr>
              <w:widowControl w:val="0"/>
              <w:jc w:val="center"/>
              <w:rPr>
                <w:rFonts w:eastAsia="Times New Roman"/>
                <w:szCs w:val="24"/>
                <w:lang w:eastAsia="ru-RU"/>
              </w:rPr>
            </w:pPr>
            <w:r w:rsidRPr="00452A29">
              <w:rPr>
                <w:rFonts w:eastAsia="Times New Roman"/>
                <w:szCs w:val="24"/>
                <w:lang w:eastAsia="ru-RU"/>
              </w:rPr>
              <w:t>2</w:t>
            </w:r>
          </w:p>
        </w:tc>
      </w:tr>
      <w:tr w:rsidR="00CC5475" w:rsidRPr="00452A29" w14:paraId="1C45B7FA" w14:textId="77777777">
        <w:trPr>
          <w:trHeight w:val="107"/>
        </w:trPr>
        <w:tc>
          <w:tcPr>
            <w:tcW w:w="1098" w:type="dxa"/>
            <w:tcBorders>
              <w:top w:val="single" w:sz="4" w:space="0" w:color="000000"/>
              <w:left w:val="single" w:sz="4" w:space="0" w:color="000000"/>
              <w:bottom w:val="single" w:sz="4" w:space="0" w:color="000000"/>
              <w:right w:val="single" w:sz="4" w:space="0" w:color="000000"/>
            </w:tcBorders>
            <w:vAlign w:val="center"/>
          </w:tcPr>
          <w:p w14:paraId="1C88362E" w14:textId="77777777" w:rsidR="00CC5475" w:rsidRPr="00452A29" w:rsidRDefault="00F90149">
            <w:pPr>
              <w:pStyle w:val="ConsNonformat"/>
              <w:ind w:right="0"/>
              <w:jc w:val="center"/>
              <w:rPr>
                <w:rFonts w:ascii="Times New Roman" w:hAnsi="Times New Roman" w:cs="Times New Roman"/>
                <w:sz w:val="24"/>
                <w:szCs w:val="24"/>
              </w:rPr>
            </w:pPr>
            <w:r w:rsidRPr="00452A29">
              <w:rPr>
                <w:rFonts w:ascii="Times New Roman" w:hAnsi="Times New Roman" w:cs="Times New Roman"/>
                <w:sz w:val="24"/>
                <w:szCs w:val="24"/>
              </w:rPr>
              <w:t>3</w:t>
            </w:r>
          </w:p>
        </w:tc>
        <w:tc>
          <w:tcPr>
            <w:tcW w:w="11302" w:type="dxa"/>
            <w:tcBorders>
              <w:top w:val="single" w:sz="4" w:space="0" w:color="000000"/>
              <w:left w:val="single" w:sz="4" w:space="0" w:color="000000"/>
              <w:bottom w:val="single" w:sz="4" w:space="0" w:color="000000"/>
              <w:right w:val="single" w:sz="4" w:space="0" w:color="000000"/>
            </w:tcBorders>
            <w:vAlign w:val="center"/>
          </w:tcPr>
          <w:p w14:paraId="30934CE4" w14:textId="77777777" w:rsidR="00CC5475" w:rsidRPr="00452A29" w:rsidRDefault="00F90149">
            <w:pPr>
              <w:pStyle w:val="ConsNonformat"/>
              <w:ind w:right="0"/>
              <w:jc w:val="both"/>
              <w:rPr>
                <w:rFonts w:ascii="Times New Roman" w:hAnsi="Times New Roman"/>
                <w:sz w:val="24"/>
                <w:szCs w:val="24"/>
              </w:rPr>
            </w:pPr>
            <w:r w:rsidRPr="00452A29">
              <w:rPr>
                <w:rFonts w:ascii="Times New Roman" w:hAnsi="Times New Roman"/>
                <w:sz w:val="24"/>
                <w:szCs w:val="24"/>
              </w:rPr>
              <w:t>Участие сотрудников образовательной организации в муниципальных, областных (региональных), всероссийских и ведомственных конкурсах, смотрах, научно-практических конференциях, акциях (в том числе и дистанционных), участие в предметных олимпиадах различного уровня, достижение повышенных значений показателей ВПР, ОГЭ и ЕГЭ в сравнении с соответствующим субъектом Российской Федерации</w:t>
            </w:r>
          </w:p>
        </w:tc>
        <w:tc>
          <w:tcPr>
            <w:tcW w:w="2232" w:type="dxa"/>
            <w:tcBorders>
              <w:top w:val="single" w:sz="4" w:space="0" w:color="000000"/>
              <w:left w:val="single" w:sz="4" w:space="0" w:color="000000"/>
              <w:bottom w:val="single" w:sz="4" w:space="0" w:color="000000"/>
              <w:right w:val="single" w:sz="4" w:space="0" w:color="000000"/>
            </w:tcBorders>
          </w:tcPr>
          <w:p w14:paraId="1DF999ED" w14:textId="77777777" w:rsidR="00CC5475" w:rsidRPr="00452A29" w:rsidRDefault="00CC5475">
            <w:pPr>
              <w:widowControl w:val="0"/>
              <w:jc w:val="center"/>
              <w:rPr>
                <w:rFonts w:eastAsia="Times New Roman"/>
                <w:szCs w:val="24"/>
                <w:lang w:eastAsia="ru-RU"/>
              </w:rPr>
            </w:pPr>
          </w:p>
          <w:p w14:paraId="0B92DD70" w14:textId="77777777" w:rsidR="00CC5475" w:rsidRPr="00452A29" w:rsidRDefault="00F90149">
            <w:pPr>
              <w:widowControl w:val="0"/>
              <w:jc w:val="center"/>
              <w:rPr>
                <w:rFonts w:eastAsia="Times New Roman"/>
                <w:szCs w:val="24"/>
                <w:lang w:eastAsia="ru-RU"/>
              </w:rPr>
            </w:pPr>
            <w:r w:rsidRPr="00452A29">
              <w:rPr>
                <w:rFonts w:eastAsia="Times New Roman"/>
                <w:szCs w:val="24"/>
                <w:lang w:eastAsia="ru-RU"/>
              </w:rPr>
              <w:t>2</w:t>
            </w:r>
          </w:p>
        </w:tc>
      </w:tr>
      <w:tr w:rsidR="00CC5475" w:rsidRPr="00452A29" w14:paraId="67634E29" w14:textId="77777777">
        <w:trPr>
          <w:trHeight w:val="107"/>
        </w:trPr>
        <w:tc>
          <w:tcPr>
            <w:tcW w:w="1098" w:type="dxa"/>
            <w:tcBorders>
              <w:top w:val="single" w:sz="4" w:space="0" w:color="000000"/>
              <w:left w:val="single" w:sz="4" w:space="0" w:color="000000"/>
              <w:bottom w:val="single" w:sz="4" w:space="0" w:color="000000"/>
              <w:right w:val="single" w:sz="4" w:space="0" w:color="000000"/>
            </w:tcBorders>
            <w:vAlign w:val="center"/>
          </w:tcPr>
          <w:p w14:paraId="39AFC4B1" w14:textId="77777777" w:rsidR="00CC5475" w:rsidRPr="00452A29" w:rsidRDefault="00CC5475">
            <w:pPr>
              <w:pStyle w:val="ConsNonformat"/>
              <w:ind w:right="0"/>
              <w:jc w:val="center"/>
              <w:rPr>
                <w:rFonts w:ascii="Times New Roman" w:hAnsi="Times New Roman" w:cs="Times New Roman"/>
                <w:sz w:val="24"/>
                <w:szCs w:val="24"/>
              </w:rPr>
            </w:pPr>
          </w:p>
          <w:p w14:paraId="27199018" w14:textId="77777777" w:rsidR="00CC5475" w:rsidRPr="00452A29" w:rsidRDefault="00F90149">
            <w:pPr>
              <w:pStyle w:val="ConsNonformat"/>
              <w:ind w:right="0"/>
              <w:jc w:val="center"/>
              <w:rPr>
                <w:rFonts w:ascii="Times New Roman" w:hAnsi="Times New Roman" w:cs="Times New Roman"/>
                <w:sz w:val="24"/>
                <w:szCs w:val="24"/>
              </w:rPr>
            </w:pPr>
            <w:r w:rsidRPr="00452A29">
              <w:rPr>
                <w:rFonts w:ascii="Times New Roman" w:hAnsi="Times New Roman" w:cs="Times New Roman"/>
                <w:sz w:val="24"/>
                <w:szCs w:val="24"/>
              </w:rPr>
              <w:t>4</w:t>
            </w:r>
          </w:p>
          <w:p w14:paraId="1AB9C1BC" w14:textId="77777777" w:rsidR="00CC5475" w:rsidRPr="00452A29" w:rsidRDefault="00CC5475">
            <w:pPr>
              <w:pStyle w:val="ConsNonformat"/>
              <w:ind w:right="0"/>
              <w:jc w:val="center"/>
              <w:rPr>
                <w:rFonts w:ascii="Times New Roman" w:hAnsi="Times New Roman" w:cs="Times New Roman"/>
                <w:sz w:val="24"/>
                <w:szCs w:val="24"/>
              </w:rPr>
            </w:pPr>
          </w:p>
        </w:tc>
        <w:tc>
          <w:tcPr>
            <w:tcW w:w="11302" w:type="dxa"/>
            <w:tcBorders>
              <w:top w:val="single" w:sz="4" w:space="0" w:color="000000"/>
              <w:left w:val="single" w:sz="4" w:space="0" w:color="000000"/>
              <w:bottom w:val="single" w:sz="4" w:space="0" w:color="000000"/>
              <w:right w:val="single" w:sz="4" w:space="0" w:color="000000"/>
            </w:tcBorders>
            <w:vAlign w:val="center"/>
          </w:tcPr>
          <w:p w14:paraId="634A1B0B" w14:textId="77777777" w:rsidR="00CC5475" w:rsidRPr="00452A29" w:rsidRDefault="00F90149">
            <w:pPr>
              <w:pStyle w:val="ConsNonformat"/>
              <w:ind w:right="0"/>
              <w:jc w:val="both"/>
              <w:rPr>
                <w:rFonts w:ascii="Times New Roman" w:hAnsi="Times New Roman"/>
                <w:sz w:val="24"/>
                <w:szCs w:val="24"/>
              </w:rPr>
            </w:pPr>
            <w:r w:rsidRPr="00452A29">
              <w:rPr>
                <w:rFonts w:ascii="Times New Roman" w:hAnsi="Times New Roman"/>
                <w:sz w:val="24"/>
                <w:szCs w:val="24"/>
              </w:rPr>
              <w:t>Обеспечение публичности и открытости деятельности Учреждения, путем ведения информативного сайта Учреждения в сети «Интернет». Своевременное и качественное пополнение сайта Учреждения актуальной информацией, оформленной согласно требованиям к оформлению информационных сайтов образовательных учреждений</w:t>
            </w:r>
          </w:p>
        </w:tc>
        <w:tc>
          <w:tcPr>
            <w:tcW w:w="2232" w:type="dxa"/>
            <w:tcBorders>
              <w:top w:val="single" w:sz="4" w:space="0" w:color="000000"/>
              <w:left w:val="single" w:sz="4" w:space="0" w:color="000000"/>
              <w:bottom w:val="single" w:sz="4" w:space="0" w:color="000000"/>
              <w:right w:val="single" w:sz="4" w:space="0" w:color="000000"/>
            </w:tcBorders>
          </w:tcPr>
          <w:p w14:paraId="2CFC555B" w14:textId="77777777" w:rsidR="00CC5475" w:rsidRPr="00452A29" w:rsidRDefault="00F90149">
            <w:pPr>
              <w:widowControl w:val="0"/>
              <w:jc w:val="center"/>
              <w:rPr>
                <w:rFonts w:eastAsia="Times New Roman"/>
                <w:szCs w:val="24"/>
                <w:lang w:eastAsia="ru-RU"/>
              </w:rPr>
            </w:pPr>
            <w:r w:rsidRPr="00452A29">
              <w:rPr>
                <w:rFonts w:eastAsia="Times New Roman"/>
                <w:szCs w:val="24"/>
                <w:lang w:eastAsia="ru-RU"/>
              </w:rPr>
              <w:t>2</w:t>
            </w:r>
          </w:p>
        </w:tc>
      </w:tr>
      <w:tr w:rsidR="00CC5475" w:rsidRPr="00452A29" w14:paraId="2A140BB8" w14:textId="77777777">
        <w:trPr>
          <w:trHeight w:val="107"/>
        </w:trPr>
        <w:tc>
          <w:tcPr>
            <w:tcW w:w="1098" w:type="dxa"/>
            <w:tcBorders>
              <w:top w:val="single" w:sz="4" w:space="0" w:color="000000"/>
              <w:left w:val="single" w:sz="4" w:space="0" w:color="000000"/>
              <w:bottom w:val="single" w:sz="4" w:space="0" w:color="000000"/>
              <w:right w:val="single" w:sz="4" w:space="0" w:color="000000"/>
            </w:tcBorders>
            <w:vAlign w:val="center"/>
          </w:tcPr>
          <w:p w14:paraId="67BA6D62" w14:textId="77777777" w:rsidR="00CC5475" w:rsidRPr="00452A29" w:rsidRDefault="00F90149">
            <w:pPr>
              <w:pStyle w:val="ConsNonformat"/>
              <w:ind w:right="0"/>
              <w:jc w:val="center"/>
              <w:rPr>
                <w:rFonts w:ascii="Times New Roman" w:hAnsi="Times New Roman" w:cs="Times New Roman"/>
                <w:sz w:val="24"/>
                <w:szCs w:val="24"/>
              </w:rPr>
            </w:pPr>
            <w:r w:rsidRPr="00452A29">
              <w:rPr>
                <w:rFonts w:ascii="Times New Roman" w:hAnsi="Times New Roman" w:cs="Times New Roman"/>
                <w:sz w:val="24"/>
                <w:szCs w:val="24"/>
              </w:rPr>
              <w:t xml:space="preserve"> </w:t>
            </w:r>
          </w:p>
          <w:p w14:paraId="7603376B" w14:textId="77777777" w:rsidR="00CC5475" w:rsidRPr="00452A29" w:rsidRDefault="00F90149">
            <w:pPr>
              <w:pStyle w:val="ConsNonformat"/>
              <w:ind w:right="0"/>
              <w:jc w:val="center"/>
              <w:rPr>
                <w:rFonts w:ascii="Times New Roman" w:hAnsi="Times New Roman" w:cs="Times New Roman"/>
                <w:sz w:val="24"/>
                <w:szCs w:val="24"/>
              </w:rPr>
            </w:pPr>
            <w:r w:rsidRPr="00452A29">
              <w:rPr>
                <w:rFonts w:ascii="Times New Roman" w:hAnsi="Times New Roman" w:cs="Times New Roman"/>
                <w:sz w:val="24"/>
                <w:szCs w:val="24"/>
              </w:rPr>
              <w:t>5</w:t>
            </w:r>
          </w:p>
          <w:p w14:paraId="7471F682" w14:textId="77777777" w:rsidR="00CC5475" w:rsidRPr="00452A29" w:rsidRDefault="00CC5475">
            <w:pPr>
              <w:pStyle w:val="ConsNonformat"/>
              <w:ind w:right="0"/>
              <w:jc w:val="center"/>
              <w:rPr>
                <w:rFonts w:ascii="Times New Roman" w:hAnsi="Times New Roman" w:cs="Times New Roman"/>
                <w:sz w:val="24"/>
                <w:szCs w:val="24"/>
              </w:rPr>
            </w:pPr>
          </w:p>
        </w:tc>
        <w:tc>
          <w:tcPr>
            <w:tcW w:w="11302" w:type="dxa"/>
            <w:tcBorders>
              <w:top w:val="single" w:sz="4" w:space="0" w:color="000000"/>
              <w:left w:val="single" w:sz="4" w:space="0" w:color="000000"/>
              <w:bottom w:val="single" w:sz="4" w:space="0" w:color="000000"/>
              <w:right w:val="single" w:sz="4" w:space="0" w:color="000000"/>
            </w:tcBorders>
            <w:vAlign w:val="center"/>
          </w:tcPr>
          <w:p w14:paraId="530AD622" w14:textId="77777777" w:rsidR="00CC5475" w:rsidRPr="00452A29" w:rsidRDefault="00F90149">
            <w:pPr>
              <w:pStyle w:val="ConsNonformat"/>
              <w:ind w:right="0"/>
              <w:jc w:val="both"/>
              <w:rPr>
                <w:rFonts w:ascii="Times New Roman" w:hAnsi="Times New Roman"/>
                <w:sz w:val="24"/>
                <w:szCs w:val="24"/>
              </w:rPr>
            </w:pPr>
            <w:r w:rsidRPr="00452A29">
              <w:rPr>
                <w:rFonts w:ascii="Times New Roman" w:hAnsi="Times New Roman"/>
                <w:sz w:val="24"/>
                <w:szCs w:val="24"/>
              </w:rPr>
              <w:t>Эффективное и качественное участие сотрудников школы в оформлении паспорта образовательного учреждения в соответствии с требованиями 12 ГУ МО РФ. Полнота, грамотность и своевременность предоставления информации для заполнения паспорта образовательного учреждения</w:t>
            </w:r>
          </w:p>
        </w:tc>
        <w:tc>
          <w:tcPr>
            <w:tcW w:w="2232" w:type="dxa"/>
            <w:tcBorders>
              <w:top w:val="single" w:sz="4" w:space="0" w:color="000000"/>
              <w:left w:val="single" w:sz="4" w:space="0" w:color="000000"/>
              <w:bottom w:val="single" w:sz="4" w:space="0" w:color="000000"/>
              <w:right w:val="single" w:sz="4" w:space="0" w:color="000000"/>
            </w:tcBorders>
          </w:tcPr>
          <w:p w14:paraId="61C5A865" w14:textId="77777777" w:rsidR="00CC5475" w:rsidRPr="00452A29" w:rsidRDefault="00CC5475">
            <w:pPr>
              <w:widowControl w:val="0"/>
              <w:jc w:val="center"/>
              <w:rPr>
                <w:rFonts w:eastAsia="Times New Roman"/>
                <w:szCs w:val="24"/>
                <w:lang w:eastAsia="ru-RU"/>
              </w:rPr>
            </w:pPr>
          </w:p>
          <w:p w14:paraId="76DA26EB" w14:textId="77777777" w:rsidR="00CC5475" w:rsidRPr="00452A29" w:rsidRDefault="00F90149">
            <w:pPr>
              <w:widowControl w:val="0"/>
              <w:jc w:val="center"/>
              <w:rPr>
                <w:rFonts w:eastAsia="Times New Roman"/>
                <w:szCs w:val="24"/>
                <w:lang w:eastAsia="ru-RU"/>
              </w:rPr>
            </w:pPr>
            <w:r w:rsidRPr="00452A29">
              <w:rPr>
                <w:rFonts w:eastAsia="Times New Roman"/>
                <w:szCs w:val="24"/>
                <w:lang w:eastAsia="ru-RU"/>
              </w:rPr>
              <w:t>2</w:t>
            </w:r>
          </w:p>
        </w:tc>
      </w:tr>
      <w:tr w:rsidR="00CC5475" w:rsidRPr="00452A29" w14:paraId="5A496ECB" w14:textId="77777777">
        <w:trPr>
          <w:trHeight w:val="107"/>
        </w:trPr>
        <w:tc>
          <w:tcPr>
            <w:tcW w:w="1098" w:type="dxa"/>
            <w:tcBorders>
              <w:top w:val="single" w:sz="4" w:space="0" w:color="000000"/>
              <w:left w:val="single" w:sz="4" w:space="0" w:color="000000"/>
              <w:bottom w:val="single" w:sz="4" w:space="0" w:color="000000"/>
              <w:right w:val="single" w:sz="4" w:space="0" w:color="000000"/>
            </w:tcBorders>
            <w:vAlign w:val="center"/>
          </w:tcPr>
          <w:p w14:paraId="5E125F8B" w14:textId="77777777" w:rsidR="00CC5475" w:rsidRPr="00452A29" w:rsidRDefault="00CC5475">
            <w:pPr>
              <w:pStyle w:val="ConsNonformat"/>
              <w:ind w:right="0"/>
              <w:jc w:val="center"/>
              <w:rPr>
                <w:rFonts w:ascii="Times New Roman" w:hAnsi="Times New Roman" w:cs="Times New Roman"/>
                <w:sz w:val="24"/>
                <w:szCs w:val="24"/>
              </w:rPr>
            </w:pPr>
          </w:p>
          <w:p w14:paraId="01E83F33" w14:textId="77777777" w:rsidR="00CC5475" w:rsidRPr="00452A29" w:rsidRDefault="00F90149">
            <w:pPr>
              <w:pStyle w:val="ConsNonformat"/>
              <w:ind w:right="0"/>
              <w:jc w:val="center"/>
              <w:rPr>
                <w:rFonts w:ascii="Times New Roman" w:hAnsi="Times New Roman" w:cs="Times New Roman"/>
                <w:sz w:val="24"/>
                <w:szCs w:val="24"/>
              </w:rPr>
            </w:pPr>
            <w:r w:rsidRPr="00452A29">
              <w:rPr>
                <w:rFonts w:ascii="Times New Roman" w:hAnsi="Times New Roman" w:cs="Times New Roman"/>
                <w:sz w:val="24"/>
                <w:szCs w:val="24"/>
              </w:rPr>
              <w:t>6</w:t>
            </w:r>
          </w:p>
        </w:tc>
        <w:tc>
          <w:tcPr>
            <w:tcW w:w="11302" w:type="dxa"/>
            <w:tcBorders>
              <w:top w:val="single" w:sz="4" w:space="0" w:color="000000"/>
              <w:left w:val="single" w:sz="4" w:space="0" w:color="000000"/>
              <w:bottom w:val="single" w:sz="4" w:space="0" w:color="000000"/>
              <w:right w:val="single" w:sz="4" w:space="0" w:color="000000"/>
            </w:tcBorders>
            <w:vAlign w:val="center"/>
          </w:tcPr>
          <w:p w14:paraId="45CD49FD" w14:textId="77777777" w:rsidR="00CC5475" w:rsidRPr="00452A29" w:rsidRDefault="00F90149">
            <w:pPr>
              <w:pStyle w:val="ConsNonformat"/>
              <w:ind w:right="0"/>
              <w:jc w:val="both"/>
              <w:rPr>
                <w:rFonts w:ascii="Times New Roman" w:hAnsi="Times New Roman"/>
                <w:sz w:val="24"/>
                <w:szCs w:val="24"/>
              </w:rPr>
            </w:pPr>
            <w:r w:rsidRPr="00452A29">
              <w:rPr>
                <w:rFonts w:ascii="Times New Roman" w:hAnsi="Times New Roman"/>
                <w:sz w:val="24"/>
                <w:szCs w:val="24"/>
              </w:rPr>
              <w:t>Особый режим работы, связанный с обеспечением безаварийной, безотказной и бесперебойной работы хозяйственно-эксплуатационных систем жизнеобеспечения школы</w:t>
            </w:r>
          </w:p>
        </w:tc>
        <w:tc>
          <w:tcPr>
            <w:tcW w:w="2232" w:type="dxa"/>
            <w:tcBorders>
              <w:top w:val="single" w:sz="4" w:space="0" w:color="000000"/>
              <w:left w:val="single" w:sz="4" w:space="0" w:color="000000"/>
              <w:bottom w:val="single" w:sz="4" w:space="0" w:color="000000"/>
              <w:right w:val="single" w:sz="4" w:space="0" w:color="000000"/>
            </w:tcBorders>
          </w:tcPr>
          <w:p w14:paraId="6F9C4D2B" w14:textId="77777777" w:rsidR="00CC5475" w:rsidRPr="00452A29" w:rsidRDefault="00F90149">
            <w:pPr>
              <w:pStyle w:val="afb"/>
              <w:widowControl w:val="0"/>
              <w:spacing w:line="276" w:lineRule="auto"/>
              <w:jc w:val="center"/>
              <w:rPr>
                <w:rFonts w:ascii="Times New Roman" w:hAnsi="Times New Roman" w:cs="Times New Roman"/>
                <w:sz w:val="24"/>
                <w:szCs w:val="24"/>
              </w:rPr>
            </w:pPr>
            <w:r w:rsidRPr="00452A29">
              <w:rPr>
                <w:rFonts w:ascii="Times New Roman" w:hAnsi="Times New Roman" w:cs="Times New Roman"/>
                <w:sz w:val="24"/>
                <w:szCs w:val="24"/>
              </w:rPr>
              <w:t>2</w:t>
            </w:r>
          </w:p>
        </w:tc>
      </w:tr>
      <w:tr w:rsidR="00CC5475" w:rsidRPr="00452A29" w14:paraId="42B4AF0A" w14:textId="77777777">
        <w:trPr>
          <w:trHeight w:val="107"/>
        </w:trPr>
        <w:tc>
          <w:tcPr>
            <w:tcW w:w="1098" w:type="dxa"/>
            <w:tcBorders>
              <w:top w:val="single" w:sz="4" w:space="0" w:color="000000"/>
              <w:left w:val="single" w:sz="4" w:space="0" w:color="000000"/>
              <w:bottom w:val="single" w:sz="4" w:space="0" w:color="000000"/>
              <w:right w:val="single" w:sz="4" w:space="0" w:color="000000"/>
            </w:tcBorders>
            <w:vAlign w:val="center"/>
          </w:tcPr>
          <w:p w14:paraId="4E2C4B78" w14:textId="77777777" w:rsidR="00CC5475" w:rsidRPr="00452A29" w:rsidRDefault="00CC5475">
            <w:pPr>
              <w:pStyle w:val="ConsNonformat"/>
              <w:ind w:right="0"/>
              <w:jc w:val="center"/>
              <w:rPr>
                <w:rFonts w:ascii="Times New Roman" w:hAnsi="Times New Roman" w:cs="Times New Roman"/>
                <w:sz w:val="24"/>
                <w:szCs w:val="24"/>
              </w:rPr>
            </w:pPr>
          </w:p>
          <w:p w14:paraId="14581FC0" w14:textId="77777777" w:rsidR="00CC5475" w:rsidRPr="00452A29" w:rsidRDefault="00F90149">
            <w:pPr>
              <w:pStyle w:val="ConsNonformat"/>
              <w:ind w:right="0"/>
              <w:jc w:val="center"/>
              <w:rPr>
                <w:rFonts w:ascii="Times New Roman" w:hAnsi="Times New Roman" w:cs="Times New Roman"/>
                <w:sz w:val="24"/>
                <w:szCs w:val="24"/>
              </w:rPr>
            </w:pPr>
            <w:r w:rsidRPr="00452A29">
              <w:rPr>
                <w:rFonts w:ascii="Times New Roman" w:hAnsi="Times New Roman" w:cs="Times New Roman"/>
                <w:sz w:val="24"/>
                <w:szCs w:val="24"/>
              </w:rPr>
              <w:t>7</w:t>
            </w:r>
          </w:p>
          <w:p w14:paraId="13C6C479" w14:textId="77777777" w:rsidR="00CC5475" w:rsidRPr="00452A29" w:rsidRDefault="00CC5475">
            <w:pPr>
              <w:pStyle w:val="ConsNonformat"/>
              <w:ind w:right="0"/>
              <w:jc w:val="center"/>
              <w:rPr>
                <w:rFonts w:ascii="Times New Roman" w:hAnsi="Times New Roman" w:cs="Times New Roman"/>
                <w:sz w:val="24"/>
                <w:szCs w:val="24"/>
              </w:rPr>
            </w:pPr>
          </w:p>
        </w:tc>
        <w:tc>
          <w:tcPr>
            <w:tcW w:w="11302" w:type="dxa"/>
            <w:tcBorders>
              <w:top w:val="single" w:sz="4" w:space="0" w:color="000000"/>
              <w:left w:val="single" w:sz="4" w:space="0" w:color="000000"/>
              <w:bottom w:val="single" w:sz="4" w:space="0" w:color="000000"/>
              <w:right w:val="single" w:sz="4" w:space="0" w:color="000000"/>
            </w:tcBorders>
            <w:vAlign w:val="center"/>
          </w:tcPr>
          <w:p w14:paraId="4B6C0084" w14:textId="77777777" w:rsidR="00CC5475" w:rsidRPr="00452A29" w:rsidRDefault="00F90149">
            <w:pPr>
              <w:pStyle w:val="ConsNonformat"/>
              <w:ind w:right="0"/>
              <w:rPr>
                <w:rFonts w:ascii="Times New Roman" w:hAnsi="Times New Roman"/>
                <w:sz w:val="24"/>
                <w:szCs w:val="24"/>
              </w:rPr>
            </w:pPr>
            <w:r w:rsidRPr="00452A29">
              <w:rPr>
                <w:rFonts w:ascii="Times New Roman" w:hAnsi="Times New Roman"/>
                <w:sz w:val="24"/>
                <w:szCs w:val="24"/>
              </w:rPr>
              <w:t>Организация и проведение мероприятий, направленных на повышение авторитета и имиджа школы</w:t>
            </w:r>
          </w:p>
        </w:tc>
        <w:tc>
          <w:tcPr>
            <w:tcW w:w="2232" w:type="dxa"/>
            <w:tcBorders>
              <w:top w:val="single" w:sz="4" w:space="0" w:color="000000"/>
              <w:left w:val="single" w:sz="4" w:space="0" w:color="000000"/>
              <w:bottom w:val="single" w:sz="4" w:space="0" w:color="000000"/>
              <w:right w:val="single" w:sz="4" w:space="0" w:color="000000"/>
            </w:tcBorders>
          </w:tcPr>
          <w:p w14:paraId="095CA864" w14:textId="77777777" w:rsidR="00CC5475" w:rsidRPr="00452A29" w:rsidRDefault="00F90149">
            <w:pPr>
              <w:pStyle w:val="afb"/>
              <w:widowControl w:val="0"/>
              <w:spacing w:line="276" w:lineRule="auto"/>
              <w:jc w:val="center"/>
              <w:rPr>
                <w:rFonts w:ascii="Times New Roman" w:hAnsi="Times New Roman" w:cs="Times New Roman"/>
                <w:sz w:val="24"/>
                <w:szCs w:val="24"/>
                <w:lang w:eastAsia="ru-RU"/>
              </w:rPr>
            </w:pPr>
            <w:r w:rsidRPr="00452A29">
              <w:rPr>
                <w:rFonts w:ascii="Times New Roman" w:hAnsi="Times New Roman" w:cs="Times New Roman"/>
                <w:sz w:val="24"/>
                <w:szCs w:val="24"/>
                <w:lang w:eastAsia="ru-RU"/>
              </w:rPr>
              <w:t>2</w:t>
            </w:r>
          </w:p>
        </w:tc>
      </w:tr>
      <w:tr w:rsidR="00CC5475" w:rsidRPr="00452A29" w14:paraId="750FD1B4" w14:textId="77777777">
        <w:trPr>
          <w:trHeight w:val="101"/>
        </w:trPr>
        <w:tc>
          <w:tcPr>
            <w:tcW w:w="12400" w:type="dxa"/>
            <w:gridSpan w:val="2"/>
            <w:tcBorders>
              <w:top w:val="single" w:sz="4" w:space="0" w:color="000000"/>
              <w:left w:val="single" w:sz="4" w:space="0" w:color="000000"/>
              <w:bottom w:val="single" w:sz="4" w:space="0" w:color="000000"/>
              <w:right w:val="single" w:sz="4" w:space="0" w:color="000000"/>
            </w:tcBorders>
          </w:tcPr>
          <w:p w14:paraId="28ABDAA4" w14:textId="77777777" w:rsidR="00CC5475" w:rsidRPr="00452A29" w:rsidRDefault="00CC5475">
            <w:pPr>
              <w:pStyle w:val="ConsNonformat"/>
              <w:ind w:right="0"/>
              <w:jc w:val="both"/>
              <w:rPr>
                <w:rFonts w:ascii="Times New Roman" w:hAnsi="Times New Roman" w:cs="Times New Roman"/>
                <w:b/>
                <w:sz w:val="26"/>
                <w:szCs w:val="26"/>
              </w:rPr>
            </w:pPr>
          </w:p>
          <w:p w14:paraId="63EF8E68" w14:textId="77777777" w:rsidR="00CC5475" w:rsidRPr="00452A29" w:rsidRDefault="00F90149">
            <w:pPr>
              <w:pStyle w:val="ConsNonformat"/>
              <w:ind w:right="0"/>
              <w:jc w:val="both"/>
              <w:rPr>
                <w:rFonts w:ascii="Times New Roman" w:hAnsi="Times New Roman" w:cs="Times New Roman"/>
                <w:b/>
                <w:sz w:val="26"/>
                <w:szCs w:val="26"/>
              </w:rPr>
            </w:pPr>
            <w:r w:rsidRPr="00452A29">
              <w:rPr>
                <w:rFonts w:ascii="Times New Roman" w:hAnsi="Times New Roman" w:cs="Times New Roman"/>
                <w:b/>
                <w:sz w:val="26"/>
                <w:szCs w:val="26"/>
              </w:rPr>
              <w:t xml:space="preserve">Суммарный показатель эффективности деятельности </w:t>
            </w:r>
          </w:p>
        </w:tc>
        <w:tc>
          <w:tcPr>
            <w:tcW w:w="2232" w:type="dxa"/>
            <w:tcBorders>
              <w:top w:val="single" w:sz="4" w:space="0" w:color="000000"/>
              <w:left w:val="single" w:sz="4" w:space="0" w:color="000000"/>
              <w:bottom w:val="single" w:sz="4" w:space="0" w:color="000000"/>
              <w:right w:val="single" w:sz="4" w:space="0" w:color="000000"/>
            </w:tcBorders>
          </w:tcPr>
          <w:p w14:paraId="78371AE6" w14:textId="77777777" w:rsidR="00CC5475" w:rsidRPr="00452A29" w:rsidRDefault="00F90149">
            <w:pPr>
              <w:widowControl w:val="0"/>
              <w:spacing w:beforeAutospacing="1" w:after="0"/>
              <w:jc w:val="center"/>
              <w:rPr>
                <w:rFonts w:eastAsia="Times New Roman"/>
                <w:b/>
                <w:sz w:val="26"/>
                <w:szCs w:val="26"/>
                <w:lang w:eastAsia="ru-RU"/>
              </w:rPr>
            </w:pPr>
            <w:r w:rsidRPr="00452A29">
              <w:rPr>
                <w:rFonts w:eastAsia="Times New Roman"/>
                <w:b/>
                <w:sz w:val="26"/>
                <w:szCs w:val="26"/>
                <w:lang w:eastAsia="ru-RU"/>
              </w:rPr>
              <w:t>14 баллов</w:t>
            </w:r>
          </w:p>
        </w:tc>
      </w:tr>
    </w:tbl>
    <w:p w14:paraId="7AECD2CF" w14:textId="77777777" w:rsidR="00CC5475" w:rsidRPr="00452A29" w:rsidRDefault="00F90149">
      <w:pPr>
        <w:widowControl w:val="0"/>
        <w:spacing w:after="0" w:line="240" w:lineRule="auto"/>
        <w:jc w:val="center"/>
        <w:rPr>
          <w:rFonts w:eastAsia="Times New Roman"/>
          <w:sz w:val="26"/>
          <w:szCs w:val="26"/>
          <w:lang w:eastAsia="ru-RU"/>
        </w:rPr>
      </w:pPr>
      <w:r w:rsidRPr="00452A29">
        <w:rPr>
          <w:rFonts w:eastAsia="Times New Roman"/>
          <w:b/>
          <w:sz w:val="26"/>
          <w:szCs w:val="26"/>
          <w:lang w:eastAsia="ru-RU"/>
        </w:rPr>
        <w:lastRenderedPageBreak/>
        <w:t xml:space="preserve">Приложение № 4.4 к Положению </w:t>
      </w:r>
      <w:r w:rsidRPr="00452A29">
        <w:rPr>
          <w:rFonts w:eastAsia="Times New Roman"/>
          <w:sz w:val="26"/>
          <w:szCs w:val="26"/>
          <w:lang w:eastAsia="ru-RU"/>
        </w:rPr>
        <w:t xml:space="preserve">о премировании работников </w:t>
      </w:r>
    </w:p>
    <w:p w14:paraId="6A60491B"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sz w:val="26"/>
          <w:szCs w:val="26"/>
          <w:lang w:eastAsia="ru-RU"/>
        </w:rPr>
        <w:t xml:space="preserve">  </w:t>
      </w:r>
      <w:r w:rsidRPr="00452A29">
        <w:rPr>
          <w:rFonts w:eastAsia="Times New Roman"/>
          <w:b/>
          <w:sz w:val="26"/>
          <w:szCs w:val="26"/>
          <w:lang w:eastAsia="ru-RU"/>
        </w:rPr>
        <w:t xml:space="preserve">федерального государственного казенного общеобразовательного учреждения </w:t>
      </w:r>
    </w:p>
    <w:p w14:paraId="0AE17F08"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 xml:space="preserve">«Средняя общеобразовательная школа № 150» за своевременное и добросовестное исполнение </w:t>
      </w:r>
    </w:p>
    <w:p w14:paraId="07D310CE" w14:textId="77777777" w:rsidR="00CC5475" w:rsidRPr="00452A29" w:rsidRDefault="00F90149">
      <w:pPr>
        <w:widowControl w:val="0"/>
        <w:spacing w:after="0" w:line="240" w:lineRule="auto"/>
        <w:jc w:val="center"/>
        <w:rPr>
          <w:rFonts w:eastAsia="Times New Roman"/>
          <w:b/>
          <w:sz w:val="26"/>
          <w:szCs w:val="26"/>
          <w:lang w:eastAsia="ru-RU"/>
        </w:rPr>
      </w:pPr>
      <w:r w:rsidRPr="00452A29">
        <w:rPr>
          <w:rFonts w:eastAsia="Times New Roman"/>
          <w:b/>
          <w:sz w:val="26"/>
          <w:szCs w:val="26"/>
          <w:lang w:eastAsia="ru-RU"/>
        </w:rPr>
        <w:t>должностных обязанностей и результаты работы</w:t>
      </w:r>
    </w:p>
    <w:p w14:paraId="47385978" w14:textId="77777777" w:rsidR="00CC5475" w:rsidRPr="00452A29" w:rsidRDefault="00CC5475">
      <w:pPr>
        <w:widowControl w:val="0"/>
        <w:spacing w:after="0" w:line="240" w:lineRule="auto"/>
        <w:jc w:val="center"/>
        <w:rPr>
          <w:rFonts w:eastAsia="Times New Roman"/>
          <w:b/>
          <w:sz w:val="26"/>
          <w:szCs w:val="26"/>
          <w:lang w:eastAsia="ru-RU"/>
        </w:rPr>
      </w:pPr>
    </w:p>
    <w:p w14:paraId="57CD37FE" w14:textId="77777777" w:rsidR="00CC5475" w:rsidRPr="00452A29" w:rsidRDefault="00F90149">
      <w:pPr>
        <w:jc w:val="right"/>
        <w:rPr>
          <w:rFonts w:eastAsiaTheme="minorEastAsia"/>
          <w:b/>
          <w:sz w:val="26"/>
          <w:szCs w:val="26"/>
          <w:lang w:eastAsia="ru-RU"/>
        </w:rPr>
      </w:pPr>
      <w:r w:rsidRPr="00452A29">
        <w:rPr>
          <w:rFonts w:eastAsiaTheme="minorEastAsia"/>
          <w:b/>
          <w:sz w:val="26"/>
          <w:szCs w:val="26"/>
          <w:lang w:eastAsia="ru-RU"/>
        </w:rPr>
        <w:t>Приложение № 4.4</w:t>
      </w:r>
    </w:p>
    <w:p w14:paraId="76E9FE96" w14:textId="77777777" w:rsidR="00CC5475" w:rsidRPr="00452A29" w:rsidRDefault="00F90149">
      <w:pPr>
        <w:spacing w:after="0"/>
        <w:ind w:firstLine="708"/>
        <w:jc w:val="center"/>
        <w:rPr>
          <w:rFonts w:eastAsia="Times New Roman"/>
          <w:b/>
          <w:sz w:val="26"/>
          <w:szCs w:val="26"/>
          <w:lang w:eastAsia="ru-RU"/>
        </w:rPr>
      </w:pPr>
      <w:r w:rsidRPr="00452A29">
        <w:rPr>
          <w:rFonts w:eastAsia="Times New Roman"/>
          <w:b/>
          <w:sz w:val="26"/>
          <w:szCs w:val="26"/>
          <w:lang w:eastAsia="ru-RU"/>
        </w:rPr>
        <w:t xml:space="preserve">Критерии оценки эффективности для выплаты единовременного </w:t>
      </w:r>
    </w:p>
    <w:p w14:paraId="09D8AF3D" w14:textId="77777777" w:rsidR="00CC5475" w:rsidRPr="00452A29" w:rsidRDefault="00F90149">
      <w:pPr>
        <w:spacing w:after="0"/>
        <w:ind w:firstLine="708"/>
        <w:jc w:val="center"/>
        <w:rPr>
          <w:rFonts w:eastAsia="Times New Roman"/>
          <w:b/>
          <w:sz w:val="26"/>
          <w:szCs w:val="26"/>
          <w:lang w:eastAsia="ru-RU"/>
        </w:rPr>
      </w:pPr>
      <w:r w:rsidRPr="00452A29">
        <w:rPr>
          <w:rFonts w:eastAsia="Times New Roman"/>
          <w:b/>
          <w:sz w:val="26"/>
          <w:szCs w:val="26"/>
          <w:lang w:eastAsia="ru-RU"/>
        </w:rPr>
        <w:t>денежного вознаграждения по итогам работы за год:</w:t>
      </w:r>
    </w:p>
    <w:p w14:paraId="58C77C9E" w14:textId="77777777" w:rsidR="00CC5475" w:rsidRPr="00452A29" w:rsidRDefault="00CC5475">
      <w:pPr>
        <w:spacing w:after="0"/>
        <w:ind w:firstLine="708"/>
        <w:jc w:val="center"/>
        <w:rPr>
          <w:rFonts w:eastAsia="Times New Roman"/>
          <w:b/>
          <w:sz w:val="26"/>
          <w:szCs w:val="26"/>
          <w:lang w:eastAsia="ru-RU"/>
        </w:rPr>
      </w:pPr>
    </w:p>
    <w:tbl>
      <w:tblPr>
        <w:tblW w:w="14917" w:type="dxa"/>
        <w:tblInd w:w="79" w:type="dxa"/>
        <w:tblLayout w:type="fixed"/>
        <w:tblLook w:val="04A0" w:firstRow="1" w:lastRow="0" w:firstColumn="1" w:lastColumn="0" w:noHBand="0" w:noVBand="1"/>
      </w:tblPr>
      <w:tblGrid>
        <w:gridCol w:w="1439"/>
        <w:gridCol w:w="11109"/>
        <w:gridCol w:w="2369"/>
      </w:tblGrid>
      <w:tr w:rsidR="00CC5475" w:rsidRPr="00452A29" w14:paraId="2C388558" w14:textId="77777777">
        <w:trPr>
          <w:trHeight w:val="824"/>
        </w:trPr>
        <w:tc>
          <w:tcPr>
            <w:tcW w:w="1439" w:type="dxa"/>
            <w:tcBorders>
              <w:top w:val="single" w:sz="4" w:space="0" w:color="000000"/>
              <w:left w:val="single" w:sz="4" w:space="0" w:color="000000"/>
              <w:bottom w:val="single" w:sz="4" w:space="0" w:color="000000"/>
              <w:right w:val="single" w:sz="4" w:space="0" w:color="000000"/>
            </w:tcBorders>
          </w:tcPr>
          <w:p w14:paraId="7804A1D8" w14:textId="77777777" w:rsidR="00CC5475" w:rsidRPr="00452A29" w:rsidRDefault="00F90149">
            <w:pPr>
              <w:widowControl w:val="0"/>
              <w:spacing w:after="0"/>
              <w:jc w:val="center"/>
              <w:rPr>
                <w:b/>
              </w:rPr>
            </w:pPr>
            <w:r w:rsidRPr="00452A29">
              <w:rPr>
                <w:b/>
              </w:rPr>
              <w:t>Номер п/п</w:t>
            </w:r>
          </w:p>
        </w:tc>
        <w:tc>
          <w:tcPr>
            <w:tcW w:w="11109" w:type="dxa"/>
            <w:tcBorders>
              <w:top w:val="single" w:sz="4" w:space="0" w:color="000000"/>
              <w:left w:val="single" w:sz="4" w:space="0" w:color="000000"/>
              <w:bottom w:val="single" w:sz="4" w:space="0" w:color="000000"/>
              <w:right w:val="single" w:sz="4" w:space="0" w:color="000000"/>
            </w:tcBorders>
            <w:vAlign w:val="center"/>
          </w:tcPr>
          <w:p w14:paraId="64C1E39D" w14:textId="77777777" w:rsidR="00CC5475" w:rsidRPr="00452A29" w:rsidRDefault="00F90149">
            <w:pPr>
              <w:widowControl w:val="0"/>
              <w:spacing w:after="0"/>
              <w:jc w:val="center"/>
              <w:rPr>
                <w:b/>
              </w:rPr>
            </w:pPr>
            <w:r w:rsidRPr="00452A29">
              <w:rPr>
                <w:b/>
              </w:rPr>
              <w:t>Показатель эффективности</w:t>
            </w:r>
          </w:p>
        </w:tc>
        <w:tc>
          <w:tcPr>
            <w:tcW w:w="2369" w:type="dxa"/>
            <w:tcBorders>
              <w:top w:val="single" w:sz="4" w:space="0" w:color="000000"/>
              <w:left w:val="single" w:sz="4" w:space="0" w:color="000000"/>
              <w:bottom w:val="single" w:sz="4" w:space="0" w:color="000000"/>
              <w:right w:val="single" w:sz="4" w:space="0" w:color="000000"/>
            </w:tcBorders>
          </w:tcPr>
          <w:p w14:paraId="7D45D985" w14:textId="77777777" w:rsidR="00CC5475" w:rsidRPr="00452A29" w:rsidRDefault="00F90149">
            <w:pPr>
              <w:widowControl w:val="0"/>
              <w:spacing w:after="0"/>
              <w:jc w:val="center"/>
              <w:rPr>
                <w:rFonts w:eastAsia="Times New Roman"/>
                <w:sz w:val="26"/>
                <w:szCs w:val="26"/>
                <w:lang w:eastAsia="ru-RU"/>
              </w:rPr>
            </w:pPr>
            <w:r w:rsidRPr="00452A29">
              <w:t xml:space="preserve">Максимальный </w:t>
            </w:r>
          </w:p>
          <w:p w14:paraId="7BB6BB33" w14:textId="77777777" w:rsidR="00CC5475" w:rsidRPr="00452A29" w:rsidRDefault="00F90149">
            <w:pPr>
              <w:widowControl w:val="0"/>
              <w:spacing w:after="0"/>
              <w:jc w:val="center"/>
              <w:rPr>
                <w:rFonts w:eastAsia="Times New Roman"/>
                <w:sz w:val="26"/>
                <w:szCs w:val="26"/>
                <w:lang w:eastAsia="ru-RU"/>
              </w:rPr>
            </w:pPr>
            <w:r w:rsidRPr="00452A29">
              <w:t>совокупный балл</w:t>
            </w:r>
          </w:p>
        </w:tc>
      </w:tr>
      <w:tr w:rsidR="00CC5475" w:rsidRPr="00452A29" w14:paraId="657FF0CB" w14:textId="77777777">
        <w:trPr>
          <w:trHeight w:val="481"/>
        </w:trPr>
        <w:tc>
          <w:tcPr>
            <w:tcW w:w="1439" w:type="dxa"/>
            <w:tcBorders>
              <w:top w:val="single" w:sz="4" w:space="0" w:color="000000"/>
              <w:left w:val="single" w:sz="4" w:space="0" w:color="000000"/>
              <w:bottom w:val="single" w:sz="4" w:space="0" w:color="000000"/>
              <w:right w:val="single" w:sz="4" w:space="0" w:color="000000"/>
            </w:tcBorders>
          </w:tcPr>
          <w:p w14:paraId="0F605784" w14:textId="77777777" w:rsidR="00CC5475" w:rsidRPr="00452A29" w:rsidRDefault="00F90149">
            <w:pPr>
              <w:widowControl w:val="0"/>
              <w:jc w:val="center"/>
              <w:rPr>
                <w:b/>
              </w:rPr>
            </w:pPr>
            <w:r w:rsidRPr="00452A29">
              <w:rPr>
                <w:b/>
              </w:rPr>
              <w:t>1</w:t>
            </w:r>
          </w:p>
        </w:tc>
        <w:tc>
          <w:tcPr>
            <w:tcW w:w="11109" w:type="dxa"/>
            <w:tcBorders>
              <w:top w:val="single" w:sz="4" w:space="0" w:color="000000"/>
              <w:left w:val="single" w:sz="4" w:space="0" w:color="000000"/>
              <w:bottom w:val="single" w:sz="4" w:space="0" w:color="000000"/>
              <w:right w:val="single" w:sz="4" w:space="0" w:color="000000"/>
            </w:tcBorders>
            <w:vAlign w:val="center"/>
          </w:tcPr>
          <w:p w14:paraId="7E0A0E8F" w14:textId="77777777" w:rsidR="00CC5475" w:rsidRPr="00452A29" w:rsidRDefault="00F90149">
            <w:pPr>
              <w:widowControl w:val="0"/>
              <w:rPr>
                <w:rFonts w:eastAsia="Times New Roman"/>
                <w:sz w:val="26"/>
                <w:szCs w:val="26"/>
                <w:lang w:eastAsia="ru-RU"/>
              </w:rPr>
            </w:pPr>
            <w:r w:rsidRPr="00452A29">
              <w:t xml:space="preserve">Добросовестное выполнение функциональных обязанностей </w:t>
            </w:r>
          </w:p>
        </w:tc>
        <w:tc>
          <w:tcPr>
            <w:tcW w:w="2369" w:type="dxa"/>
            <w:tcBorders>
              <w:top w:val="single" w:sz="4" w:space="0" w:color="000000"/>
              <w:left w:val="single" w:sz="4" w:space="0" w:color="000000"/>
              <w:bottom w:val="single" w:sz="4" w:space="0" w:color="000000"/>
              <w:right w:val="single" w:sz="4" w:space="0" w:color="000000"/>
            </w:tcBorders>
          </w:tcPr>
          <w:p w14:paraId="62DD7936" w14:textId="77777777" w:rsidR="00CC5475" w:rsidRPr="00452A29" w:rsidRDefault="00F90149">
            <w:pPr>
              <w:widowControl w:val="0"/>
              <w:jc w:val="center"/>
              <w:rPr>
                <w:rFonts w:eastAsia="Times New Roman"/>
                <w:sz w:val="26"/>
                <w:szCs w:val="26"/>
                <w:lang w:eastAsia="ru-RU"/>
              </w:rPr>
            </w:pPr>
            <w:r w:rsidRPr="00452A29">
              <w:t>0,25</w:t>
            </w:r>
          </w:p>
        </w:tc>
      </w:tr>
      <w:tr w:rsidR="00CC5475" w:rsidRPr="00452A29" w14:paraId="074F8003" w14:textId="77777777">
        <w:trPr>
          <w:trHeight w:val="481"/>
        </w:trPr>
        <w:tc>
          <w:tcPr>
            <w:tcW w:w="1439" w:type="dxa"/>
            <w:tcBorders>
              <w:top w:val="single" w:sz="4" w:space="0" w:color="000000"/>
              <w:left w:val="single" w:sz="4" w:space="0" w:color="000000"/>
              <w:bottom w:val="single" w:sz="4" w:space="0" w:color="000000"/>
              <w:right w:val="single" w:sz="4" w:space="0" w:color="000000"/>
            </w:tcBorders>
          </w:tcPr>
          <w:p w14:paraId="78459653" w14:textId="77777777" w:rsidR="00CC5475" w:rsidRPr="00452A29" w:rsidRDefault="00F90149">
            <w:pPr>
              <w:widowControl w:val="0"/>
              <w:jc w:val="center"/>
              <w:rPr>
                <w:b/>
              </w:rPr>
            </w:pPr>
            <w:r w:rsidRPr="00452A29">
              <w:rPr>
                <w:b/>
              </w:rPr>
              <w:t>2</w:t>
            </w:r>
          </w:p>
        </w:tc>
        <w:tc>
          <w:tcPr>
            <w:tcW w:w="11109" w:type="dxa"/>
            <w:tcBorders>
              <w:top w:val="single" w:sz="4" w:space="0" w:color="000000"/>
              <w:left w:val="single" w:sz="4" w:space="0" w:color="000000"/>
              <w:bottom w:val="single" w:sz="4" w:space="0" w:color="000000"/>
              <w:right w:val="single" w:sz="4" w:space="0" w:color="000000"/>
            </w:tcBorders>
          </w:tcPr>
          <w:p w14:paraId="20A4F4A7" w14:textId="77777777" w:rsidR="00CC5475" w:rsidRPr="00452A29" w:rsidRDefault="00F90149">
            <w:pPr>
              <w:widowControl w:val="0"/>
              <w:rPr>
                <w:rFonts w:eastAsia="Times New Roman"/>
                <w:sz w:val="26"/>
                <w:szCs w:val="26"/>
                <w:lang w:eastAsia="ru-RU"/>
              </w:rPr>
            </w:pPr>
            <w:r w:rsidRPr="00452A29">
              <w:t>Своевременное и качественное предоставление отчетности</w:t>
            </w:r>
          </w:p>
        </w:tc>
        <w:tc>
          <w:tcPr>
            <w:tcW w:w="2369" w:type="dxa"/>
            <w:tcBorders>
              <w:top w:val="single" w:sz="4" w:space="0" w:color="000000"/>
              <w:left w:val="single" w:sz="4" w:space="0" w:color="000000"/>
              <w:bottom w:val="single" w:sz="4" w:space="0" w:color="000000"/>
              <w:right w:val="single" w:sz="4" w:space="0" w:color="000000"/>
            </w:tcBorders>
          </w:tcPr>
          <w:p w14:paraId="734A5FF0" w14:textId="77777777" w:rsidR="00CC5475" w:rsidRPr="00452A29" w:rsidRDefault="00F90149">
            <w:pPr>
              <w:widowControl w:val="0"/>
              <w:jc w:val="center"/>
              <w:rPr>
                <w:rFonts w:eastAsia="Times New Roman"/>
                <w:sz w:val="26"/>
                <w:szCs w:val="26"/>
                <w:lang w:eastAsia="ru-RU"/>
              </w:rPr>
            </w:pPr>
            <w:r w:rsidRPr="00452A29">
              <w:t>0,25</w:t>
            </w:r>
          </w:p>
        </w:tc>
      </w:tr>
      <w:tr w:rsidR="00CC5475" w:rsidRPr="00452A29" w14:paraId="68AD2F6B" w14:textId="77777777">
        <w:trPr>
          <w:trHeight w:val="481"/>
        </w:trPr>
        <w:tc>
          <w:tcPr>
            <w:tcW w:w="1439" w:type="dxa"/>
            <w:tcBorders>
              <w:top w:val="single" w:sz="4" w:space="0" w:color="000000"/>
              <w:left w:val="single" w:sz="4" w:space="0" w:color="000000"/>
              <w:bottom w:val="single" w:sz="4" w:space="0" w:color="000000"/>
              <w:right w:val="single" w:sz="4" w:space="0" w:color="000000"/>
            </w:tcBorders>
          </w:tcPr>
          <w:p w14:paraId="0FEEB674" w14:textId="77777777" w:rsidR="00CC5475" w:rsidRPr="00452A29" w:rsidRDefault="00F90149">
            <w:pPr>
              <w:widowControl w:val="0"/>
              <w:jc w:val="center"/>
              <w:rPr>
                <w:b/>
              </w:rPr>
            </w:pPr>
            <w:r w:rsidRPr="00452A29">
              <w:rPr>
                <w:b/>
              </w:rPr>
              <w:t>3</w:t>
            </w:r>
          </w:p>
        </w:tc>
        <w:tc>
          <w:tcPr>
            <w:tcW w:w="11109" w:type="dxa"/>
            <w:tcBorders>
              <w:top w:val="single" w:sz="4" w:space="0" w:color="000000"/>
              <w:left w:val="single" w:sz="4" w:space="0" w:color="000000"/>
              <w:bottom w:val="single" w:sz="4" w:space="0" w:color="000000"/>
              <w:right w:val="single" w:sz="4" w:space="0" w:color="000000"/>
            </w:tcBorders>
          </w:tcPr>
          <w:p w14:paraId="53DA3EEE" w14:textId="77777777" w:rsidR="00CC5475" w:rsidRPr="00452A29" w:rsidRDefault="00F90149">
            <w:pPr>
              <w:widowControl w:val="0"/>
              <w:rPr>
                <w:rFonts w:eastAsia="Times New Roman"/>
                <w:sz w:val="26"/>
                <w:szCs w:val="26"/>
                <w:lang w:eastAsia="ru-RU"/>
              </w:rPr>
            </w:pPr>
            <w:r w:rsidRPr="00452A29">
              <w:t>Выполнение правил внутреннего трудового распорядка</w:t>
            </w:r>
          </w:p>
        </w:tc>
        <w:tc>
          <w:tcPr>
            <w:tcW w:w="2369" w:type="dxa"/>
            <w:tcBorders>
              <w:top w:val="single" w:sz="4" w:space="0" w:color="000000"/>
              <w:left w:val="single" w:sz="4" w:space="0" w:color="000000"/>
              <w:bottom w:val="single" w:sz="4" w:space="0" w:color="000000"/>
              <w:right w:val="single" w:sz="4" w:space="0" w:color="000000"/>
            </w:tcBorders>
          </w:tcPr>
          <w:p w14:paraId="76AD128A" w14:textId="77777777" w:rsidR="00CC5475" w:rsidRPr="00452A29" w:rsidRDefault="00F90149">
            <w:pPr>
              <w:widowControl w:val="0"/>
              <w:jc w:val="center"/>
              <w:rPr>
                <w:rFonts w:eastAsia="Times New Roman"/>
                <w:sz w:val="26"/>
                <w:szCs w:val="26"/>
                <w:lang w:eastAsia="ru-RU"/>
              </w:rPr>
            </w:pPr>
            <w:r w:rsidRPr="00452A29">
              <w:t>0,25</w:t>
            </w:r>
          </w:p>
        </w:tc>
      </w:tr>
      <w:tr w:rsidR="00CC5475" w:rsidRPr="00452A29" w14:paraId="7865C9FF" w14:textId="77777777">
        <w:trPr>
          <w:trHeight w:val="481"/>
        </w:trPr>
        <w:tc>
          <w:tcPr>
            <w:tcW w:w="1439" w:type="dxa"/>
            <w:tcBorders>
              <w:top w:val="single" w:sz="4" w:space="0" w:color="000000"/>
              <w:left w:val="single" w:sz="4" w:space="0" w:color="000000"/>
              <w:bottom w:val="single" w:sz="4" w:space="0" w:color="000000"/>
              <w:right w:val="single" w:sz="4" w:space="0" w:color="000000"/>
            </w:tcBorders>
          </w:tcPr>
          <w:p w14:paraId="5700FC4D" w14:textId="77777777" w:rsidR="00CC5475" w:rsidRPr="00452A29" w:rsidRDefault="00F90149">
            <w:pPr>
              <w:widowControl w:val="0"/>
              <w:jc w:val="center"/>
              <w:rPr>
                <w:b/>
              </w:rPr>
            </w:pPr>
            <w:r w:rsidRPr="00452A29">
              <w:rPr>
                <w:b/>
              </w:rPr>
              <w:t>4</w:t>
            </w:r>
          </w:p>
        </w:tc>
        <w:tc>
          <w:tcPr>
            <w:tcW w:w="11109" w:type="dxa"/>
            <w:tcBorders>
              <w:top w:val="single" w:sz="4" w:space="0" w:color="000000"/>
              <w:left w:val="single" w:sz="4" w:space="0" w:color="000000"/>
              <w:bottom w:val="single" w:sz="4" w:space="0" w:color="000000"/>
              <w:right w:val="single" w:sz="4" w:space="0" w:color="000000"/>
            </w:tcBorders>
          </w:tcPr>
          <w:p w14:paraId="5BDC0D68" w14:textId="77777777" w:rsidR="00CC5475" w:rsidRPr="00452A29" w:rsidRDefault="00F90149">
            <w:pPr>
              <w:widowControl w:val="0"/>
              <w:rPr>
                <w:sz w:val="22"/>
              </w:rPr>
            </w:pPr>
            <w:r w:rsidRPr="00452A29">
              <w:t>Повышение квалификации и профессиональная переподготовка</w:t>
            </w:r>
          </w:p>
        </w:tc>
        <w:tc>
          <w:tcPr>
            <w:tcW w:w="2369" w:type="dxa"/>
            <w:tcBorders>
              <w:top w:val="single" w:sz="4" w:space="0" w:color="000000"/>
              <w:left w:val="single" w:sz="4" w:space="0" w:color="000000"/>
              <w:bottom w:val="single" w:sz="4" w:space="0" w:color="000000"/>
              <w:right w:val="single" w:sz="4" w:space="0" w:color="000000"/>
            </w:tcBorders>
          </w:tcPr>
          <w:p w14:paraId="23FB3D27" w14:textId="77777777" w:rsidR="00CC5475" w:rsidRPr="00452A29" w:rsidRDefault="00F90149">
            <w:pPr>
              <w:widowControl w:val="0"/>
              <w:jc w:val="center"/>
              <w:rPr>
                <w:rFonts w:eastAsia="Times New Roman"/>
                <w:sz w:val="26"/>
                <w:szCs w:val="26"/>
                <w:lang w:eastAsia="ru-RU"/>
              </w:rPr>
            </w:pPr>
            <w:r w:rsidRPr="00452A29">
              <w:t>0,25</w:t>
            </w:r>
          </w:p>
        </w:tc>
      </w:tr>
      <w:tr w:rsidR="00CC5475" w:rsidRPr="00452A29" w14:paraId="7141D48E" w14:textId="77777777">
        <w:trPr>
          <w:trHeight w:val="481"/>
        </w:trPr>
        <w:tc>
          <w:tcPr>
            <w:tcW w:w="12548" w:type="dxa"/>
            <w:gridSpan w:val="2"/>
            <w:tcBorders>
              <w:top w:val="single" w:sz="4" w:space="0" w:color="000000"/>
              <w:left w:val="single" w:sz="4" w:space="0" w:color="000000"/>
              <w:bottom w:val="single" w:sz="4" w:space="0" w:color="000000"/>
              <w:right w:val="single" w:sz="4" w:space="0" w:color="000000"/>
            </w:tcBorders>
          </w:tcPr>
          <w:p w14:paraId="74032AC1" w14:textId="77777777" w:rsidR="00CC5475" w:rsidRPr="00452A29" w:rsidRDefault="00F90149">
            <w:pPr>
              <w:pStyle w:val="ConsNonformat"/>
              <w:ind w:right="0"/>
              <w:jc w:val="both"/>
              <w:rPr>
                <w:rFonts w:ascii="Times New Roman" w:hAnsi="Times New Roman" w:cs="Times New Roman"/>
                <w:sz w:val="26"/>
                <w:szCs w:val="26"/>
              </w:rPr>
            </w:pPr>
            <w:r w:rsidRPr="00452A29">
              <w:rPr>
                <w:rFonts w:ascii="Times New Roman" w:hAnsi="Times New Roman" w:cs="Times New Roman"/>
                <w:sz w:val="26"/>
                <w:szCs w:val="26"/>
              </w:rPr>
              <w:t xml:space="preserve">Суммарный показатель эффективности деятельности </w:t>
            </w:r>
          </w:p>
        </w:tc>
        <w:tc>
          <w:tcPr>
            <w:tcW w:w="2369" w:type="dxa"/>
            <w:tcBorders>
              <w:top w:val="single" w:sz="4" w:space="0" w:color="000000"/>
              <w:left w:val="single" w:sz="4" w:space="0" w:color="000000"/>
              <w:bottom w:val="single" w:sz="4" w:space="0" w:color="000000"/>
              <w:right w:val="single" w:sz="4" w:space="0" w:color="000000"/>
            </w:tcBorders>
          </w:tcPr>
          <w:p w14:paraId="388C1657" w14:textId="77777777" w:rsidR="00CC5475" w:rsidRPr="00452A29" w:rsidRDefault="00F90149">
            <w:pPr>
              <w:widowControl w:val="0"/>
              <w:spacing w:beforeAutospacing="1" w:after="0"/>
              <w:jc w:val="center"/>
              <w:rPr>
                <w:rFonts w:eastAsia="Times New Roman"/>
                <w:sz w:val="26"/>
                <w:szCs w:val="26"/>
                <w:lang w:eastAsia="ru-RU"/>
              </w:rPr>
            </w:pPr>
            <w:r w:rsidRPr="00452A29">
              <w:rPr>
                <w:rFonts w:eastAsia="Times New Roman"/>
                <w:sz w:val="26"/>
                <w:szCs w:val="26"/>
                <w:lang w:eastAsia="ru-RU"/>
              </w:rPr>
              <w:t>1,00</w:t>
            </w:r>
          </w:p>
        </w:tc>
      </w:tr>
      <w:tr w:rsidR="00CC5475" w:rsidRPr="00452A29" w14:paraId="04749AB1" w14:textId="77777777">
        <w:trPr>
          <w:trHeight w:val="2111"/>
        </w:trPr>
        <w:tc>
          <w:tcPr>
            <w:tcW w:w="14917" w:type="dxa"/>
            <w:gridSpan w:val="3"/>
            <w:tcBorders>
              <w:top w:val="single" w:sz="4" w:space="0" w:color="000000"/>
              <w:left w:val="single" w:sz="4" w:space="0" w:color="000000"/>
              <w:bottom w:val="single" w:sz="4" w:space="0" w:color="000000"/>
              <w:right w:val="single" w:sz="4" w:space="0" w:color="000000"/>
            </w:tcBorders>
          </w:tcPr>
          <w:p w14:paraId="05843A55" w14:textId="77777777" w:rsidR="00CC5475" w:rsidRPr="00452A29" w:rsidRDefault="00F90149">
            <w:pPr>
              <w:widowControl w:val="0"/>
              <w:spacing w:after="0"/>
              <w:ind w:firstLine="885"/>
              <w:rPr>
                <w:b/>
              </w:rPr>
            </w:pPr>
            <w:r w:rsidRPr="00452A29">
              <w:rPr>
                <w:b/>
              </w:rPr>
              <w:t>Вознаграждение не выплачивается:</w:t>
            </w:r>
          </w:p>
          <w:p w14:paraId="3CBE9457" w14:textId="77777777" w:rsidR="00CC5475" w:rsidRPr="00452A29" w:rsidRDefault="00F90149">
            <w:pPr>
              <w:widowControl w:val="0"/>
              <w:spacing w:after="0"/>
              <w:ind w:firstLine="885"/>
              <w:rPr>
                <w:rFonts w:eastAsia="Times New Roman"/>
                <w:sz w:val="26"/>
                <w:szCs w:val="26"/>
                <w:lang w:eastAsia="ru-RU"/>
              </w:rPr>
            </w:pPr>
            <w:r w:rsidRPr="00452A29">
              <w:t>- работникам, заключившим срочный трудовой договор на срок до 2-х месяцев;</w:t>
            </w:r>
          </w:p>
          <w:p w14:paraId="764D8FB0" w14:textId="77777777" w:rsidR="00CC5475" w:rsidRPr="00452A29" w:rsidRDefault="00F90149">
            <w:pPr>
              <w:widowControl w:val="0"/>
              <w:spacing w:after="0"/>
              <w:ind w:firstLine="885"/>
              <w:rPr>
                <w:rFonts w:eastAsia="Times New Roman"/>
                <w:sz w:val="26"/>
                <w:szCs w:val="26"/>
                <w:lang w:eastAsia="ru-RU"/>
              </w:rPr>
            </w:pPr>
            <w:r w:rsidRPr="00452A29">
              <w:t>- работникам, выполняющим работу на условиях почасовой оплаты;</w:t>
            </w:r>
          </w:p>
          <w:p w14:paraId="188E5B16" w14:textId="77777777" w:rsidR="00CC5475" w:rsidRPr="00452A29" w:rsidRDefault="00F90149">
            <w:pPr>
              <w:widowControl w:val="0"/>
              <w:spacing w:after="0"/>
              <w:ind w:firstLine="885"/>
              <w:rPr>
                <w:rFonts w:eastAsia="Times New Roman"/>
                <w:sz w:val="26"/>
                <w:szCs w:val="26"/>
                <w:lang w:eastAsia="ru-RU"/>
              </w:rPr>
            </w:pPr>
            <w:r w:rsidRPr="00452A29">
              <w:t>- работникам, находящимся в отпуске по уходу за ребенком до 3-х лет;</w:t>
            </w:r>
          </w:p>
          <w:p w14:paraId="2849101E" w14:textId="77777777" w:rsidR="00CC5475" w:rsidRPr="00452A29" w:rsidRDefault="00F90149">
            <w:pPr>
              <w:widowControl w:val="0"/>
              <w:spacing w:after="0"/>
              <w:ind w:firstLine="885"/>
              <w:rPr>
                <w:rFonts w:eastAsia="Times New Roman"/>
                <w:sz w:val="26"/>
                <w:szCs w:val="26"/>
                <w:lang w:eastAsia="ru-RU"/>
              </w:rPr>
            </w:pPr>
            <w:r w:rsidRPr="00452A29">
              <w:t>- работникам, уволенным с работы за виновные действия п.5-11 ст.81 Трудового кодекса Российской Федерации;</w:t>
            </w:r>
          </w:p>
          <w:p w14:paraId="15FC206C" w14:textId="77777777" w:rsidR="00CC5475" w:rsidRPr="00452A29" w:rsidRDefault="00F90149">
            <w:pPr>
              <w:widowControl w:val="0"/>
              <w:spacing w:after="0"/>
              <w:ind w:firstLine="885"/>
              <w:rPr>
                <w:rFonts w:eastAsia="Times New Roman"/>
                <w:sz w:val="26"/>
                <w:szCs w:val="26"/>
                <w:lang w:eastAsia="ru-RU"/>
              </w:rPr>
            </w:pPr>
            <w:r w:rsidRPr="00452A29">
              <w:t xml:space="preserve">- работникам, принятым с испытательным сроком и уволенным при неудовлетворительном результате. </w:t>
            </w:r>
          </w:p>
        </w:tc>
      </w:tr>
    </w:tbl>
    <w:p w14:paraId="085F2869" w14:textId="77777777" w:rsidR="00CC5475" w:rsidRPr="00452A29" w:rsidRDefault="00CC5475">
      <w:pPr>
        <w:tabs>
          <w:tab w:val="left" w:pos="8205"/>
        </w:tabs>
        <w:spacing w:after="0" w:line="240" w:lineRule="auto"/>
        <w:rPr>
          <w:rFonts w:eastAsia="Times New Roman"/>
          <w:sz w:val="26"/>
          <w:szCs w:val="26"/>
          <w:lang w:eastAsia="ru-RU"/>
        </w:rPr>
      </w:pPr>
    </w:p>
    <w:p w14:paraId="459DE8C9" w14:textId="77777777" w:rsidR="00CC5475" w:rsidRPr="00452A29" w:rsidRDefault="00CC5475">
      <w:pPr>
        <w:spacing w:after="0" w:line="240" w:lineRule="auto"/>
        <w:ind w:left="9204" w:firstLine="708"/>
        <w:jc w:val="center"/>
        <w:rPr>
          <w:rFonts w:eastAsia="SimSun"/>
          <w:b/>
          <w:sz w:val="26"/>
          <w:szCs w:val="26"/>
          <w:lang w:eastAsia="zh-CN"/>
        </w:rPr>
        <w:sectPr w:rsidR="00CC5475" w:rsidRPr="00452A29">
          <w:headerReference w:type="default" r:id="rId16"/>
          <w:footerReference w:type="default" r:id="rId17"/>
          <w:pgSz w:w="16838" w:h="11906" w:orient="landscape"/>
          <w:pgMar w:top="1418" w:right="1134" w:bottom="991" w:left="1134" w:header="708" w:footer="0" w:gutter="0"/>
          <w:cols w:space="720"/>
          <w:formProt w:val="0"/>
          <w:docGrid w:linePitch="360"/>
        </w:sectPr>
      </w:pPr>
    </w:p>
    <w:p w14:paraId="55F83A0A" w14:textId="77777777" w:rsidR="00CC5475" w:rsidRPr="00452A29" w:rsidRDefault="00CC5475">
      <w:pPr>
        <w:spacing w:after="0" w:line="240" w:lineRule="auto"/>
        <w:ind w:left="9204" w:firstLine="708"/>
        <w:jc w:val="center"/>
        <w:rPr>
          <w:rFonts w:eastAsia="SimSun"/>
          <w:b/>
          <w:sz w:val="26"/>
          <w:szCs w:val="26"/>
          <w:lang w:eastAsia="zh-CN"/>
        </w:rPr>
      </w:pPr>
    </w:p>
    <w:p w14:paraId="2ED7755D" w14:textId="77777777" w:rsidR="00CC5475" w:rsidRPr="00452A29" w:rsidRDefault="00F90149">
      <w:pPr>
        <w:tabs>
          <w:tab w:val="left" w:pos="7230"/>
        </w:tabs>
        <w:spacing w:after="0" w:line="240" w:lineRule="auto"/>
        <w:ind w:left="360" w:firstLine="567"/>
        <w:jc w:val="right"/>
        <w:rPr>
          <w:rFonts w:eastAsia="Times New Roman"/>
          <w:b/>
          <w:bCs/>
          <w:sz w:val="26"/>
          <w:szCs w:val="26"/>
          <w:lang w:eastAsia="ru-RU"/>
        </w:rPr>
      </w:pPr>
      <w:r w:rsidRPr="00452A29">
        <w:rPr>
          <w:rFonts w:eastAsia="SimSun"/>
          <w:b/>
          <w:sz w:val="26"/>
          <w:szCs w:val="26"/>
          <w:lang w:eastAsia="zh-CN"/>
        </w:rPr>
        <w:tab/>
      </w:r>
      <w:r w:rsidRPr="00452A29">
        <w:rPr>
          <w:rFonts w:eastAsia="Times New Roman"/>
          <w:b/>
          <w:bCs/>
          <w:sz w:val="26"/>
          <w:szCs w:val="26"/>
          <w:lang w:eastAsia="ru-RU"/>
        </w:rPr>
        <w:t>Приложение №5</w:t>
      </w:r>
    </w:p>
    <w:p w14:paraId="1ABE418F" w14:textId="77777777" w:rsidR="00CC5475" w:rsidRPr="00452A29" w:rsidRDefault="00F90149">
      <w:pPr>
        <w:spacing w:after="0" w:line="240" w:lineRule="auto"/>
        <w:ind w:left="360" w:firstLine="567"/>
        <w:jc w:val="right"/>
        <w:rPr>
          <w:rFonts w:eastAsia="Times New Roman"/>
          <w:b/>
          <w:bCs/>
          <w:sz w:val="26"/>
          <w:szCs w:val="26"/>
          <w:lang w:eastAsia="ru-RU"/>
        </w:rPr>
      </w:pPr>
      <w:r w:rsidRPr="00452A29">
        <w:rPr>
          <w:rFonts w:eastAsia="Times New Roman"/>
          <w:b/>
          <w:bCs/>
          <w:sz w:val="26"/>
          <w:szCs w:val="26"/>
          <w:lang w:eastAsia="ru-RU"/>
        </w:rPr>
        <w:t>к Коллективному договору</w:t>
      </w:r>
    </w:p>
    <w:tbl>
      <w:tblPr>
        <w:tblW w:w="9543" w:type="dxa"/>
        <w:jc w:val="center"/>
        <w:tblLayout w:type="fixed"/>
        <w:tblLook w:val="01E0" w:firstRow="1" w:lastRow="1" w:firstColumn="1" w:lastColumn="1" w:noHBand="0" w:noVBand="0"/>
      </w:tblPr>
      <w:tblGrid>
        <w:gridCol w:w="3935"/>
        <w:gridCol w:w="1124"/>
        <w:gridCol w:w="4484"/>
      </w:tblGrid>
      <w:tr w:rsidR="00CC5475" w:rsidRPr="00452A29" w14:paraId="0F861C88" w14:textId="77777777">
        <w:trPr>
          <w:jc w:val="center"/>
        </w:trPr>
        <w:tc>
          <w:tcPr>
            <w:tcW w:w="3935" w:type="dxa"/>
          </w:tcPr>
          <w:p w14:paraId="0FE5DD73" w14:textId="77777777" w:rsidR="00CC5475" w:rsidRPr="00452A29" w:rsidRDefault="00CC5475">
            <w:pPr>
              <w:widowControl w:val="0"/>
              <w:spacing w:after="0" w:line="240" w:lineRule="auto"/>
              <w:ind w:firstLine="567"/>
              <w:rPr>
                <w:rFonts w:eastAsia="Times New Roman"/>
                <w:b/>
                <w:sz w:val="26"/>
                <w:szCs w:val="26"/>
                <w:lang w:eastAsia="ru-RU"/>
              </w:rPr>
            </w:pPr>
          </w:p>
        </w:tc>
        <w:tc>
          <w:tcPr>
            <w:tcW w:w="1124" w:type="dxa"/>
          </w:tcPr>
          <w:p w14:paraId="006D37BC" w14:textId="77777777" w:rsidR="00CC5475" w:rsidRPr="00452A29" w:rsidRDefault="00CC5475">
            <w:pPr>
              <w:widowControl w:val="0"/>
              <w:spacing w:after="0" w:line="240" w:lineRule="auto"/>
              <w:ind w:firstLine="567"/>
              <w:rPr>
                <w:rFonts w:eastAsia="Times New Roman"/>
                <w:b/>
                <w:sz w:val="26"/>
                <w:szCs w:val="26"/>
                <w:lang w:eastAsia="ru-RU"/>
              </w:rPr>
            </w:pPr>
          </w:p>
        </w:tc>
        <w:tc>
          <w:tcPr>
            <w:tcW w:w="4484" w:type="dxa"/>
            <w:vMerge w:val="restart"/>
          </w:tcPr>
          <w:p w14:paraId="78FFC830"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07AFCFAE"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7EBEF6FC"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«УТВЕРЖДАЮ»</w:t>
            </w:r>
          </w:p>
          <w:p w14:paraId="7F162B43"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 xml:space="preserve">Директор </w:t>
            </w:r>
          </w:p>
          <w:p w14:paraId="1086A427" w14:textId="77777777" w:rsidR="00CC5475" w:rsidRPr="00452A29" w:rsidRDefault="00F90149">
            <w:pPr>
              <w:widowControl w:val="0"/>
              <w:spacing w:after="0" w:line="240" w:lineRule="auto"/>
              <w:ind w:firstLine="567"/>
              <w:jc w:val="center"/>
              <w:rPr>
                <w:rFonts w:eastAsia="Times New Roman"/>
                <w:b/>
                <w:sz w:val="26"/>
                <w:szCs w:val="26"/>
                <w:lang w:eastAsia="ru-RU"/>
              </w:rPr>
            </w:pPr>
            <w:r w:rsidRPr="00452A29">
              <w:rPr>
                <w:rFonts w:eastAsia="Times New Roman"/>
                <w:b/>
                <w:sz w:val="26"/>
                <w:szCs w:val="26"/>
                <w:lang w:eastAsia="ru-RU"/>
              </w:rPr>
              <w:t>ФГКОУ «СОШ № 150»</w:t>
            </w:r>
          </w:p>
          <w:p w14:paraId="1854148F" w14:textId="77777777" w:rsidR="00CC5475" w:rsidRPr="00452A29" w:rsidRDefault="00F90149">
            <w:pPr>
              <w:widowControl w:val="0"/>
              <w:spacing w:after="0" w:line="240" w:lineRule="auto"/>
              <w:ind w:firstLine="567"/>
              <w:rPr>
                <w:rFonts w:eastAsia="Times New Roman"/>
                <w:b/>
                <w:sz w:val="26"/>
                <w:szCs w:val="26"/>
                <w:lang w:eastAsia="ru-RU"/>
              </w:rPr>
            </w:pPr>
            <w:r w:rsidRPr="00452A29">
              <w:rPr>
                <w:rFonts w:eastAsia="Times New Roman"/>
                <w:b/>
                <w:sz w:val="26"/>
                <w:szCs w:val="26"/>
                <w:lang w:eastAsia="ru-RU"/>
              </w:rPr>
              <w:t>_____________   Е.А. Горохова</w:t>
            </w:r>
          </w:p>
          <w:p w14:paraId="6CA561C0" w14:textId="77777777" w:rsidR="00CC5475" w:rsidRPr="00452A29" w:rsidRDefault="00CC5475">
            <w:pPr>
              <w:widowControl w:val="0"/>
              <w:spacing w:after="0" w:line="240" w:lineRule="auto"/>
              <w:ind w:firstLine="567"/>
              <w:rPr>
                <w:rFonts w:eastAsia="Times New Roman"/>
                <w:b/>
                <w:sz w:val="26"/>
                <w:szCs w:val="26"/>
                <w:lang w:eastAsia="ru-RU"/>
              </w:rPr>
            </w:pPr>
          </w:p>
          <w:p w14:paraId="1FA3FE9C" w14:textId="77777777" w:rsidR="00CC5475" w:rsidRPr="00452A29" w:rsidRDefault="00F90149">
            <w:pPr>
              <w:widowControl w:val="0"/>
              <w:spacing w:after="0" w:line="240" w:lineRule="auto"/>
              <w:ind w:firstLine="567"/>
              <w:rPr>
                <w:rFonts w:eastAsia="Times New Roman"/>
                <w:b/>
                <w:sz w:val="26"/>
                <w:szCs w:val="26"/>
                <w:lang w:eastAsia="ru-RU"/>
              </w:rPr>
            </w:pPr>
            <w:r w:rsidRPr="00452A29">
              <w:rPr>
                <w:rFonts w:eastAsia="Times New Roman"/>
                <w:b/>
                <w:sz w:val="26"/>
                <w:szCs w:val="26"/>
                <w:lang w:eastAsia="ru-RU"/>
              </w:rPr>
              <w:t>«</w:t>
            </w:r>
            <w:r w:rsidRPr="00452A29">
              <w:rPr>
                <w:rFonts w:eastAsia="Times New Roman"/>
                <w:b/>
                <w:sz w:val="26"/>
                <w:szCs w:val="26"/>
                <w:u w:val="single"/>
                <w:lang w:eastAsia="ru-RU"/>
              </w:rPr>
              <w:t>_____</w:t>
            </w:r>
            <w:r w:rsidRPr="00452A29">
              <w:rPr>
                <w:rFonts w:eastAsia="Times New Roman"/>
                <w:b/>
                <w:sz w:val="26"/>
                <w:szCs w:val="26"/>
                <w:lang w:eastAsia="ru-RU"/>
              </w:rPr>
              <w:t xml:space="preserve">» </w:t>
            </w:r>
            <w:r w:rsidRPr="00452A29">
              <w:rPr>
                <w:rFonts w:eastAsia="Times New Roman"/>
                <w:b/>
                <w:sz w:val="26"/>
                <w:szCs w:val="26"/>
                <w:u w:val="single"/>
                <w:lang w:eastAsia="ru-RU"/>
              </w:rPr>
              <w:t>______________</w:t>
            </w:r>
            <w:r w:rsidRPr="00452A29">
              <w:rPr>
                <w:rFonts w:eastAsia="Times New Roman"/>
                <w:b/>
                <w:sz w:val="26"/>
                <w:szCs w:val="26"/>
                <w:lang w:eastAsia="ru-RU"/>
              </w:rPr>
              <w:t xml:space="preserve"> 2022 г.</w:t>
            </w:r>
          </w:p>
          <w:p w14:paraId="716B63E3"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3FE3E4AA"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24C8287F" w14:textId="77777777" w:rsidR="00CC5475" w:rsidRPr="00452A29" w:rsidRDefault="00CC5475">
            <w:pPr>
              <w:widowControl w:val="0"/>
              <w:spacing w:after="0" w:line="240" w:lineRule="auto"/>
              <w:ind w:firstLine="567"/>
              <w:jc w:val="center"/>
              <w:rPr>
                <w:rFonts w:eastAsia="Times New Roman"/>
                <w:b/>
                <w:sz w:val="26"/>
                <w:szCs w:val="26"/>
                <w:lang w:eastAsia="ru-RU"/>
              </w:rPr>
            </w:pPr>
          </w:p>
          <w:p w14:paraId="2DC668B4" w14:textId="77777777" w:rsidR="00CC5475" w:rsidRPr="00452A29" w:rsidRDefault="00F90149">
            <w:pPr>
              <w:widowControl w:val="0"/>
              <w:spacing w:after="0" w:line="240" w:lineRule="auto"/>
              <w:ind w:firstLine="567"/>
              <w:jc w:val="right"/>
              <w:rPr>
                <w:rFonts w:eastAsia="Times New Roman"/>
                <w:b/>
                <w:sz w:val="26"/>
                <w:szCs w:val="26"/>
                <w:lang w:eastAsia="ru-RU"/>
              </w:rPr>
            </w:pPr>
            <w:r w:rsidRPr="00452A29">
              <w:rPr>
                <w:rFonts w:eastAsia="Times New Roman"/>
                <w:b/>
                <w:sz w:val="26"/>
                <w:szCs w:val="26"/>
                <w:lang w:eastAsia="ru-RU"/>
              </w:rPr>
              <w:t>Принято на заседании</w:t>
            </w:r>
          </w:p>
          <w:p w14:paraId="2FAB8FB1" w14:textId="77777777" w:rsidR="00CC5475" w:rsidRPr="00452A29" w:rsidRDefault="00F90149">
            <w:pPr>
              <w:widowControl w:val="0"/>
              <w:tabs>
                <w:tab w:val="left" w:pos="545"/>
              </w:tabs>
              <w:spacing w:after="0" w:line="240" w:lineRule="auto"/>
              <w:ind w:firstLine="567"/>
              <w:jc w:val="right"/>
              <w:rPr>
                <w:rFonts w:eastAsia="Times New Roman"/>
                <w:b/>
                <w:sz w:val="26"/>
                <w:szCs w:val="26"/>
                <w:lang w:eastAsia="ru-RU"/>
              </w:rPr>
            </w:pPr>
            <w:r w:rsidRPr="00452A29">
              <w:rPr>
                <w:rFonts w:eastAsia="Times New Roman"/>
                <w:b/>
                <w:sz w:val="26"/>
                <w:szCs w:val="26"/>
                <w:lang w:eastAsia="ru-RU"/>
              </w:rPr>
              <w:t>Педагогического совета школы</w:t>
            </w:r>
          </w:p>
          <w:p w14:paraId="63B44C05" w14:textId="77777777" w:rsidR="00CC5475" w:rsidRPr="00452A29" w:rsidRDefault="00F90149">
            <w:pPr>
              <w:widowControl w:val="0"/>
              <w:spacing w:after="0" w:line="240" w:lineRule="auto"/>
              <w:rPr>
                <w:rFonts w:eastAsia="Times New Roman"/>
                <w:b/>
                <w:sz w:val="26"/>
                <w:szCs w:val="26"/>
                <w:lang w:eastAsia="ru-RU"/>
              </w:rPr>
            </w:pPr>
            <w:r w:rsidRPr="00452A29">
              <w:rPr>
                <w:rFonts w:eastAsia="Times New Roman"/>
                <w:b/>
                <w:sz w:val="26"/>
                <w:szCs w:val="26"/>
                <w:lang w:eastAsia="ru-RU"/>
              </w:rPr>
              <w:t xml:space="preserve">      Протокол № __ от ______2022 г.</w:t>
            </w:r>
          </w:p>
          <w:p w14:paraId="16D54A0A" w14:textId="77777777" w:rsidR="00CC5475" w:rsidRPr="00452A29" w:rsidRDefault="00CC5475">
            <w:pPr>
              <w:widowControl w:val="0"/>
              <w:spacing w:after="0" w:line="240" w:lineRule="auto"/>
              <w:ind w:firstLine="567"/>
              <w:rPr>
                <w:rFonts w:eastAsia="Times New Roman"/>
                <w:b/>
                <w:sz w:val="26"/>
                <w:szCs w:val="26"/>
                <w:lang w:eastAsia="ru-RU"/>
              </w:rPr>
            </w:pPr>
          </w:p>
        </w:tc>
      </w:tr>
      <w:tr w:rsidR="00CC5475" w:rsidRPr="00452A29" w14:paraId="20FD182A" w14:textId="77777777">
        <w:trPr>
          <w:jc w:val="center"/>
        </w:trPr>
        <w:tc>
          <w:tcPr>
            <w:tcW w:w="3935" w:type="dxa"/>
          </w:tcPr>
          <w:p w14:paraId="2701380B" w14:textId="77777777" w:rsidR="00CC5475" w:rsidRPr="00452A29" w:rsidRDefault="00CC5475">
            <w:pPr>
              <w:widowControl w:val="0"/>
              <w:spacing w:after="0" w:line="240" w:lineRule="auto"/>
              <w:ind w:firstLine="567"/>
              <w:rPr>
                <w:rFonts w:eastAsia="Times New Roman"/>
                <w:sz w:val="26"/>
                <w:szCs w:val="26"/>
                <w:lang w:eastAsia="ru-RU"/>
              </w:rPr>
            </w:pPr>
          </w:p>
        </w:tc>
        <w:tc>
          <w:tcPr>
            <w:tcW w:w="1124" w:type="dxa"/>
          </w:tcPr>
          <w:p w14:paraId="74CFBF08" w14:textId="77777777" w:rsidR="00CC5475" w:rsidRPr="00452A29" w:rsidRDefault="00CC5475">
            <w:pPr>
              <w:widowControl w:val="0"/>
              <w:spacing w:after="0" w:line="240" w:lineRule="auto"/>
              <w:ind w:firstLine="567"/>
              <w:rPr>
                <w:rFonts w:eastAsia="Times New Roman"/>
                <w:sz w:val="26"/>
                <w:szCs w:val="26"/>
                <w:lang w:eastAsia="ru-RU"/>
              </w:rPr>
            </w:pPr>
          </w:p>
        </w:tc>
        <w:tc>
          <w:tcPr>
            <w:tcW w:w="4484" w:type="dxa"/>
            <w:vMerge/>
            <w:vAlign w:val="center"/>
          </w:tcPr>
          <w:p w14:paraId="60E08938" w14:textId="77777777" w:rsidR="00CC5475" w:rsidRPr="00452A29" w:rsidRDefault="00CC5475">
            <w:pPr>
              <w:widowControl w:val="0"/>
              <w:spacing w:after="0" w:line="240" w:lineRule="auto"/>
              <w:ind w:firstLine="567"/>
              <w:rPr>
                <w:rFonts w:eastAsia="Times New Roman"/>
                <w:sz w:val="26"/>
                <w:szCs w:val="26"/>
                <w:lang w:eastAsia="ru-RU"/>
              </w:rPr>
            </w:pPr>
          </w:p>
        </w:tc>
      </w:tr>
      <w:tr w:rsidR="00CC5475" w:rsidRPr="00452A29" w14:paraId="7A3AD709" w14:textId="77777777">
        <w:trPr>
          <w:trHeight w:val="1432"/>
          <w:jc w:val="center"/>
        </w:trPr>
        <w:tc>
          <w:tcPr>
            <w:tcW w:w="3935" w:type="dxa"/>
          </w:tcPr>
          <w:p w14:paraId="2894CF89" w14:textId="77777777" w:rsidR="00CC5475" w:rsidRPr="00452A29" w:rsidRDefault="00F90149">
            <w:pPr>
              <w:widowControl w:val="0"/>
              <w:tabs>
                <w:tab w:val="left" w:pos="1539"/>
              </w:tabs>
              <w:spacing w:after="0" w:line="240" w:lineRule="auto"/>
              <w:jc w:val="both"/>
              <w:rPr>
                <w:rFonts w:eastAsia="Times New Roman"/>
                <w:b/>
                <w:sz w:val="26"/>
                <w:szCs w:val="26"/>
                <w:lang w:eastAsia="ru-RU"/>
              </w:rPr>
            </w:pPr>
            <w:r w:rsidRPr="00452A29">
              <w:rPr>
                <w:rFonts w:eastAsia="Times New Roman"/>
                <w:b/>
                <w:sz w:val="26"/>
                <w:szCs w:val="26"/>
                <w:lang w:eastAsia="ru-RU"/>
              </w:rPr>
              <w:t xml:space="preserve">        «СОГЛАСОВАНО</w:t>
            </w:r>
          </w:p>
          <w:p w14:paraId="6FEA9129" w14:textId="77777777" w:rsidR="00CC5475" w:rsidRPr="00452A29" w:rsidRDefault="00F90149">
            <w:pPr>
              <w:widowControl w:val="0"/>
              <w:tabs>
                <w:tab w:val="left" w:pos="1539"/>
              </w:tabs>
              <w:spacing w:after="0" w:line="240" w:lineRule="auto"/>
              <w:jc w:val="both"/>
              <w:rPr>
                <w:rFonts w:eastAsia="Times New Roman"/>
                <w:b/>
                <w:sz w:val="26"/>
                <w:szCs w:val="26"/>
                <w:lang w:eastAsia="ru-RU"/>
              </w:rPr>
            </w:pPr>
            <w:r w:rsidRPr="00452A29">
              <w:rPr>
                <w:rFonts w:eastAsia="Times New Roman"/>
                <w:b/>
                <w:sz w:val="26"/>
                <w:szCs w:val="26"/>
                <w:lang w:eastAsia="ru-RU"/>
              </w:rPr>
              <w:t>представитель интересов работников</w:t>
            </w:r>
          </w:p>
          <w:p w14:paraId="14CFBC4C" w14:textId="77777777" w:rsidR="00CC5475" w:rsidRPr="00452A29" w:rsidRDefault="00F90149">
            <w:pPr>
              <w:widowControl w:val="0"/>
              <w:tabs>
                <w:tab w:val="left" w:pos="1539"/>
              </w:tabs>
              <w:spacing w:after="0" w:line="240" w:lineRule="auto"/>
              <w:jc w:val="both"/>
              <w:rPr>
                <w:rFonts w:eastAsia="Times New Roman"/>
                <w:b/>
                <w:sz w:val="26"/>
                <w:szCs w:val="26"/>
                <w:lang w:eastAsia="ru-RU"/>
              </w:rPr>
            </w:pPr>
            <w:r w:rsidRPr="00452A29">
              <w:rPr>
                <w:rFonts w:eastAsia="Times New Roman"/>
                <w:b/>
                <w:sz w:val="26"/>
                <w:szCs w:val="26"/>
                <w:lang w:eastAsia="ru-RU"/>
              </w:rPr>
              <w:t xml:space="preserve">ФГКОУ « СОШ №150» </w:t>
            </w:r>
          </w:p>
          <w:p w14:paraId="00776064" w14:textId="77777777" w:rsidR="00CC5475" w:rsidRPr="00452A29" w:rsidRDefault="00F90149">
            <w:pPr>
              <w:widowControl w:val="0"/>
              <w:spacing w:after="0" w:line="240" w:lineRule="auto"/>
              <w:rPr>
                <w:rFonts w:eastAsia="Times New Roman"/>
                <w:b/>
                <w:sz w:val="26"/>
                <w:szCs w:val="26"/>
                <w:lang w:eastAsia="ru-RU"/>
              </w:rPr>
            </w:pPr>
            <w:r w:rsidRPr="00452A29">
              <w:rPr>
                <w:rFonts w:eastAsia="Times New Roman"/>
                <w:b/>
                <w:sz w:val="26"/>
                <w:szCs w:val="26"/>
                <w:lang w:eastAsia="ru-RU"/>
              </w:rPr>
              <w:t>____________ Ю.Н. Фоменкова</w:t>
            </w:r>
          </w:p>
          <w:p w14:paraId="7EB99951" w14:textId="77777777" w:rsidR="00CC5475" w:rsidRPr="00452A29" w:rsidRDefault="00F90149">
            <w:pPr>
              <w:widowControl w:val="0"/>
              <w:tabs>
                <w:tab w:val="left" w:pos="1334"/>
              </w:tabs>
              <w:spacing w:after="0" w:line="240" w:lineRule="auto"/>
              <w:jc w:val="both"/>
              <w:rPr>
                <w:rFonts w:eastAsia="Times New Roman"/>
                <w:b/>
                <w:sz w:val="26"/>
                <w:szCs w:val="26"/>
                <w:lang w:eastAsia="ru-RU"/>
              </w:rPr>
            </w:pPr>
            <w:r w:rsidRPr="00452A29">
              <w:rPr>
                <w:rFonts w:eastAsia="Times New Roman"/>
                <w:b/>
                <w:sz w:val="26"/>
                <w:szCs w:val="26"/>
                <w:lang w:eastAsia="ru-RU"/>
              </w:rPr>
              <w:tab/>
            </w:r>
            <w:r w:rsidRPr="00452A29">
              <w:rPr>
                <w:rFonts w:eastAsia="Times New Roman"/>
                <w:b/>
                <w:sz w:val="26"/>
                <w:szCs w:val="26"/>
                <w:lang w:eastAsia="ru-RU"/>
              </w:rPr>
              <w:tab/>
            </w:r>
          </w:p>
          <w:p w14:paraId="313BB316" w14:textId="77777777" w:rsidR="00CC5475" w:rsidRPr="00452A29" w:rsidRDefault="00F90149">
            <w:pPr>
              <w:widowControl w:val="0"/>
              <w:tabs>
                <w:tab w:val="left" w:pos="1334"/>
              </w:tabs>
              <w:spacing w:after="0" w:line="240" w:lineRule="auto"/>
              <w:jc w:val="both"/>
              <w:rPr>
                <w:rFonts w:eastAsia="Times New Roman"/>
                <w:b/>
                <w:sz w:val="26"/>
                <w:szCs w:val="26"/>
                <w:lang w:eastAsia="ru-RU"/>
              </w:rPr>
            </w:pPr>
            <w:r w:rsidRPr="00452A29">
              <w:rPr>
                <w:rFonts w:eastAsia="Times New Roman"/>
                <w:b/>
                <w:sz w:val="26"/>
                <w:szCs w:val="26"/>
                <w:lang w:eastAsia="ru-RU"/>
              </w:rPr>
              <w:t>«</w:t>
            </w:r>
            <w:r w:rsidRPr="00452A29">
              <w:rPr>
                <w:rFonts w:eastAsia="Times New Roman"/>
                <w:b/>
                <w:sz w:val="26"/>
                <w:szCs w:val="26"/>
                <w:u w:val="single"/>
                <w:lang w:eastAsia="ru-RU"/>
              </w:rPr>
              <w:t>_____</w:t>
            </w:r>
            <w:r w:rsidRPr="00452A29">
              <w:rPr>
                <w:rFonts w:eastAsia="Times New Roman"/>
                <w:b/>
                <w:sz w:val="26"/>
                <w:szCs w:val="26"/>
                <w:lang w:eastAsia="ru-RU"/>
              </w:rPr>
              <w:t xml:space="preserve">» </w:t>
            </w:r>
            <w:r w:rsidRPr="00452A29">
              <w:rPr>
                <w:rFonts w:eastAsia="Times New Roman"/>
                <w:b/>
                <w:sz w:val="26"/>
                <w:szCs w:val="26"/>
                <w:u w:val="single"/>
                <w:lang w:eastAsia="ru-RU"/>
              </w:rPr>
              <w:t>_____________</w:t>
            </w:r>
            <w:r w:rsidRPr="00452A29">
              <w:rPr>
                <w:rFonts w:eastAsia="Times New Roman"/>
                <w:b/>
                <w:sz w:val="26"/>
                <w:szCs w:val="26"/>
                <w:lang w:eastAsia="ru-RU"/>
              </w:rPr>
              <w:t>2022 г.</w:t>
            </w:r>
          </w:p>
          <w:p w14:paraId="5A521F58" w14:textId="77777777" w:rsidR="00CC5475" w:rsidRPr="00452A29" w:rsidRDefault="00CC5475">
            <w:pPr>
              <w:widowControl w:val="0"/>
              <w:spacing w:after="0" w:line="240" w:lineRule="auto"/>
              <w:ind w:firstLine="567"/>
              <w:rPr>
                <w:rFonts w:eastAsia="Times New Roman"/>
                <w:sz w:val="26"/>
                <w:szCs w:val="26"/>
                <w:lang w:eastAsia="ru-RU"/>
              </w:rPr>
            </w:pPr>
          </w:p>
          <w:p w14:paraId="1B895055" w14:textId="77777777" w:rsidR="00CC5475" w:rsidRPr="00452A29" w:rsidRDefault="00CC5475">
            <w:pPr>
              <w:widowControl w:val="0"/>
              <w:spacing w:after="0" w:line="240" w:lineRule="auto"/>
              <w:ind w:firstLine="567"/>
              <w:jc w:val="center"/>
              <w:rPr>
                <w:rFonts w:eastAsia="Times New Roman"/>
                <w:sz w:val="26"/>
                <w:szCs w:val="26"/>
                <w:lang w:eastAsia="ru-RU"/>
              </w:rPr>
            </w:pPr>
          </w:p>
          <w:p w14:paraId="7DDB8CCA" w14:textId="77777777" w:rsidR="00CC5475" w:rsidRPr="00452A29" w:rsidRDefault="00F90149">
            <w:pPr>
              <w:widowControl w:val="0"/>
              <w:spacing w:after="0" w:line="240" w:lineRule="auto"/>
              <w:ind w:firstLine="567"/>
              <w:jc w:val="right"/>
              <w:rPr>
                <w:rFonts w:eastAsia="Times New Roman"/>
                <w:sz w:val="26"/>
                <w:szCs w:val="26"/>
                <w:lang w:eastAsia="ru-RU"/>
              </w:rPr>
            </w:pPr>
            <w:r w:rsidRPr="00452A29">
              <w:rPr>
                <w:rFonts w:eastAsia="Times New Roman"/>
                <w:sz w:val="26"/>
                <w:szCs w:val="26"/>
                <w:lang w:eastAsia="ru-RU"/>
              </w:rPr>
              <w:t>.</w:t>
            </w:r>
          </w:p>
        </w:tc>
        <w:tc>
          <w:tcPr>
            <w:tcW w:w="1124" w:type="dxa"/>
          </w:tcPr>
          <w:p w14:paraId="6AB51F43" w14:textId="77777777" w:rsidR="00CC5475" w:rsidRPr="00452A29" w:rsidRDefault="00CC5475">
            <w:pPr>
              <w:widowControl w:val="0"/>
              <w:spacing w:after="0" w:line="240" w:lineRule="auto"/>
              <w:ind w:firstLine="567"/>
              <w:rPr>
                <w:rFonts w:eastAsia="Times New Roman"/>
                <w:sz w:val="26"/>
                <w:szCs w:val="26"/>
                <w:lang w:eastAsia="ru-RU"/>
              </w:rPr>
            </w:pPr>
          </w:p>
        </w:tc>
        <w:tc>
          <w:tcPr>
            <w:tcW w:w="4484" w:type="dxa"/>
            <w:vMerge/>
            <w:vAlign w:val="center"/>
          </w:tcPr>
          <w:p w14:paraId="417D2D2C" w14:textId="77777777" w:rsidR="00CC5475" w:rsidRPr="00452A29" w:rsidRDefault="00CC5475">
            <w:pPr>
              <w:widowControl w:val="0"/>
              <w:spacing w:after="0" w:line="240" w:lineRule="auto"/>
              <w:ind w:firstLine="567"/>
              <w:rPr>
                <w:rFonts w:eastAsia="Times New Roman"/>
                <w:sz w:val="26"/>
                <w:szCs w:val="26"/>
                <w:lang w:eastAsia="ru-RU"/>
              </w:rPr>
            </w:pPr>
          </w:p>
        </w:tc>
      </w:tr>
    </w:tbl>
    <w:p w14:paraId="3E585D3F" w14:textId="77777777" w:rsidR="00CC5475" w:rsidRPr="00452A29" w:rsidRDefault="00CC5475">
      <w:pPr>
        <w:spacing w:after="0" w:line="240" w:lineRule="auto"/>
        <w:ind w:left="4956" w:firstLine="708"/>
        <w:jc w:val="center"/>
        <w:rPr>
          <w:rFonts w:eastAsia="Times New Roman"/>
          <w:b/>
          <w:sz w:val="26"/>
          <w:szCs w:val="26"/>
          <w:lang w:eastAsia="ru-RU"/>
        </w:rPr>
      </w:pPr>
    </w:p>
    <w:p w14:paraId="5EFDFFCB" w14:textId="77777777" w:rsidR="00CC5475" w:rsidRPr="00452A29" w:rsidRDefault="00F90149">
      <w:pPr>
        <w:pStyle w:val="Bodytext30"/>
        <w:shd w:val="clear" w:color="auto" w:fill="auto"/>
        <w:spacing w:line="240" w:lineRule="auto"/>
        <w:ind w:left="284"/>
        <w:rPr>
          <w:b/>
        </w:rPr>
      </w:pPr>
      <w:r w:rsidRPr="00452A29">
        <w:rPr>
          <w:b/>
        </w:rPr>
        <w:t>ПОЛОЖЕНИЕ</w:t>
      </w:r>
      <w:r w:rsidRPr="00452A29">
        <w:rPr>
          <w:b/>
        </w:rPr>
        <w:br/>
        <w:t>О КЛАССНОМ РУКОВОДСТВЕ</w:t>
      </w:r>
    </w:p>
    <w:p w14:paraId="514AFAA4" w14:textId="77777777" w:rsidR="00CC5475" w:rsidRPr="00452A29" w:rsidRDefault="00F90149">
      <w:pPr>
        <w:pStyle w:val="Bodytext30"/>
        <w:shd w:val="clear" w:color="auto" w:fill="auto"/>
        <w:spacing w:line="240" w:lineRule="auto"/>
        <w:ind w:left="284"/>
        <w:rPr>
          <w:rFonts w:eastAsia="SimSun"/>
          <w:b/>
          <w:lang w:eastAsia="zh-CN"/>
        </w:rPr>
      </w:pPr>
      <w:r w:rsidRPr="00452A29">
        <w:t>в федеральном государственном казенном общеобразовательном</w:t>
      </w:r>
    </w:p>
    <w:p w14:paraId="447E54FF" w14:textId="77777777" w:rsidR="00CC5475" w:rsidRPr="00452A29" w:rsidRDefault="00F90149">
      <w:pPr>
        <w:pStyle w:val="Bodytext30"/>
        <w:shd w:val="clear" w:color="auto" w:fill="auto"/>
        <w:spacing w:line="240" w:lineRule="auto"/>
        <w:ind w:left="284"/>
        <w:rPr>
          <w:rFonts w:eastAsia="SimSun"/>
          <w:b/>
          <w:lang w:eastAsia="zh-CN"/>
        </w:rPr>
      </w:pPr>
      <w:r w:rsidRPr="00452A29">
        <w:t xml:space="preserve"> учреждении «Средняя общеобразовательная школа № 150»</w:t>
      </w:r>
    </w:p>
    <w:p w14:paraId="3D8F984C" w14:textId="77777777" w:rsidR="00CC5475" w:rsidRPr="00452A29" w:rsidRDefault="00CC5475">
      <w:pPr>
        <w:spacing w:after="0" w:line="240" w:lineRule="auto"/>
        <w:jc w:val="both"/>
        <w:rPr>
          <w:rFonts w:eastAsia="SimSun"/>
          <w:b/>
          <w:sz w:val="26"/>
          <w:szCs w:val="26"/>
          <w:lang w:eastAsia="zh-CN"/>
        </w:rPr>
      </w:pPr>
    </w:p>
    <w:p w14:paraId="48D27765" w14:textId="77777777" w:rsidR="00CC5475" w:rsidRPr="00452A29" w:rsidRDefault="00CC5475">
      <w:pPr>
        <w:suppressAutoHyphens/>
        <w:spacing w:after="0" w:line="240" w:lineRule="auto"/>
        <w:jc w:val="both"/>
        <w:rPr>
          <w:rFonts w:eastAsia="Times New Roman"/>
          <w:lang w:eastAsia="ar-SA"/>
        </w:rPr>
      </w:pPr>
    </w:p>
    <w:p w14:paraId="4D3B4B16" w14:textId="77777777" w:rsidR="00CC5475" w:rsidRPr="00452A29" w:rsidRDefault="00F90149">
      <w:pPr>
        <w:pStyle w:val="Bodytext30"/>
        <w:shd w:val="clear" w:color="auto" w:fill="auto"/>
        <w:tabs>
          <w:tab w:val="left" w:pos="851"/>
        </w:tabs>
        <w:spacing w:line="240" w:lineRule="auto"/>
        <w:ind w:firstLine="709"/>
        <w:jc w:val="both"/>
        <w:rPr>
          <w:rFonts w:eastAsia="SimSun"/>
          <w:b/>
          <w:lang w:eastAsia="zh-CN"/>
        </w:rPr>
      </w:pPr>
      <w:r w:rsidRPr="00452A29">
        <w:t>1. Общие положения</w:t>
      </w:r>
    </w:p>
    <w:p w14:paraId="76BC6C52" w14:textId="3124C146" w:rsidR="00CC5475" w:rsidRPr="00452A29" w:rsidRDefault="00F90149">
      <w:pPr>
        <w:pStyle w:val="Bodytext20"/>
        <w:numPr>
          <w:ilvl w:val="0"/>
          <w:numId w:val="43"/>
        </w:numPr>
        <w:tabs>
          <w:tab w:val="left" w:pos="740"/>
          <w:tab w:val="left" w:pos="851"/>
        </w:tabs>
        <w:ind w:left="720" w:firstLine="709"/>
        <w:jc w:val="both"/>
        <w:rPr>
          <w:sz w:val="26"/>
          <w:szCs w:val="26"/>
        </w:rPr>
      </w:pPr>
      <w:r w:rsidRPr="00452A29">
        <w:rPr>
          <w:sz w:val="26"/>
          <w:szCs w:val="26"/>
        </w:rPr>
        <w:t>Настоящее Положение о классном руководстве (далее - Положение) регламентирует работу классного руководителя в федеральном государственном казенном общеобразовательном учреждении «Средняя общеобразовательная школа № 150»</w:t>
      </w:r>
      <w:r w:rsidR="00452A29">
        <w:rPr>
          <w:sz w:val="26"/>
          <w:szCs w:val="26"/>
        </w:rPr>
        <w:t xml:space="preserve"> ФГКОУ «СОШ № 150»).</w:t>
      </w:r>
    </w:p>
    <w:p w14:paraId="3594841E" w14:textId="77777777" w:rsidR="00CC5475" w:rsidRPr="00452A29" w:rsidRDefault="00F90149">
      <w:pPr>
        <w:pStyle w:val="Bodytext20"/>
        <w:numPr>
          <w:ilvl w:val="0"/>
          <w:numId w:val="43"/>
        </w:numPr>
        <w:shd w:val="clear" w:color="auto" w:fill="auto"/>
        <w:tabs>
          <w:tab w:val="left" w:pos="740"/>
          <w:tab w:val="left" w:pos="851"/>
        </w:tabs>
        <w:spacing w:line="240" w:lineRule="auto"/>
        <w:ind w:left="720" w:firstLine="709"/>
        <w:jc w:val="both"/>
        <w:rPr>
          <w:sz w:val="26"/>
          <w:szCs w:val="26"/>
        </w:rPr>
      </w:pPr>
      <w:r w:rsidRPr="00452A29">
        <w:rPr>
          <w:sz w:val="26"/>
          <w:szCs w:val="26"/>
        </w:rPr>
        <w:t>Положение разработано в соответствии с:</w:t>
      </w:r>
    </w:p>
    <w:p w14:paraId="1D9D5655"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Федеральным законом от 29.12.2012 № 273-ФЗ «Об образовании в Российской Федерации»;</w:t>
      </w:r>
    </w:p>
    <w:p w14:paraId="3805AFC7"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 xml:space="preserve">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w:t>
      </w:r>
      <w:r w:rsidRPr="00452A29">
        <w:rPr>
          <w:sz w:val="26"/>
          <w:szCs w:val="26"/>
          <w:shd w:val="clear" w:color="auto" w:fill="FFFFFF"/>
        </w:rPr>
        <w:t>Письмо Министерства просвещения Российской Федерации от 12.05.2020 г. № ВБ-1011\08 «О методических рекомендациях»;</w:t>
      </w:r>
    </w:p>
    <w:p w14:paraId="4D354846"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Семейный кодекс Российской Федерации;</w:t>
      </w:r>
    </w:p>
    <w:p w14:paraId="10227D40"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 xml:space="preserve"> Федеральный закон от 24 июля 1998 г. N 124-ФЗ "Об основных гарантиях прав ребёнка в Российской Федерации";</w:t>
      </w:r>
    </w:p>
    <w:p w14:paraId="162BAF3C"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Федеральный закон от 24 июня 1999 г. N 120-ФЗ "Об основах системы профилактики безнадзорности и правонарушений несовершеннолетних";</w:t>
      </w:r>
    </w:p>
    <w:p w14:paraId="24EE4001"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Федеральный закон от 29 декабря 2010 г. N 436-ФЗ "О защите детей от информации, причиняющей вред их здоровью и развитию";</w:t>
      </w:r>
    </w:p>
    <w:p w14:paraId="631A2A79"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Указ Президента Российской Федерации от 7 мая 2012 г. N 597 "О мероприя</w:t>
      </w:r>
      <w:r w:rsidRPr="00452A29">
        <w:rPr>
          <w:sz w:val="26"/>
          <w:szCs w:val="26"/>
        </w:rPr>
        <w:lastRenderedPageBreak/>
        <w:t>тиях по реализации государственной социальной политики";</w:t>
      </w:r>
    </w:p>
    <w:p w14:paraId="7DDC4210"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Указ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p>
    <w:p w14:paraId="05DF656A"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14:paraId="664241E3"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Приказы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
    <w:p w14:paraId="16E68C04"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 xml:space="preserve"> Приказ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2596342C" w14:textId="77777777" w:rsidR="00CC5475" w:rsidRPr="00452A29" w:rsidRDefault="00F90149">
      <w:pPr>
        <w:pStyle w:val="Bodytext20"/>
        <w:numPr>
          <w:ilvl w:val="0"/>
          <w:numId w:val="44"/>
        </w:numPr>
        <w:shd w:val="clear" w:color="auto" w:fill="auto"/>
        <w:tabs>
          <w:tab w:val="left" w:pos="740"/>
          <w:tab w:val="left" w:pos="851"/>
        </w:tabs>
        <w:spacing w:line="240" w:lineRule="auto"/>
        <w:ind w:firstLine="709"/>
        <w:jc w:val="both"/>
        <w:rPr>
          <w:sz w:val="26"/>
          <w:szCs w:val="26"/>
        </w:rPr>
      </w:pPr>
      <w:r w:rsidRPr="00452A29">
        <w:rPr>
          <w:sz w:val="26"/>
          <w:szCs w:val="26"/>
        </w:rPr>
        <w:t>Уставом ФГКОУ «СОШ № 150».</w:t>
      </w:r>
    </w:p>
    <w:p w14:paraId="0E5C30BD" w14:textId="77777777" w:rsidR="00CC5475" w:rsidRPr="00452A29" w:rsidRDefault="00F90149">
      <w:pPr>
        <w:pStyle w:val="Bodytext20"/>
        <w:numPr>
          <w:ilvl w:val="0"/>
          <w:numId w:val="43"/>
        </w:numPr>
        <w:shd w:val="clear" w:color="auto" w:fill="auto"/>
        <w:tabs>
          <w:tab w:val="left" w:pos="449"/>
          <w:tab w:val="left" w:pos="851"/>
        </w:tabs>
        <w:spacing w:line="240" w:lineRule="auto"/>
        <w:ind w:firstLine="709"/>
        <w:jc w:val="both"/>
        <w:rPr>
          <w:sz w:val="26"/>
          <w:szCs w:val="26"/>
        </w:rPr>
      </w:pPr>
      <w:r w:rsidRPr="00452A29">
        <w:rPr>
          <w:sz w:val="26"/>
          <w:szCs w:val="26"/>
        </w:rPr>
        <w:t xml:space="preserve">Классными руководителями являются педагогические работники в ФГКОУ «СОШ № 150», которым предоставляются права, социальные гарантии и меры социальной поддержки в </w:t>
      </w:r>
      <w:r w:rsidRPr="00452A29">
        <w:rPr>
          <w:color w:val="000000"/>
          <w:sz w:val="26"/>
          <w:szCs w:val="26"/>
          <w:lang w:bidi="ru-RU"/>
        </w:rPr>
        <w:t>соответствии с Федеральным законом от 29.12.2012 № 273-ФЗ «Об образовании в Российской Федерации».</w:t>
      </w:r>
    </w:p>
    <w:p w14:paraId="01C67158" w14:textId="77777777" w:rsidR="00CC5475" w:rsidRPr="00452A29" w:rsidRDefault="00F90149">
      <w:pPr>
        <w:pStyle w:val="Bodytext20"/>
        <w:numPr>
          <w:ilvl w:val="0"/>
          <w:numId w:val="45"/>
        </w:numPr>
        <w:shd w:val="clear" w:color="auto" w:fill="auto"/>
        <w:tabs>
          <w:tab w:val="left" w:pos="469"/>
          <w:tab w:val="left" w:pos="851"/>
        </w:tabs>
        <w:spacing w:line="240" w:lineRule="auto"/>
        <w:ind w:firstLine="709"/>
        <w:jc w:val="both"/>
        <w:rPr>
          <w:sz w:val="26"/>
          <w:szCs w:val="26"/>
        </w:rPr>
      </w:pPr>
      <w:r w:rsidRPr="00452A29">
        <w:rPr>
          <w:color w:val="000000"/>
          <w:sz w:val="26"/>
          <w:szCs w:val="26"/>
          <w:lang w:bidi="ru-RU"/>
        </w:rPr>
        <w:t xml:space="preserve">Классное руководство распределяется администрацией </w:t>
      </w:r>
      <w:r w:rsidRPr="00452A29">
        <w:rPr>
          <w:sz w:val="26"/>
          <w:szCs w:val="26"/>
        </w:rPr>
        <w:t>ФГКОУ «СОШ № 150»</w:t>
      </w:r>
      <w:r w:rsidRPr="00452A29">
        <w:rPr>
          <w:color w:val="000000"/>
          <w:sz w:val="26"/>
          <w:szCs w:val="26"/>
          <w:lang w:bidi="ru-RU"/>
        </w:rPr>
        <w:t xml:space="preserve">, закрепляется за работником с его согласия, исходя из интересов </w:t>
      </w:r>
      <w:r w:rsidRPr="00452A29">
        <w:rPr>
          <w:sz w:val="26"/>
          <w:szCs w:val="26"/>
        </w:rPr>
        <w:t xml:space="preserve">администрации ФГКОУ «СОШ № 150» </w:t>
      </w:r>
      <w:r w:rsidRPr="00452A29">
        <w:rPr>
          <w:color w:val="000000"/>
          <w:sz w:val="26"/>
          <w:szCs w:val="26"/>
          <w:lang w:bidi="ru-RU"/>
        </w:rPr>
        <w:t xml:space="preserve"> с учетом педагогического опыта, мастерства, индивидуальных особенностей.</w:t>
      </w:r>
    </w:p>
    <w:p w14:paraId="34F6F6AA" w14:textId="77777777" w:rsidR="00CC5475" w:rsidRPr="00452A29" w:rsidRDefault="00F90149">
      <w:pPr>
        <w:pStyle w:val="Bodytext20"/>
        <w:numPr>
          <w:ilvl w:val="0"/>
          <w:numId w:val="45"/>
        </w:numPr>
        <w:shd w:val="clear" w:color="auto" w:fill="auto"/>
        <w:tabs>
          <w:tab w:val="left" w:pos="464"/>
          <w:tab w:val="left" w:pos="851"/>
        </w:tabs>
        <w:spacing w:line="240" w:lineRule="auto"/>
        <w:ind w:firstLine="709"/>
        <w:jc w:val="both"/>
        <w:rPr>
          <w:sz w:val="26"/>
          <w:szCs w:val="26"/>
        </w:rPr>
      </w:pPr>
      <w:r w:rsidRPr="00452A29">
        <w:rPr>
          <w:color w:val="000000"/>
          <w:sz w:val="26"/>
          <w:szCs w:val="26"/>
          <w:lang w:bidi="ru-RU"/>
        </w:rP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14:paraId="0161AC5C" w14:textId="77777777" w:rsidR="00CC5475" w:rsidRPr="00452A29" w:rsidRDefault="00F90149">
      <w:pPr>
        <w:pStyle w:val="Bodytext20"/>
        <w:numPr>
          <w:ilvl w:val="0"/>
          <w:numId w:val="45"/>
        </w:numPr>
        <w:shd w:val="clear" w:color="auto" w:fill="auto"/>
        <w:tabs>
          <w:tab w:val="left" w:pos="469"/>
          <w:tab w:val="left" w:pos="851"/>
        </w:tabs>
        <w:spacing w:line="240" w:lineRule="auto"/>
        <w:ind w:firstLine="709"/>
        <w:jc w:val="both"/>
        <w:rPr>
          <w:sz w:val="26"/>
          <w:szCs w:val="26"/>
        </w:rPr>
      </w:pPr>
      <w:r w:rsidRPr="00452A29">
        <w:rPr>
          <w:color w:val="000000"/>
          <w:sz w:val="26"/>
          <w:szCs w:val="26"/>
          <w:lang w:bidi="ru-RU"/>
        </w:rPr>
        <w:t>Классное руководство не связано с занимаемой педагогическим работником должностью и не входит в состав его должностных обязанностей.</w:t>
      </w:r>
    </w:p>
    <w:p w14:paraId="1B1DEC50" w14:textId="77777777" w:rsidR="00CC5475" w:rsidRPr="00452A29" w:rsidRDefault="00F90149">
      <w:pPr>
        <w:pStyle w:val="Bodytext20"/>
        <w:numPr>
          <w:ilvl w:val="0"/>
          <w:numId w:val="45"/>
        </w:numPr>
        <w:shd w:val="clear" w:color="auto" w:fill="auto"/>
        <w:tabs>
          <w:tab w:val="left" w:pos="445"/>
          <w:tab w:val="left" w:pos="851"/>
        </w:tabs>
        <w:spacing w:line="240" w:lineRule="auto"/>
        <w:ind w:firstLine="709"/>
        <w:jc w:val="both"/>
        <w:rPr>
          <w:sz w:val="26"/>
          <w:szCs w:val="26"/>
        </w:rPr>
      </w:pPr>
      <w:r w:rsidRPr="00452A29">
        <w:rPr>
          <w:color w:val="000000"/>
          <w:sz w:val="26"/>
          <w:szCs w:val="26"/>
          <w:lang w:bidi="ru-RU"/>
        </w:rPr>
        <w:t>Классный руководитель в своей деятельности руководствуется:</w:t>
      </w:r>
    </w:p>
    <w:p w14:paraId="65FF76F4" w14:textId="77777777" w:rsidR="00CC5475" w:rsidRPr="00452A29" w:rsidRDefault="00F9014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Конституцией Российской Федерации;</w:t>
      </w:r>
    </w:p>
    <w:p w14:paraId="14835555" w14:textId="77777777" w:rsidR="00CC5475" w:rsidRPr="00452A29" w:rsidRDefault="00F9014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Семейным кодексом Российской Федерации;</w:t>
      </w:r>
    </w:p>
    <w:p w14:paraId="0D6D6238" w14:textId="77777777" w:rsidR="00CC5475" w:rsidRPr="00452A29" w:rsidRDefault="00F9014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Федеральным законом от 29.12.2012 № 273-ФЗ «Об образовании в Российской Федерации»;</w:t>
      </w:r>
    </w:p>
    <w:p w14:paraId="385DA4A2" w14:textId="77777777" w:rsidR="00CC5475" w:rsidRPr="00452A29" w:rsidRDefault="00F9014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Федеральным законом от 24.07.1998 № 124-ФЗ «Об основных гарантиях прав ребенка в Российской Федерации»;</w:t>
      </w:r>
    </w:p>
    <w:p w14:paraId="7B81ADB8" w14:textId="77777777" w:rsidR="00CC5475" w:rsidRPr="00452A29" w:rsidRDefault="00F9014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Федеральным законом от 24.06.1999 №</w:t>
      </w:r>
      <w:r w:rsidRPr="00452A29">
        <w:rPr>
          <w:color w:val="000000"/>
          <w:sz w:val="26"/>
          <w:szCs w:val="26"/>
          <w:lang w:bidi="ru-RU"/>
        </w:rPr>
        <w:tab/>
        <w:t>120-ФЗ «Об основах системы</w:t>
      </w:r>
    </w:p>
    <w:p w14:paraId="38F26800"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color w:val="000000"/>
          <w:sz w:val="26"/>
          <w:szCs w:val="26"/>
          <w:lang w:bidi="ru-RU"/>
        </w:rPr>
        <w:t>профилактики безнадзорности и правонарушений несовершеннолетних»;</w:t>
      </w:r>
    </w:p>
    <w:p w14:paraId="468CA117" w14:textId="77777777" w:rsidR="00CC5475" w:rsidRPr="00452A29" w:rsidRDefault="00F9014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Федеральным законом от 29.12.2010 № 436-ФЗ «О защите детей от информации, причиняющей вред их здоровью и развитию»;</w:t>
      </w:r>
    </w:p>
    <w:p w14:paraId="1C0CC813" w14:textId="77777777" w:rsidR="00CC5475" w:rsidRPr="00452A29" w:rsidRDefault="00F9014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Указом Президента Российской Федерации от 07.05.2012 № 597 «О мероприятиях по реализации государственной социальной политики»;</w:t>
      </w:r>
    </w:p>
    <w:p w14:paraId="316436C7" w14:textId="77777777" w:rsidR="00CC5475" w:rsidRPr="00452A29" w:rsidRDefault="00F9014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 xml:space="preserve">Указом Президента Российской Федерации от 07.05.2018 № 204 «О национальных целях и стратегических задачах развития Российской Федерации на период </w:t>
      </w:r>
      <w:r w:rsidRPr="00452A29">
        <w:rPr>
          <w:color w:val="000000"/>
          <w:sz w:val="26"/>
          <w:szCs w:val="26"/>
          <w:lang w:bidi="ru-RU"/>
        </w:rPr>
        <w:lastRenderedPageBreak/>
        <w:t>до 2024 года»;</w:t>
      </w:r>
    </w:p>
    <w:p w14:paraId="6C963AC5" w14:textId="77777777" w:rsidR="00CC5475" w:rsidRPr="00452A29" w:rsidRDefault="00F90149" w:rsidP="001331DC">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распоряжением Правительства Российской Федерации от 29.05.2015 № 996-р «Об утверждении Стратегии развития воспитания в Российской Федерации на период</w:t>
      </w:r>
      <w:r w:rsidR="001331DC" w:rsidRPr="00452A29">
        <w:rPr>
          <w:sz w:val="26"/>
          <w:szCs w:val="26"/>
        </w:rPr>
        <w:t xml:space="preserve"> </w:t>
      </w:r>
      <w:r w:rsidRPr="00452A29">
        <w:rPr>
          <w:color w:val="000000"/>
          <w:sz w:val="26"/>
          <w:szCs w:val="26"/>
          <w:lang w:bidi="ru-RU"/>
        </w:rPr>
        <w:t>до 2025 года»;</w:t>
      </w:r>
    </w:p>
    <w:p w14:paraId="5A598689" w14:textId="77777777" w:rsidR="005B13C1" w:rsidRPr="00452A29" w:rsidRDefault="005B13C1" w:rsidP="005B13C1">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378B100F" w14:textId="2A65E1AD" w:rsidR="00CC5475" w:rsidRPr="00452A29" w:rsidRDefault="00452A2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 xml:space="preserve">федеральным государственным общеобразовательным стандартом </w:t>
      </w:r>
      <w:r w:rsidR="00F90149" w:rsidRPr="00452A29">
        <w:rPr>
          <w:color w:val="000000"/>
          <w:sz w:val="26"/>
          <w:szCs w:val="26"/>
          <w:lang w:bidi="ru-RU"/>
        </w:rPr>
        <w:t>начального общего образования, утвержденн</w:t>
      </w:r>
      <w:r w:rsidR="001331DC" w:rsidRPr="00452A29">
        <w:rPr>
          <w:color w:val="000000"/>
          <w:sz w:val="26"/>
          <w:szCs w:val="26"/>
          <w:lang w:bidi="ru-RU"/>
        </w:rPr>
        <w:t>ым</w:t>
      </w:r>
      <w:r w:rsidR="00F90149" w:rsidRPr="00452A29">
        <w:rPr>
          <w:color w:val="000000"/>
          <w:sz w:val="26"/>
          <w:szCs w:val="26"/>
          <w:lang w:bidi="ru-RU"/>
        </w:rPr>
        <w:t xml:space="preserve"> приказом Минобрнауки России от 06.10.2009 № 373;</w:t>
      </w:r>
    </w:p>
    <w:p w14:paraId="6CF3E491" w14:textId="7CEC5A3C" w:rsidR="00CC5475" w:rsidRPr="00452A29" w:rsidRDefault="00452A2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 xml:space="preserve">федеральным государственным общеобразовательным стандартом </w:t>
      </w:r>
      <w:r w:rsidR="00F90149" w:rsidRPr="00452A29">
        <w:rPr>
          <w:color w:val="000000"/>
          <w:sz w:val="26"/>
          <w:szCs w:val="26"/>
          <w:lang w:bidi="ru-RU"/>
        </w:rPr>
        <w:t>основного</w:t>
      </w:r>
      <w:r w:rsidR="001331DC" w:rsidRPr="00452A29">
        <w:rPr>
          <w:color w:val="000000"/>
          <w:sz w:val="26"/>
          <w:szCs w:val="26"/>
          <w:lang w:bidi="ru-RU"/>
        </w:rPr>
        <w:t xml:space="preserve"> общего образования, утвержденным</w:t>
      </w:r>
      <w:r w:rsidR="00F90149" w:rsidRPr="00452A29">
        <w:rPr>
          <w:color w:val="000000"/>
          <w:sz w:val="26"/>
          <w:szCs w:val="26"/>
          <w:lang w:bidi="ru-RU"/>
        </w:rPr>
        <w:t xml:space="preserve"> приказом Минобрнауки России от 17.12.2010 № 1897;</w:t>
      </w:r>
    </w:p>
    <w:p w14:paraId="639475B3" w14:textId="7061B28D" w:rsidR="00812086" w:rsidRPr="00452A29" w:rsidRDefault="00452A29" w:rsidP="00812086">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color w:val="000000"/>
          <w:sz w:val="26"/>
          <w:szCs w:val="26"/>
          <w:shd w:val="clear" w:color="auto" w:fill="FFFFFF" w:themeFill="background1"/>
          <w:lang w:bidi="ru-RU"/>
        </w:rPr>
        <w:t>федеральным государственным общеобразовательным стандартом</w:t>
      </w:r>
      <w:r>
        <w:rPr>
          <w:color w:val="000000"/>
          <w:sz w:val="26"/>
          <w:szCs w:val="26"/>
          <w:shd w:val="clear" w:color="auto" w:fill="FFFFFF" w:themeFill="background1"/>
          <w:lang w:bidi="ru-RU"/>
        </w:rPr>
        <w:t xml:space="preserve"> </w:t>
      </w:r>
      <w:r w:rsidR="00F90149" w:rsidRPr="00452A29">
        <w:rPr>
          <w:color w:val="000000"/>
          <w:sz w:val="26"/>
          <w:szCs w:val="26"/>
          <w:shd w:val="clear" w:color="auto" w:fill="FFFFFF" w:themeFill="background1"/>
          <w:lang w:bidi="ru-RU"/>
        </w:rPr>
        <w:t>среднего</w:t>
      </w:r>
      <w:r w:rsidR="001331DC" w:rsidRPr="00452A29">
        <w:rPr>
          <w:color w:val="000000"/>
          <w:sz w:val="26"/>
          <w:szCs w:val="26"/>
          <w:lang w:bidi="ru-RU"/>
        </w:rPr>
        <w:t xml:space="preserve"> общего образования, утвержденным</w:t>
      </w:r>
      <w:r w:rsidR="00F90149" w:rsidRPr="00452A29">
        <w:rPr>
          <w:color w:val="000000"/>
          <w:sz w:val="26"/>
          <w:szCs w:val="26"/>
          <w:lang w:bidi="ru-RU"/>
        </w:rPr>
        <w:t xml:space="preserve"> приказом Минобрнауки России от 17.05.2012 № 413;</w:t>
      </w:r>
    </w:p>
    <w:p w14:paraId="51744AF0" w14:textId="77777777" w:rsidR="00313EA9" w:rsidRPr="00452A29" w:rsidRDefault="00812086" w:rsidP="00313EA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sz w:val="26"/>
          <w:szCs w:val="26"/>
        </w:rPr>
        <w:t>Приказом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14:paraId="756BBD24" w14:textId="77777777" w:rsidR="00313EA9" w:rsidRPr="00452A29" w:rsidRDefault="00313EA9" w:rsidP="00313EA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sz w:val="26"/>
          <w:szCs w:val="26"/>
        </w:rPr>
        <w:t>Приказом Министерства просвещения РФ от 31 мая 2021 г. N 287 "Об утверждении федерального государственного образовательного стандарта основного общего образования" (с изменениями и дополнениями);</w:t>
      </w:r>
    </w:p>
    <w:p w14:paraId="4143F3C2" w14:textId="77777777" w:rsidR="00313EA9" w:rsidRPr="00452A29" w:rsidRDefault="00313EA9" w:rsidP="00313EA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sz w:val="26"/>
          <w:szCs w:val="26"/>
          <w:shd w:val="clear" w:color="auto" w:fill="FFFFFF"/>
        </w:rPr>
        <w:t>Приказом Министерства просвещения Российской Федерации от 16.11.2022 № 992 "Об утверждении федеральной образовательной программы начального общего образования"</w:t>
      </w:r>
      <w:r w:rsidR="005B13C1" w:rsidRPr="00452A29">
        <w:rPr>
          <w:sz w:val="26"/>
          <w:szCs w:val="26"/>
          <w:shd w:val="clear" w:color="auto" w:fill="FFFFFF"/>
        </w:rPr>
        <w:t>;</w:t>
      </w:r>
    </w:p>
    <w:p w14:paraId="66EB1FAF" w14:textId="77777777" w:rsidR="00313EA9" w:rsidRPr="00452A29" w:rsidRDefault="00313EA9" w:rsidP="00313EA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sz w:val="26"/>
          <w:szCs w:val="26"/>
        </w:rPr>
        <w:t>Приказом Министерства просвещения РФ от 16 ноября 2022 г. № 993 “Об утверждении федеральной образовательной программы основного общего образования”;</w:t>
      </w:r>
    </w:p>
    <w:p w14:paraId="652B5DFB" w14:textId="77777777" w:rsidR="00313EA9" w:rsidRPr="00452A29" w:rsidRDefault="00313EA9" w:rsidP="00313EA9">
      <w:pPr>
        <w:pStyle w:val="Bodytext20"/>
        <w:numPr>
          <w:ilvl w:val="0"/>
          <w:numId w:val="46"/>
        </w:numPr>
        <w:shd w:val="clear" w:color="auto" w:fill="auto"/>
        <w:tabs>
          <w:tab w:val="left" w:pos="691"/>
          <w:tab w:val="left" w:pos="851"/>
        </w:tabs>
        <w:spacing w:line="240" w:lineRule="auto"/>
        <w:ind w:firstLine="709"/>
        <w:jc w:val="both"/>
        <w:rPr>
          <w:sz w:val="26"/>
          <w:szCs w:val="26"/>
        </w:rPr>
      </w:pPr>
      <w:r w:rsidRPr="00452A29">
        <w:rPr>
          <w:sz w:val="26"/>
          <w:szCs w:val="26"/>
        </w:rPr>
        <w:t>Приказом Министерства просвещения РФ от 23 ноября 2022 г. № 1014 "Об утверждении федеральной образовательной программы среднего общего образования"</w:t>
      </w:r>
      <w:r w:rsidR="005B13C1" w:rsidRPr="00452A29">
        <w:rPr>
          <w:sz w:val="26"/>
          <w:szCs w:val="26"/>
        </w:rPr>
        <w:t>.</w:t>
      </w:r>
    </w:p>
    <w:p w14:paraId="4BC1451E"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b/>
          <w:color w:val="000000"/>
          <w:sz w:val="26"/>
          <w:szCs w:val="26"/>
          <w:lang w:bidi="ru-RU"/>
        </w:rPr>
        <w:t>1.8.</w:t>
      </w:r>
      <w:r w:rsidRPr="00452A29">
        <w:rPr>
          <w:color w:val="000000"/>
          <w:sz w:val="26"/>
          <w:szCs w:val="26"/>
          <w:lang w:bidi="ru-RU"/>
        </w:rPr>
        <w:t xml:space="preserve"> Свою деятельность классный руководитель осуществляет в тесном контакте с администрацией </w:t>
      </w:r>
      <w:r w:rsidRPr="00452A29">
        <w:rPr>
          <w:sz w:val="26"/>
          <w:szCs w:val="26"/>
        </w:rPr>
        <w:t>ФГКОУ «СОШ № 150»</w:t>
      </w:r>
      <w:r w:rsidRPr="00452A29">
        <w:rPr>
          <w:color w:val="000000"/>
          <w:sz w:val="26"/>
          <w:szCs w:val="26"/>
          <w:lang w:bidi="ru-RU"/>
        </w:rPr>
        <w:t>, органами школьного и классного ученического самоуправления, родителями (законными представителями), классным родительским советом, психологом, педагогом-организатором и педагогами дополнительного образования.</w:t>
      </w:r>
    </w:p>
    <w:p w14:paraId="50856F0F" w14:textId="77777777" w:rsidR="00CC5475" w:rsidRPr="00452A29" w:rsidRDefault="00F90149">
      <w:pPr>
        <w:pStyle w:val="Bodytext30"/>
        <w:shd w:val="clear" w:color="auto" w:fill="auto"/>
        <w:tabs>
          <w:tab w:val="left" w:pos="851"/>
        </w:tabs>
        <w:spacing w:line="240" w:lineRule="auto"/>
        <w:ind w:firstLine="709"/>
        <w:jc w:val="both"/>
        <w:rPr>
          <w:rFonts w:eastAsia="SimSun"/>
          <w:b/>
          <w:lang w:eastAsia="zh-CN"/>
        </w:rPr>
      </w:pPr>
      <w:r w:rsidRPr="00452A29">
        <w:rPr>
          <w:b/>
          <w:color w:val="000000"/>
          <w:lang w:bidi="ru-RU"/>
        </w:rPr>
        <w:t>2.</w:t>
      </w:r>
      <w:r w:rsidRPr="00452A29">
        <w:rPr>
          <w:color w:val="000000"/>
          <w:lang w:bidi="ru-RU"/>
        </w:rPr>
        <w:t xml:space="preserve">  Цели, задачи, принципы и условия деятельности классного руководителя</w:t>
      </w:r>
    </w:p>
    <w:p w14:paraId="2A026027" w14:textId="77777777" w:rsidR="00CC5475" w:rsidRPr="00452A29" w:rsidRDefault="00F90149">
      <w:pPr>
        <w:pStyle w:val="Bodytext20"/>
        <w:numPr>
          <w:ilvl w:val="0"/>
          <w:numId w:val="47"/>
        </w:numPr>
        <w:shd w:val="clear" w:color="auto" w:fill="auto"/>
        <w:tabs>
          <w:tab w:val="left" w:pos="447"/>
          <w:tab w:val="left" w:pos="851"/>
        </w:tabs>
        <w:spacing w:line="240" w:lineRule="auto"/>
        <w:ind w:firstLine="709"/>
        <w:jc w:val="both"/>
        <w:rPr>
          <w:sz w:val="26"/>
          <w:szCs w:val="26"/>
        </w:rPr>
      </w:pPr>
      <w:r w:rsidRPr="00452A29">
        <w:rPr>
          <w:color w:val="000000"/>
          <w:sz w:val="26"/>
          <w:szCs w:val="26"/>
          <w:lang w:bidi="ru-RU"/>
        </w:rPr>
        <w:t>Цели, задачи и принципы деятельности классного руководителя определяются базовыми целями и принципами воспитания, социализации и развития личности обучающихся, изложенными в Федеральном законе от 29.12.2012 № 273-ФЗ «Об образовании в Российской Федерации», Указе Президента Российской Федерации от 07.05.2018 № 204 «О национальных целях и стратегических задачах развития Российской Федерации на период до 2024 года» и распоряжении Правительства Российской Федерации от 29.05.2015 № 996-р «Об утверждении Стратегии развития воспитания в Российской Федерации на период до 2025 года».</w:t>
      </w:r>
    </w:p>
    <w:p w14:paraId="382F7982" w14:textId="77777777" w:rsidR="00CC5475" w:rsidRPr="00452A29" w:rsidRDefault="00F90149">
      <w:pPr>
        <w:pStyle w:val="Bodytext20"/>
        <w:numPr>
          <w:ilvl w:val="0"/>
          <w:numId w:val="47"/>
        </w:numPr>
        <w:shd w:val="clear" w:color="auto" w:fill="auto"/>
        <w:tabs>
          <w:tab w:val="left" w:pos="447"/>
          <w:tab w:val="left" w:pos="851"/>
        </w:tabs>
        <w:spacing w:line="240" w:lineRule="auto"/>
        <w:ind w:firstLine="709"/>
        <w:jc w:val="both"/>
        <w:rPr>
          <w:sz w:val="26"/>
          <w:szCs w:val="26"/>
        </w:rPr>
      </w:pPr>
      <w:r w:rsidRPr="00452A29">
        <w:rPr>
          <w:color w:val="000000"/>
          <w:sz w:val="26"/>
          <w:szCs w:val="26"/>
          <w:lang w:bidi="ru-RU"/>
        </w:rPr>
        <w:t>Цели работы классного руководителя:</w:t>
      </w:r>
    </w:p>
    <w:p w14:paraId="105532B1"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color w:val="000000"/>
          <w:sz w:val="26"/>
          <w:szCs w:val="26"/>
          <w:lang w:bidi="ru-RU"/>
        </w:rPr>
        <w:t>формирование и развитие личности в соответствии с семейными и общественными духовно-нравственными и социокультурными ценностями.</w:t>
      </w:r>
    </w:p>
    <w:p w14:paraId="2F866833" w14:textId="77777777" w:rsidR="00CC5475" w:rsidRPr="00452A29" w:rsidRDefault="00F90149">
      <w:pPr>
        <w:pStyle w:val="Bodytext20"/>
        <w:numPr>
          <w:ilvl w:val="0"/>
          <w:numId w:val="47"/>
        </w:numPr>
        <w:shd w:val="clear" w:color="auto" w:fill="auto"/>
        <w:tabs>
          <w:tab w:val="left" w:pos="442"/>
          <w:tab w:val="left" w:pos="851"/>
        </w:tabs>
        <w:spacing w:line="240" w:lineRule="auto"/>
        <w:ind w:firstLine="709"/>
        <w:jc w:val="both"/>
        <w:rPr>
          <w:sz w:val="26"/>
          <w:szCs w:val="26"/>
        </w:rPr>
      </w:pPr>
      <w:r w:rsidRPr="00452A29">
        <w:rPr>
          <w:color w:val="000000"/>
          <w:sz w:val="26"/>
          <w:szCs w:val="26"/>
          <w:lang w:bidi="ru-RU"/>
        </w:rPr>
        <w:lastRenderedPageBreak/>
        <w:t>Принципы организации работы классного руководителя при решении социально</w:t>
      </w:r>
      <w:r w:rsidRPr="00452A29">
        <w:rPr>
          <w:color w:val="000000"/>
          <w:sz w:val="26"/>
          <w:szCs w:val="26"/>
          <w:lang w:bidi="ru-RU"/>
        </w:rPr>
        <w:softHyphen/>
        <w:t xml:space="preserve"> значимых задач и содержания воспитания и успешной социализации обучающихся:</w:t>
      </w:r>
    </w:p>
    <w:p w14:paraId="52583355"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опора на духовно-нравственные ценности народов Российской Федерации, исторические и национально-культурные традиции;</w:t>
      </w:r>
    </w:p>
    <w:p w14:paraId="1CB636AC"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организация социально открытого пространства духовно-нравственного развития и воспитания личности гражданина России;</w:t>
      </w:r>
    </w:p>
    <w:p w14:paraId="155C2274"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нравственный пример педагогического работника;</w:t>
      </w:r>
    </w:p>
    <w:p w14:paraId="0AA277F0"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интегративность программ духовно-нравственного воспитания;</w:t>
      </w:r>
    </w:p>
    <w:p w14:paraId="15DFE3B8"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социальная востребованность воспитания;</w:t>
      </w:r>
    </w:p>
    <w:p w14:paraId="492FBFCB"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поддержка единства, целостности, преемственности и непрерывности воспитания;</w:t>
      </w:r>
    </w:p>
    <w:p w14:paraId="47DDA031"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признание определяющей роли семьи ребенка и соблюдение прав родителей (законных представителей) несовершеннолетних обучающихся;</w:t>
      </w:r>
    </w:p>
    <w:p w14:paraId="1C5762A7"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обеспечение защиты прав и соблюдение законных интересов каждого ребенка, в том числе гарантий доступности ресурсов системы образования;</w:t>
      </w:r>
    </w:p>
    <w:p w14:paraId="5F7054E4"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кооперация и сотрудничество субъектов системы воспитания (семьи, общества, государства, образовательных и научных организаций).</w:t>
      </w:r>
    </w:p>
    <w:p w14:paraId="73759FD1" w14:textId="77777777" w:rsidR="00CC5475" w:rsidRPr="00452A29" w:rsidRDefault="00F90149">
      <w:pPr>
        <w:pStyle w:val="Bodytext20"/>
        <w:numPr>
          <w:ilvl w:val="0"/>
          <w:numId w:val="47"/>
        </w:numPr>
        <w:shd w:val="clear" w:color="auto" w:fill="auto"/>
        <w:tabs>
          <w:tab w:val="left" w:pos="442"/>
          <w:tab w:val="left" w:pos="851"/>
        </w:tabs>
        <w:spacing w:line="240" w:lineRule="auto"/>
        <w:ind w:firstLine="709"/>
        <w:jc w:val="both"/>
        <w:rPr>
          <w:sz w:val="26"/>
          <w:szCs w:val="26"/>
        </w:rPr>
      </w:pPr>
      <w:r w:rsidRPr="00452A29">
        <w:rPr>
          <w:color w:val="000000"/>
          <w:sz w:val="26"/>
          <w:szCs w:val="26"/>
          <w:lang w:bidi="ru-RU"/>
        </w:rPr>
        <w:t>Задачи деятельности классного руководителя:</w:t>
      </w:r>
    </w:p>
    <w:p w14:paraId="028111D6" w14:textId="77777777" w:rsidR="00CC5475" w:rsidRPr="00452A29" w:rsidRDefault="00F90149">
      <w:pPr>
        <w:pStyle w:val="Bodytext20"/>
        <w:numPr>
          <w:ilvl w:val="0"/>
          <w:numId w:val="48"/>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2C95EA6D" w14:textId="77777777" w:rsidR="00CC5475" w:rsidRPr="00452A29" w:rsidRDefault="00F90149">
      <w:pPr>
        <w:pStyle w:val="Bodytext20"/>
        <w:numPr>
          <w:ilvl w:val="0"/>
          <w:numId w:val="49"/>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0E4F2D79" w14:textId="77777777" w:rsidR="00CC5475" w:rsidRPr="00452A29" w:rsidRDefault="00F90149">
      <w:pPr>
        <w:pStyle w:val="Bodytext20"/>
        <w:numPr>
          <w:ilvl w:val="0"/>
          <w:numId w:val="49"/>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0E902538" w14:textId="77777777" w:rsidR="00CC5475" w:rsidRPr="00452A29" w:rsidRDefault="00F90149">
      <w:pPr>
        <w:pStyle w:val="Bodytext20"/>
        <w:numPr>
          <w:ilvl w:val="0"/>
          <w:numId w:val="49"/>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14:paraId="4AF099E7" w14:textId="77777777" w:rsidR="00CC5475" w:rsidRPr="00452A29" w:rsidRDefault="00F90149">
      <w:pPr>
        <w:pStyle w:val="Bodytext20"/>
        <w:numPr>
          <w:ilvl w:val="0"/>
          <w:numId w:val="49"/>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14:paraId="0B4D147A" w14:textId="77777777" w:rsidR="00CC5475" w:rsidRPr="00452A29" w:rsidRDefault="00F90149">
      <w:pPr>
        <w:pStyle w:val="Bodytext20"/>
        <w:numPr>
          <w:ilvl w:val="0"/>
          <w:numId w:val="50"/>
        </w:numPr>
        <w:shd w:val="clear" w:color="auto" w:fill="auto"/>
        <w:tabs>
          <w:tab w:val="left" w:pos="442"/>
          <w:tab w:val="left" w:pos="851"/>
        </w:tabs>
        <w:spacing w:line="240" w:lineRule="auto"/>
        <w:ind w:firstLine="709"/>
        <w:jc w:val="both"/>
        <w:rPr>
          <w:sz w:val="26"/>
          <w:szCs w:val="26"/>
        </w:rPr>
      </w:pPr>
      <w:r w:rsidRPr="00452A29">
        <w:rPr>
          <w:color w:val="000000"/>
          <w:sz w:val="26"/>
          <w:szCs w:val="26"/>
          <w:lang w:bidi="ru-RU"/>
        </w:rPr>
        <w:t>Условия успешного решения классным руководителем обозначенных задач:</w:t>
      </w:r>
    </w:p>
    <w:p w14:paraId="271752D4" w14:textId="77777777" w:rsidR="00CC5475" w:rsidRPr="00452A29" w:rsidRDefault="00F90149">
      <w:pPr>
        <w:pStyle w:val="Bodytext20"/>
        <w:numPr>
          <w:ilvl w:val="0"/>
          <w:numId w:val="49"/>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14:paraId="44D165EF" w14:textId="77777777" w:rsidR="00CC5475" w:rsidRPr="00452A29" w:rsidRDefault="00F90149">
      <w:pPr>
        <w:pStyle w:val="Bodytext20"/>
        <w:numPr>
          <w:ilvl w:val="0"/>
          <w:numId w:val="49"/>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 xml:space="preserve">реализация процессов духовно-нравственного воспитания и социализации </w:t>
      </w:r>
      <w:r w:rsidRPr="00452A29">
        <w:rPr>
          <w:color w:val="000000"/>
          <w:sz w:val="26"/>
          <w:szCs w:val="26"/>
          <w:lang w:bidi="ru-RU"/>
        </w:rPr>
        <w:lastRenderedPageBreak/>
        <w:t>обучающихся с использованием ресурсов социально-педагогического партнерства;</w:t>
      </w:r>
    </w:p>
    <w:p w14:paraId="30405047" w14:textId="77777777" w:rsidR="00CC5475" w:rsidRPr="00452A29" w:rsidRDefault="00F90149">
      <w:pPr>
        <w:pStyle w:val="Bodytext20"/>
        <w:numPr>
          <w:ilvl w:val="0"/>
          <w:numId w:val="49"/>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14:paraId="2E546E17" w14:textId="77777777" w:rsidR="00CC5475" w:rsidRPr="00452A29" w:rsidRDefault="00F90149">
      <w:pPr>
        <w:pStyle w:val="Bodytext20"/>
        <w:numPr>
          <w:ilvl w:val="0"/>
          <w:numId w:val="49"/>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ФГКОУ «СОШ № 150», органами социальной защиты, охраны правопорядка и т. д.;</w:t>
      </w:r>
    </w:p>
    <w:p w14:paraId="781027F7" w14:textId="77777777" w:rsidR="00CC5475" w:rsidRPr="00452A29" w:rsidRDefault="00F90149">
      <w:pPr>
        <w:pStyle w:val="Bodytext20"/>
        <w:numPr>
          <w:ilvl w:val="0"/>
          <w:numId w:val="49"/>
        </w:numPr>
        <w:shd w:val="clear" w:color="auto" w:fill="auto"/>
        <w:tabs>
          <w:tab w:val="left" w:pos="694"/>
          <w:tab w:val="left" w:pos="851"/>
        </w:tabs>
        <w:spacing w:line="240" w:lineRule="auto"/>
        <w:ind w:firstLine="709"/>
        <w:jc w:val="both"/>
        <w:rPr>
          <w:sz w:val="26"/>
          <w:szCs w:val="26"/>
        </w:rPr>
      </w:pPr>
      <w:r w:rsidRPr="00452A29">
        <w:rPr>
          <w:color w:val="000000"/>
          <w:sz w:val="26"/>
          <w:szCs w:val="26"/>
          <w:lang w:bidi="ru-RU"/>
        </w:rPr>
        <w:t>участие в организации комплексной поддержки детей, находящихся в трудной жизненной ситуации.</w:t>
      </w:r>
    </w:p>
    <w:p w14:paraId="1EDA371A" w14:textId="77777777" w:rsidR="00CC5475" w:rsidRPr="00452A29" w:rsidRDefault="00F90149">
      <w:pPr>
        <w:pStyle w:val="Bodytext20"/>
        <w:numPr>
          <w:ilvl w:val="0"/>
          <w:numId w:val="50"/>
        </w:numPr>
        <w:shd w:val="clear" w:color="auto" w:fill="auto"/>
        <w:tabs>
          <w:tab w:val="left" w:pos="442"/>
          <w:tab w:val="left" w:pos="851"/>
        </w:tabs>
        <w:spacing w:line="240" w:lineRule="auto"/>
        <w:ind w:firstLine="709"/>
        <w:jc w:val="both"/>
        <w:rPr>
          <w:sz w:val="26"/>
          <w:szCs w:val="26"/>
        </w:rPr>
      </w:pPr>
      <w:r w:rsidRPr="00452A29">
        <w:rPr>
          <w:color w:val="000000"/>
          <w:sz w:val="26"/>
          <w:szCs w:val="26"/>
          <w:lang w:bidi="ru-RU"/>
        </w:rPr>
        <w:t>В деятельности классного руководителя выделяются инвариантная и вариативная части.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w:t>
      </w:r>
      <w:r w:rsidRPr="00452A29">
        <w:rPr>
          <w:sz w:val="26"/>
          <w:szCs w:val="26"/>
        </w:rPr>
        <w:t xml:space="preserve"> </w:t>
      </w:r>
      <w:r w:rsidRPr="00452A29">
        <w:rPr>
          <w:color w:val="000000"/>
          <w:sz w:val="26"/>
          <w:szCs w:val="26"/>
          <w:lang w:bidi="ru-RU"/>
        </w:rPr>
        <w:t>- традиционных и актуальных - задач воспитания и социализации обучающихся. Вариативная часть деятельности по классному руководству формируется в зависимости от контекстных условий                       ФГКОУ «СОШ № 150».</w:t>
      </w:r>
    </w:p>
    <w:p w14:paraId="3480AA67" w14:textId="77777777" w:rsidR="00CC5475" w:rsidRPr="00452A29" w:rsidRDefault="00F90149">
      <w:pPr>
        <w:pStyle w:val="Bodytext20"/>
        <w:numPr>
          <w:ilvl w:val="0"/>
          <w:numId w:val="51"/>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Инвариантная часть содержит следующие блоки:</w:t>
      </w:r>
    </w:p>
    <w:p w14:paraId="4715EF9C" w14:textId="77777777" w:rsidR="00CC5475" w:rsidRPr="00452A29" w:rsidRDefault="00F90149">
      <w:pPr>
        <w:pStyle w:val="Bodytext20"/>
        <w:numPr>
          <w:ilvl w:val="0"/>
          <w:numId w:val="52"/>
        </w:numPr>
        <w:shd w:val="clear" w:color="auto" w:fill="auto"/>
        <w:tabs>
          <w:tab w:val="left" w:pos="851"/>
          <w:tab w:val="left" w:pos="1701"/>
        </w:tabs>
        <w:spacing w:line="240" w:lineRule="auto"/>
        <w:ind w:firstLine="709"/>
        <w:jc w:val="both"/>
        <w:rPr>
          <w:sz w:val="26"/>
          <w:szCs w:val="26"/>
        </w:rPr>
      </w:pPr>
      <w:r w:rsidRPr="00452A29">
        <w:rPr>
          <w:color w:val="000000"/>
          <w:sz w:val="26"/>
          <w:szCs w:val="26"/>
          <w:lang w:bidi="ru-RU"/>
        </w:rPr>
        <w:t>Личностно-ориентированная деятельность по воспитанию и социализации обучающихся в классе, включая:</w:t>
      </w:r>
    </w:p>
    <w:p w14:paraId="2F96045F"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14:paraId="29327C0B"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обеспечение включенности всех обучающихся в мероприятия по приоритетным направлениям деятельности по воспитанию и социализации;</w:t>
      </w:r>
    </w:p>
    <w:p w14:paraId="10CD6912"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14:paraId="33449E6C"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14:paraId="6A7E68A1"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14:paraId="0E80C8B3"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выявление и педагогическую поддержку обучающихся, нуждающихся в психологической помощи;</w:t>
      </w:r>
    </w:p>
    <w:p w14:paraId="7DA03731"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профилактику наркотической и алкогольной зависимости, табакокурения, употребления вредных для здоровья веществ;</w:t>
      </w:r>
    </w:p>
    <w:p w14:paraId="06724D8A"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формирование навыков информационной безопасности;</w:t>
      </w:r>
    </w:p>
    <w:p w14:paraId="6A1548A0"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14:paraId="4D900362"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lastRenderedPageBreak/>
        <w:t>поддержку талантливых обучающихся, в том числе содействие развитию их способностей;</w:t>
      </w:r>
    </w:p>
    <w:p w14:paraId="28DE979A"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обеспечение защиты прав и соблюдения законных интересов обучающихся, в том числе гарантий доступности ресурсов системы образования.</w:t>
      </w:r>
    </w:p>
    <w:p w14:paraId="7E6AAFFB" w14:textId="77777777" w:rsidR="00CC5475" w:rsidRPr="00452A29" w:rsidRDefault="00F90149">
      <w:pPr>
        <w:pStyle w:val="Bodytext20"/>
        <w:numPr>
          <w:ilvl w:val="0"/>
          <w:numId w:val="52"/>
        </w:numPr>
        <w:shd w:val="clear" w:color="auto" w:fill="auto"/>
        <w:tabs>
          <w:tab w:val="left" w:pos="778"/>
          <w:tab w:val="left" w:pos="851"/>
          <w:tab w:val="left" w:pos="1701"/>
        </w:tabs>
        <w:spacing w:line="240" w:lineRule="auto"/>
        <w:ind w:firstLine="709"/>
        <w:jc w:val="both"/>
        <w:rPr>
          <w:sz w:val="26"/>
          <w:szCs w:val="26"/>
        </w:rPr>
      </w:pPr>
      <w:r w:rsidRPr="00452A29">
        <w:rPr>
          <w:color w:val="000000"/>
          <w:sz w:val="26"/>
          <w:szCs w:val="26"/>
          <w:lang w:bidi="ru-RU"/>
        </w:rPr>
        <w:t>Деятельность по воспитанию и социализации обучающихся, осуществляемая с классом как социальной группой, включая:</w:t>
      </w:r>
    </w:p>
    <w:p w14:paraId="5DEE237F"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изучение и анализ характеристик класса как малой социальной группы;</w:t>
      </w:r>
    </w:p>
    <w:p w14:paraId="13D4ADF5" w14:textId="77777777" w:rsidR="00CC5475" w:rsidRPr="00452A29" w:rsidRDefault="00F90149">
      <w:pPr>
        <w:pStyle w:val="Bodytext20"/>
        <w:numPr>
          <w:ilvl w:val="0"/>
          <w:numId w:val="53"/>
        </w:numPr>
        <w:shd w:val="clear" w:color="auto" w:fill="auto"/>
        <w:tabs>
          <w:tab w:val="left" w:pos="687"/>
          <w:tab w:val="left" w:pos="851"/>
        </w:tabs>
        <w:spacing w:line="240" w:lineRule="auto"/>
        <w:ind w:firstLine="709"/>
        <w:jc w:val="both"/>
        <w:rPr>
          <w:sz w:val="26"/>
          <w:szCs w:val="26"/>
        </w:rPr>
      </w:pPr>
      <w:r w:rsidRPr="00452A29">
        <w:rPr>
          <w:color w:val="000000"/>
          <w:sz w:val="26"/>
          <w:szCs w:val="26"/>
          <w:lang w:bidi="ru-RU"/>
        </w:rPr>
        <w:t>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14:paraId="61225C47"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14:paraId="7E3B0C8C"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14:paraId="3A5D4142"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выявление и своевременную коррекцию деструктивных отношений, создающих угрозу физическому и психическому здоровью обучающихся;</w:t>
      </w:r>
    </w:p>
    <w:p w14:paraId="269D581F"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профилактику девиантного и асоциального поведения обучающихся, в том числе всех форм проявления жестокости, насилия, травли в детском коллективе.</w:t>
      </w:r>
    </w:p>
    <w:p w14:paraId="7D4A5A40" w14:textId="77777777" w:rsidR="00CC5475" w:rsidRPr="00452A29" w:rsidRDefault="00F90149">
      <w:pPr>
        <w:pStyle w:val="Bodytext20"/>
        <w:numPr>
          <w:ilvl w:val="0"/>
          <w:numId w:val="55"/>
        </w:numPr>
        <w:shd w:val="clear" w:color="auto" w:fill="auto"/>
        <w:tabs>
          <w:tab w:val="left" w:pos="769"/>
          <w:tab w:val="left" w:pos="851"/>
        </w:tabs>
        <w:spacing w:line="240" w:lineRule="auto"/>
        <w:ind w:firstLine="709"/>
        <w:jc w:val="both"/>
        <w:rPr>
          <w:sz w:val="26"/>
          <w:szCs w:val="26"/>
        </w:rPr>
      </w:pPr>
      <w:r w:rsidRPr="00452A29">
        <w:rPr>
          <w:color w:val="000000"/>
          <w:sz w:val="26"/>
          <w:szCs w:val="26"/>
          <w:lang w:bidi="ru-RU"/>
        </w:rPr>
        <w:t>Осуществление воспитательной деятельности во взаимодействии с родителями (законными представителями) несовершеннолетних обучающихся, включая:</w:t>
      </w:r>
    </w:p>
    <w:p w14:paraId="287543E9"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14:paraId="35BB0275"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14:paraId="625A20E9"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14:paraId="36AD85C1"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14:paraId="39F1014C" w14:textId="77777777" w:rsidR="00CC5475" w:rsidRPr="00452A29" w:rsidRDefault="00F90149">
      <w:pPr>
        <w:pStyle w:val="Bodytext20"/>
        <w:numPr>
          <w:ilvl w:val="0"/>
          <w:numId w:val="55"/>
        </w:numPr>
        <w:shd w:val="clear" w:color="auto" w:fill="auto"/>
        <w:tabs>
          <w:tab w:val="left" w:pos="774"/>
          <w:tab w:val="left" w:pos="851"/>
        </w:tabs>
        <w:spacing w:line="240" w:lineRule="auto"/>
        <w:ind w:firstLine="709"/>
        <w:jc w:val="both"/>
        <w:rPr>
          <w:sz w:val="26"/>
          <w:szCs w:val="26"/>
        </w:rPr>
      </w:pPr>
      <w:r w:rsidRPr="00452A29">
        <w:rPr>
          <w:color w:val="000000"/>
          <w:sz w:val="26"/>
          <w:szCs w:val="26"/>
          <w:lang w:bidi="ru-RU"/>
        </w:rPr>
        <w:t>Осуществление воспитательной деятельности во взаимодействии с педагогическим коллективом, включая:</w:t>
      </w:r>
    </w:p>
    <w:p w14:paraId="6DCBA5AF"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w:t>
      </w:r>
    </w:p>
    <w:p w14:paraId="38A02C0D"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взаимодействие с администрацией ФГКОУ «СОШ № 150» и учителями учебных предметов по вопросам контроля и повышения результативности учебной деятельности обучающихся и класса в целом;</w:t>
      </w:r>
    </w:p>
    <w:p w14:paraId="73C6C3C3"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 xml:space="preserve">взаимодействие с педагогом-психологом, социальным педагогом и педагогами дополнительного образования по вопросам изучения личностных особенностей </w:t>
      </w:r>
      <w:r w:rsidRPr="00452A29">
        <w:rPr>
          <w:color w:val="000000"/>
          <w:sz w:val="26"/>
          <w:szCs w:val="26"/>
          <w:lang w:bidi="ru-RU"/>
        </w:rPr>
        <w:lastRenderedPageBreak/>
        <w:t>обучающихся, их адаптации и интеграции в коллективе класса, построения и коррекции индивидуальных траекторий личностного развития;</w:t>
      </w:r>
    </w:p>
    <w:p w14:paraId="2B511643" w14:textId="77777777" w:rsidR="00CC5475" w:rsidRPr="00452A29" w:rsidRDefault="00F90149">
      <w:pPr>
        <w:pStyle w:val="Bodytext20"/>
        <w:numPr>
          <w:ilvl w:val="0"/>
          <w:numId w:val="54"/>
        </w:numPr>
        <w:shd w:val="clear" w:color="auto" w:fill="auto"/>
        <w:tabs>
          <w:tab w:val="left" w:pos="701"/>
          <w:tab w:val="left" w:pos="851"/>
        </w:tabs>
        <w:spacing w:line="240" w:lineRule="auto"/>
        <w:ind w:firstLine="709"/>
        <w:jc w:val="both"/>
        <w:rPr>
          <w:sz w:val="26"/>
          <w:szCs w:val="26"/>
        </w:rPr>
      </w:pPr>
      <w:r w:rsidRPr="00452A29">
        <w:rPr>
          <w:color w:val="000000"/>
          <w:sz w:val="26"/>
          <w:szCs w:val="26"/>
          <w:lang w:bidi="ru-RU"/>
        </w:rPr>
        <w:t>взаимодействие с учителями учебных предметов и педагогами дополнительного образования по вопросам включения обучающихся в различные формы</w:t>
      </w:r>
      <w:r w:rsidRPr="00452A29">
        <w:rPr>
          <w:sz w:val="26"/>
          <w:szCs w:val="26"/>
        </w:rPr>
        <w:t xml:space="preserve"> </w:t>
      </w:r>
      <w:r w:rsidRPr="00452A29">
        <w:rPr>
          <w:color w:val="000000"/>
          <w:sz w:val="26"/>
          <w:szCs w:val="26"/>
          <w:lang w:bidi="ru-RU"/>
        </w:rPr>
        <w:t xml:space="preserve">деятельности: интеллектуально-познавательную, творческую, трудовую, общественно полезную, художественно-эстетическую, </w:t>
      </w:r>
      <w:r w:rsidRPr="00452A29">
        <w:rPr>
          <w:color w:val="000000"/>
          <w:sz w:val="26"/>
          <w:szCs w:val="26"/>
          <w:lang w:bidi="ru-RU"/>
        </w:rPr>
        <w:softHyphen/>
        <w:t>спортивную, игровую и др.;</w:t>
      </w:r>
    </w:p>
    <w:p w14:paraId="60CFDD15" w14:textId="77777777" w:rsidR="00CC5475" w:rsidRPr="00452A29" w:rsidRDefault="00F90149">
      <w:pPr>
        <w:pStyle w:val="Bodytext20"/>
        <w:numPr>
          <w:ilvl w:val="0"/>
          <w:numId w:val="56"/>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14:paraId="2161592E" w14:textId="77777777" w:rsidR="00CC5475" w:rsidRPr="00452A29" w:rsidRDefault="00F90149">
      <w:pPr>
        <w:pStyle w:val="Bodytext20"/>
        <w:numPr>
          <w:ilvl w:val="0"/>
          <w:numId w:val="56"/>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взаимодействие с педагогическими работниками и администрацией ФГКОУ «СОШ № 150» по вопросам профилактики девиантного и асоциального поведения обучающихся;</w:t>
      </w:r>
    </w:p>
    <w:p w14:paraId="2EA6F86D" w14:textId="77777777" w:rsidR="00CC5475" w:rsidRPr="00452A29" w:rsidRDefault="00F90149">
      <w:pPr>
        <w:pStyle w:val="Bodytext20"/>
        <w:numPr>
          <w:ilvl w:val="0"/>
          <w:numId w:val="56"/>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взаимодействие с администрацией и педагогическими работниками ФГКОУ «СОШ № 150» с целью организации комплексной поддержки обучающихся, находящихся в трудной жизненной ситуации.</w:t>
      </w:r>
    </w:p>
    <w:p w14:paraId="569548B6"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b/>
          <w:color w:val="000000"/>
          <w:sz w:val="26"/>
          <w:szCs w:val="26"/>
          <w:lang w:bidi="ru-RU"/>
        </w:rPr>
        <w:t>2.7.1.5.</w:t>
      </w:r>
      <w:r w:rsidRPr="00452A29">
        <w:rPr>
          <w:color w:val="000000"/>
          <w:sz w:val="26"/>
          <w:szCs w:val="26"/>
          <w:lang w:bidi="ru-RU"/>
        </w:rPr>
        <w:t xml:space="preserve"> Участие в осуществлении воспитательной деятельности во взаимодействии с социальными партнерами, включая:</w:t>
      </w:r>
    </w:p>
    <w:p w14:paraId="38134329" w14:textId="77777777" w:rsidR="00CC5475" w:rsidRPr="00452A29" w:rsidRDefault="00F90149">
      <w:pPr>
        <w:pStyle w:val="Bodytext20"/>
        <w:numPr>
          <w:ilvl w:val="0"/>
          <w:numId w:val="56"/>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участие в организации работы, способствующей профессиональному самоопределению обучающихся;</w:t>
      </w:r>
    </w:p>
    <w:p w14:paraId="56045BF4" w14:textId="77777777" w:rsidR="00CC5475" w:rsidRPr="00452A29" w:rsidRDefault="00F90149">
      <w:pPr>
        <w:pStyle w:val="Bodytext20"/>
        <w:numPr>
          <w:ilvl w:val="0"/>
          <w:numId w:val="56"/>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14:paraId="0048743D" w14:textId="77777777" w:rsidR="00CC5475" w:rsidRPr="00452A29" w:rsidRDefault="00F90149">
      <w:pPr>
        <w:pStyle w:val="Bodytext20"/>
        <w:numPr>
          <w:ilvl w:val="0"/>
          <w:numId w:val="56"/>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w:t>
      </w:r>
    </w:p>
    <w:p w14:paraId="769FFE68"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b/>
          <w:color w:val="000000"/>
          <w:sz w:val="26"/>
          <w:szCs w:val="26"/>
          <w:lang w:bidi="ru-RU"/>
        </w:rPr>
        <w:t>2.8.</w:t>
      </w:r>
      <w:r w:rsidRPr="00452A29">
        <w:rPr>
          <w:color w:val="000000"/>
          <w:sz w:val="26"/>
          <w:szCs w:val="26"/>
          <w:lang w:bidi="ru-RU"/>
        </w:rPr>
        <w:t xml:space="preserve"> Вариативная часть отражает специфику ФГКОУ «СОШ № 150»и включает в себя:</w:t>
      </w:r>
    </w:p>
    <w:p w14:paraId="72EFC91A" w14:textId="77777777" w:rsidR="00CC5475" w:rsidRPr="00452A29" w:rsidRDefault="00F90149">
      <w:pPr>
        <w:pStyle w:val="Bodytext20"/>
        <w:numPr>
          <w:ilvl w:val="0"/>
          <w:numId w:val="57"/>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 xml:space="preserve">Участие в мероприятиях, проводимых </w:t>
      </w:r>
      <w:r w:rsidRPr="00452A29">
        <w:rPr>
          <w:sz w:val="26"/>
          <w:szCs w:val="26"/>
        </w:rPr>
        <w:t xml:space="preserve">всероссийским детско-юношеским военно-патриотическим общественным движением «Юнармия» </w:t>
      </w:r>
      <w:r w:rsidRPr="00452A29">
        <w:rPr>
          <w:color w:val="000000"/>
          <w:sz w:val="26"/>
          <w:szCs w:val="26"/>
          <w:lang w:bidi="ru-RU"/>
        </w:rPr>
        <w:t>в соответствии с планом воспитательной работы ФГКОУ «СОШ № 150».</w:t>
      </w:r>
    </w:p>
    <w:p w14:paraId="7402D344" w14:textId="77777777" w:rsidR="00CC5475" w:rsidRPr="00452A29" w:rsidRDefault="00F90149">
      <w:pPr>
        <w:pStyle w:val="Bodytext20"/>
        <w:numPr>
          <w:ilvl w:val="0"/>
          <w:numId w:val="57"/>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Участие в традиционных мероприятиях в соответствии с планом воспитательной работы ФГКОУ «СОШ № 150».</w:t>
      </w:r>
    </w:p>
    <w:p w14:paraId="2B6FDC67" w14:textId="77777777" w:rsidR="00CC5475" w:rsidRPr="00452A29" w:rsidRDefault="00F90149">
      <w:pPr>
        <w:pStyle w:val="Bodytext30"/>
        <w:shd w:val="clear" w:color="auto" w:fill="auto"/>
        <w:tabs>
          <w:tab w:val="left" w:pos="851"/>
        </w:tabs>
        <w:spacing w:line="240" w:lineRule="auto"/>
        <w:ind w:firstLine="709"/>
        <w:jc w:val="both"/>
        <w:rPr>
          <w:rFonts w:eastAsia="SimSun"/>
          <w:b/>
          <w:lang w:eastAsia="zh-CN"/>
        </w:rPr>
      </w:pPr>
      <w:r w:rsidRPr="00452A29">
        <w:rPr>
          <w:b/>
          <w:color w:val="000000"/>
          <w:lang w:bidi="ru-RU"/>
        </w:rPr>
        <w:t>3.</w:t>
      </w:r>
      <w:r w:rsidRPr="00452A29">
        <w:rPr>
          <w:color w:val="000000"/>
          <w:lang w:bidi="ru-RU"/>
        </w:rPr>
        <w:t xml:space="preserve"> Обеспечение академических прав и свобод классного руководителя</w:t>
      </w:r>
    </w:p>
    <w:p w14:paraId="7D672944"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b/>
          <w:color w:val="000000"/>
          <w:sz w:val="26"/>
          <w:szCs w:val="26"/>
          <w:lang w:bidi="ru-RU"/>
        </w:rPr>
        <w:t>3.1.</w:t>
      </w:r>
      <w:r w:rsidRPr="00452A29">
        <w:rPr>
          <w:color w:val="000000"/>
          <w:sz w:val="26"/>
          <w:szCs w:val="26"/>
          <w:lang w:bidi="ru-RU"/>
        </w:rPr>
        <w:t xml:space="preserve"> Классный руководитель имеет право:</w:t>
      </w:r>
    </w:p>
    <w:p w14:paraId="79A70B56" w14:textId="77777777" w:rsidR="00CC5475" w:rsidRPr="00452A29" w:rsidRDefault="00F90149">
      <w:pPr>
        <w:pStyle w:val="Bodytext20"/>
        <w:numPr>
          <w:ilvl w:val="0"/>
          <w:numId w:val="56"/>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самостоятельно определять приоритетные направления, содержание, формы работы и педагогические технологии для осуществления воспитательной</w:t>
      </w:r>
      <w:r w:rsidRPr="00452A29">
        <w:rPr>
          <w:sz w:val="26"/>
          <w:szCs w:val="26"/>
        </w:rPr>
        <w:t xml:space="preserve"> </w:t>
      </w:r>
      <w:r w:rsidRPr="00452A29">
        <w:rPr>
          <w:color w:val="000000"/>
          <w:sz w:val="26"/>
          <w:szCs w:val="26"/>
          <w:lang w:bidi="ru-RU"/>
        </w:rPr>
        <w:t>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14:paraId="186AE957"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вносить на рассмотрение администрации ФГКОУ «СОШ № 150», педагогического</w:t>
      </w:r>
      <w:r w:rsidRPr="00452A29">
        <w:rPr>
          <w:sz w:val="26"/>
          <w:szCs w:val="26"/>
        </w:rPr>
        <w:t xml:space="preserve"> </w:t>
      </w:r>
      <w:r w:rsidRPr="00452A29">
        <w:rPr>
          <w:color w:val="000000"/>
          <w:sz w:val="26"/>
          <w:szCs w:val="26"/>
          <w:lang w:bidi="ru-RU"/>
        </w:rPr>
        <w:t>совета, органов государственно-общественного управления предложения, касающиеся совершенствования образовательного</w:t>
      </w:r>
      <w:r w:rsidRPr="00452A29">
        <w:rPr>
          <w:color w:val="000000"/>
          <w:sz w:val="26"/>
          <w:szCs w:val="26"/>
          <w:lang w:bidi="ru-RU"/>
        </w:rPr>
        <w:tab/>
        <w:t>процесса, условий</w:t>
      </w:r>
      <w:r w:rsidRPr="00452A29">
        <w:rPr>
          <w:sz w:val="26"/>
          <w:szCs w:val="26"/>
        </w:rPr>
        <w:t xml:space="preserve"> </w:t>
      </w:r>
      <w:r w:rsidRPr="00452A29">
        <w:rPr>
          <w:color w:val="000000"/>
          <w:sz w:val="26"/>
          <w:szCs w:val="26"/>
          <w:lang w:bidi="ru-RU"/>
        </w:rPr>
        <w:t>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14:paraId="58867543"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 xml:space="preserve">участвовать в разработке проектов локальных нормативных актов ФГКОУ «СОШ № 150» в части организации воспитательной деятельности и осуществления </w:t>
      </w:r>
      <w:r w:rsidRPr="00452A29">
        <w:rPr>
          <w:color w:val="000000"/>
          <w:sz w:val="26"/>
          <w:szCs w:val="26"/>
          <w:lang w:bidi="ru-RU"/>
        </w:rPr>
        <w:lastRenderedPageBreak/>
        <w:t>контроля ее качества и эффективности;</w:t>
      </w:r>
    </w:p>
    <w:p w14:paraId="394D7032"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самостоятельно планировать и организовывать участие обучающихся в воспитательных мероприятиях;</w:t>
      </w:r>
    </w:p>
    <w:p w14:paraId="6AD5F45F"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использовать (по согласованию с администрацией) инфраструктуру ФГКОУ «СОШ № 150»  при проведении мероприятий с классом;</w:t>
      </w:r>
    </w:p>
    <w:p w14:paraId="2D0CC1EC"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получать своевременную методическую, материально-техническую и иную помощь от руководства  для реализации задач по классному руководству;</w:t>
      </w:r>
    </w:p>
    <w:p w14:paraId="5D78334E"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приглашать в ФГКОУ «СОШ № 150» родителей (законных представителей) несовершеннолетних обучающихся для обсуждения вопросов, связанных с осуществлением классного руководства;</w:t>
      </w:r>
    </w:p>
    <w:p w14:paraId="6755167E"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давать обязательные распоряжения обучающимся своего класса при подготовке и проведении воспитательных мероприятий;</w:t>
      </w:r>
    </w:p>
    <w:p w14:paraId="464CD3D6"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14:paraId="0C67A072"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защищать собственную честь, достоинство и профессиональную репутацию в случае несогласия с оценками деятельности со стороны администрации ФГКОУ «СОШ № 150», родителей (законных представителей) несовершеннолетних обучающихся, других педагогических работников;</w:t>
      </w:r>
    </w:p>
    <w:p w14:paraId="7E82F7DF" w14:textId="77777777" w:rsidR="00CC5475" w:rsidRPr="00452A29" w:rsidRDefault="00F90149">
      <w:pPr>
        <w:pStyle w:val="Bodytext20"/>
        <w:numPr>
          <w:ilvl w:val="0"/>
          <w:numId w:val="58"/>
        </w:numPr>
        <w:shd w:val="clear" w:color="auto" w:fill="auto"/>
        <w:tabs>
          <w:tab w:val="left" w:pos="693"/>
          <w:tab w:val="left" w:pos="851"/>
        </w:tabs>
        <w:spacing w:line="240" w:lineRule="auto"/>
        <w:ind w:firstLine="709"/>
        <w:jc w:val="both"/>
        <w:rPr>
          <w:sz w:val="26"/>
          <w:szCs w:val="26"/>
        </w:rPr>
      </w:pPr>
      <w:r w:rsidRPr="00452A29">
        <w:rPr>
          <w:color w:val="000000"/>
          <w:sz w:val="26"/>
          <w:szCs w:val="26"/>
          <w:lang w:bidi="ru-RU"/>
        </w:rPr>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14:paraId="016C2AA4" w14:textId="77777777" w:rsidR="00CC5475" w:rsidRPr="00452A29" w:rsidRDefault="00F90149">
      <w:pPr>
        <w:pStyle w:val="Bodytext30"/>
        <w:shd w:val="clear" w:color="auto" w:fill="auto"/>
        <w:tabs>
          <w:tab w:val="left" w:pos="851"/>
        </w:tabs>
        <w:spacing w:line="240" w:lineRule="auto"/>
        <w:ind w:firstLine="709"/>
        <w:jc w:val="both"/>
        <w:rPr>
          <w:rFonts w:eastAsia="SimSun"/>
          <w:b/>
          <w:lang w:eastAsia="zh-CN"/>
        </w:rPr>
      </w:pPr>
      <w:r w:rsidRPr="00452A29">
        <w:rPr>
          <w:b/>
          <w:color w:val="000000"/>
          <w:lang w:bidi="ru-RU"/>
        </w:rPr>
        <w:t>4.</w:t>
      </w:r>
      <w:r w:rsidRPr="00452A29">
        <w:rPr>
          <w:color w:val="000000"/>
          <w:lang w:bidi="ru-RU"/>
        </w:rPr>
        <w:t xml:space="preserve"> Организация деятельности классного руководителя</w:t>
      </w:r>
    </w:p>
    <w:p w14:paraId="2DAC762C" w14:textId="77777777" w:rsidR="00CC5475" w:rsidRPr="00452A29" w:rsidRDefault="00F90149">
      <w:pPr>
        <w:pStyle w:val="Bodytext20"/>
        <w:numPr>
          <w:ilvl w:val="0"/>
          <w:numId w:val="59"/>
        </w:numPr>
        <w:shd w:val="clear" w:color="auto" w:fill="auto"/>
        <w:tabs>
          <w:tab w:val="left" w:pos="457"/>
          <w:tab w:val="left" w:pos="851"/>
          <w:tab w:val="left" w:pos="1276"/>
        </w:tabs>
        <w:spacing w:line="240" w:lineRule="auto"/>
        <w:ind w:firstLine="709"/>
        <w:jc w:val="both"/>
        <w:rPr>
          <w:sz w:val="26"/>
          <w:szCs w:val="26"/>
        </w:rPr>
      </w:pPr>
      <w:r w:rsidRPr="00452A29">
        <w:rPr>
          <w:color w:val="000000"/>
          <w:sz w:val="26"/>
          <w:szCs w:val="26"/>
          <w:lang w:bidi="ru-RU"/>
        </w:rPr>
        <w:t>Классный руководитель ежедневно:</w:t>
      </w:r>
    </w:p>
    <w:p w14:paraId="4C3E5059" w14:textId="77777777" w:rsidR="00CC5475" w:rsidRPr="00452A29" w:rsidRDefault="00F90149">
      <w:pPr>
        <w:pStyle w:val="Bodytext20"/>
        <w:numPr>
          <w:ilvl w:val="0"/>
          <w:numId w:val="58"/>
        </w:numPr>
        <w:shd w:val="clear" w:color="auto" w:fill="auto"/>
        <w:tabs>
          <w:tab w:val="left" w:pos="693"/>
          <w:tab w:val="left" w:pos="851"/>
          <w:tab w:val="left" w:pos="1276"/>
        </w:tabs>
        <w:spacing w:line="240" w:lineRule="auto"/>
        <w:ind w:firstLine="709"/>
        <w:jc w:val="both"/>
        <w:rPr>
          <w:sz w:val="26"/>
          <w:szCs w:val="26"/>
        </w:rPr>
      </w:pPr>
      <w:r w:rsidRPr="00452A29">
        <w:rPr>
          <w:color w:val="000000"/>
          <w:sz w:val="26"/>
          <w:szCs w:val="26"/>
          <w:lang w:bidi="ru-RU"/>
        </w:rPr>
        <w:t>определяет отсутствующих на занятиях и опоздавших обучающихся;</w:t>
      </w:r>
    </w:p>
    <w:p w14:paraId="0D9D4DEC" w14:textId="77777777" w:rsidR="00CC5475" w:rsidRPr="00452A29" w:rsidRDefault="00F90149">
      <w:pPr>
        <w:pStyle w:val="Bodytext20"/>
        <w:numPr>
          <w:ilvl w:val="0"/>
          <w:numId w:val="58"/>
        </w:numPr>
        <w:shd w:val="clear" w:color="auto" w:fill="auto"/>
        <w:tabs>
          <w:tab w:val="left" w:pos="693"/>
          <w:tab w:val="left" w:pos="851"/>
          <w:tab w:val="left" w:pos="1276"/>
        </w:tabs>
        <w:spacing w:line="240" w:lineRule="auto"/>
        <w:ind w:firstLine="709"/>
        <w:jc w:val="both"/>
        <w:rPr>
          <w:sz w:val="26"/>
          <w:szCs w:val="26"/>
        </w:rPr>
      </w:pPr>
      <w:r w:rsidRPr="00452A29">
        <w:rPr>
          <w:color w:val="000000"/>
          <w:sz w:val="26"/>
          <w:szCs w:val="26"/>
          <w:lang w:bidi="ru-RU"/>
        </w:rPr>
        <w:t>выясняет причины их отсутствия или опоздания, проводит профилактическую работу по предупреждению опозданий и непосещаемости учебных занятий;</w:t>
      </w:r>
    </w:p>
    <w:p w14:paraId="66C321F6" w14:textId="77777777" w:rsidR="00CC5475" w:rsidRPr="00452A29" w:rsidRDefault="00F90149">
      <w:pPr>
        <w:pStyle w:val="Bodytext20"/>
        <w:numPr>
          <w:ilvl w:val="0"/>
          <w:numId w:val="58"/>
        </w:numPr>
        <w:shd w:val="clear" w:color="auto" w:fill="auto"/>
        <w:tabs>
          <w:tab w:val="left" w:pos="693"/>
          <w:tab w:val="left" w:pos="851"/>
          <w:tab w:val="left" w:pos="1276"/>
        </w:tabs>
        <w:spacing w:line="240" w:lineRule="auto"/>
        <w:ind w:firstLine="709"/>
        <w:jc w:val="both"/>
        <w:rPr>
          <w:sz w:val="26"/>
          <w:szCs w:val="26"/>
        </w:rPr>
      </w:pPr>
      <w:r w:rsidRPr="00452A29">
        <w:rPr>
          <w:color w:val="000000"/>
          <w:sz w:val="26"/>
          <w:szCs w:val="26"/>
          <w:lang w:bidi="ru-RU"/>
        </w:rPr>
        <w:t>организует и контролирует дежурство обучающихся по ФГКОУ «СОШ № 150»;</w:t>
      </w:r>
    </w:p>
    <w:p w14:paraId="66FAC24A" w14:textId="77777777" w:rsidR="00CC5475" w:rsidRPr="00452A29" w:rsidRDefault="00F90149">
      <w:pPr>
        <w:pStyle w:val="Bodytext20"/>
        <w:numPr>
          <w:ilvl w:val="0"/>
          <w:numId w:val="58"/>
        </w:numPr>
        <w:shd w:val="clear" w:color="auto" w:fill="auto"/>
        <w:tabs>
          <w:tab w:val="left" w:pos="693"/>
          <w:tab w:val="left" w:pos="851"/>
          <w:tab w:val="left" w:pos="1276"/>
        </w:tabs>
        <w:spacing w:line="240" w:lineRule="auto"/>
        <w:ind w:firstLine="709"/>
        <w:jc w:val="both"/>
        <w:rPr>
          <w:sz w:val="26"/>
          <w:szCs w:val="26"/>
        </w:rPr>
      </w:pPr>
      <w:r w:rsidRPr="00452A29">
        <w:rPr>
          <w:color w:val="000000"/>
          <w:sz w:val="26"/>
          <w:szCs w:val="26"/>
          <w:lang w:bidi="ru-RU"/>
        </w:rPr>
        <w:t>организует различные формы индивидуальной работы с обучающимися, в том числе в случае возникновения девиации в их поведении.</w:t>
      </w:r>
    </w:p>
    <w:p w14:paraId="3CFC8E9D" w14:textId="77777777" w:rsidR="00CC5475" w:rsidRPr="00452A29" w:rsidRDefault="00F90149">
      <w:pPr>
        <w:pStyle w:val="Bodytext20"/>
        <w:numPr>
          <w:ilvl w:val="0"/>
          <w:numId w:val="59"/>
        </w:numPr>
        <w:shd w:val="clear" w:color="auto" w:fill="auto"/>
        <w:tabs>
          <w:tab w:val="left" w:pos="457"/>
          <w:tab w:val="left" w:pos="851"/>
          <w:tab w:val="left" w:pos="1276"/>
        </w:tabs>
        <w:spacing w:line="240" w:lineRule="auto"/>
        <w:ind w:firstLine="709"/>
        <w:jc w:val="both"/>
        <w:rPr>
          <w:sz w:val="26"/>
          <w:szCs w:val="26"/>
        </w:rPr>
      </w:pPr>
      <w:r w:rsidRPr="00452A29">
        <w:rPr>
          <w:color w:val="000000"/>
          <w:sz w:val="26"/>
          <w:szCs w:val="26"/>
          <w:lang w:bidi="ru-RU"/>
        </w:rPr>
        <w:t>Классный руководитель еженедельно:</w:t>
      </w:r>
    </w:p>
    <w:p w14:paraId="3FF7EEEF" w14:textId="77777777" w:rsidR="00CC5475" w:rsidRPr="00452A29" w:rsidRDefault="00F90149">
      <w:pPr>
        <w:pStyle w:val="Bodytext20"/>
        <w:numPr>
          <w:ilvl w:val="0"/>
          <w:numId w:val="60"/>
        </w:numPr>
        <w:shd w:val="clear" w:color="auto" w:fill="auto"/>
        <w:tabs>
          <w:tab w:val="left" w:pos="696"/>
          <w:tab w:val="left" w:pos="851"/>
          <w:tab w:val="left" w:pos="1276"/>
        </w:tabs>
        <w:spacing w:line="240" w:lineRule="auto"/>
        <w:ind w:firstLine="709"/>
        <w:jc w:val="both"/>
        <w:rPr>
          <w:sz w:val="26"/>
          <w:szCs w:val="26"/>
        </w:rPr>
      </w:pPr>
      <w:r w:rsidRPr="00452A29">
        <w:rPr>
          <w:color w:val="000000"/>
          <w:sz w:val="26"/>
          <w:szCs w:val="26"/>
          <w:lang w:bidi="ru-RU"/>
        </w:rPr>
        <w:t>проводит час классного руководителя (классный час) в соответствии с планом воспитательной работы и утвержденным расписанием;</w:t>
      </w:r>
    </w:p>
    <w:p w14:paraId="25960EC2" w14:textId="77777777" w:rsidR="00CC5475" w:rsidRPr="00452A29" w:rsidRDefault="00F90149">
      <w:pPr>
        <w:pStyle w:val="Bodytext20"/>
        <w:numPr>
          <w:ilvl w:val="0"/>
          <w:numId w:val="60"/>
        </w:numPr>
        <w:shd w:val="clear" w:color="auto" w:fill="auto"/>
        <w:tabs>
          <w:tab w:val="left" w:pos="696"/>
          <w:tab w:val="left" w:pos="851"/>
          <w:tab w:val="left" w:pos="1276"/>
        </w:tabs>
        <w:spacing w:line="240" w:lineRule="auto"/>
        <w:ind w:firstLine="709"/>
        <w:jc w:val="both"/>
        <w:rPr>
          <w:sz w:val="26"/>
          <w:szCs w:val="26"/>
        </w:rPr>
      </w:pPr>
      <w:r w:rsidRPr="00452A29">
        <w:rPr>
          <w:color w:val="000000"/>
          <w:sz w:val="26"/>
          <w:szCs w:val="26"/>
          <w:lang w:bidi="ru-RU"/>
        </w:rPr>
        <w:t>организует работу с родителями;</w:t>
      </w:r>
    </w:p>
    <w:p w14:paraId="08C0EA58" w14:textId="77777777" w:rsidR="00CC5475" w:rsidRPr="00452A29" w:rsidRDefault="00F90149">
      <w:pPr>
        <w:pStyle w:val="Bodytext20"/>
        <w:numPr>
          <w:ilvl w:val="0"/>
          <w:numId w:val="60"/>
        </w:numPr>
        <w:shd w:val="clear" w:color="auto" w:fill="auto"/>
        <w:tabs>
          <w:tab w:val="left" w:pos="696"/>
          <w:tab w:val="left" w:pos="851"/>
          <w:tab w:val="left" w:pos="1276"/>
        </w:tabs>
        <w:spacing w:line="240" w:lineRule="auto"/>
        <w:ind w:firstLine="709"/>
        <w:jc w:val="both"/>
        <w:rPr>
          <w:sz w:val="26"/>
          <w:szCs w:val="26"/>
        </w:rPr>
      </w:pPr>
      <w:r w:rsidRPr="00452A29">
        <w:rPr>
          <w:color w:val="000000"/>
          <w:sz w:val="26"/>
          <w:szCs w:val="26"/>
          <w:lang w:bidi="ru-RU"/>
        </w:rPr>
        <w:t>проводит работу с учителями-предметниками и педагогами дополнительного образования, работающими в классе;</w:t>
      </w:r>
    </w:p>
    <w:p w14:paraId="6BEAD87B" w14:textId="77777777" w:rsidR="00CC5475" w:rsidRPr="00452A29" w:rsidRDefault="00F90149">
      <w:pPr>
        <w:pStyle w:val="Bodytext20"/>
        <w:numPr>
          <w:ilvl w:val="0"/>
          <w:numId w:val="60"/>
        </w:numPr>
        <w:shd w:val="clear" w:color="auto" w:fill="auto"/>
        <w:tabs>
          <w:tab w:val="left" w:pos="696"/>
          <w:tab w:val="left" w:pos="851"/>
          <w:tab w:val="left" w:pos="1276"/>
        </w:tabs>
        <w:spacing w:line="240" w:lineRule="auto"/>
        <w:ind w:firstLine="709"/>
        <w:jc w:val="both"/>
        <w:rPr>
          <w:sz w:val="26"/>
          <w:szCs w:val="26"/>
        </w:rPr>
      </w:pPr>
      <w:r w:rsidRPr="00452A29">
        <w:rPr>
          <w:color w:val="000000"/>
          <w:sz w:val="26"/>
          <w:szCs w:val="26"/>
          <w:lang w:bidi="ru-RU"/>
        </w:rPr>
        <w:t>анализирует состояние успеваемости в классе в целом и по отдельным обучающимся.</w:t>
      </w:r>
    </w:p>
    <w:p w14:paraId="2B7FCE76" w14:textId="77777777" w:rsidR="00CC5475" w:rsidRPr="00452A29" w:rsidRDefault="00F90149">
      <w:pPr>
        <w:pStyle w:val="Bodytext20"/>
        <w:numPr>
          <w:ilvl w:val="0"/>
          <w:numId w:val="61"/>
        </w:numPr>
        <w:shd w:val="clear" w:color="auto" w:fill="auto"/>
        <w:tabs>
          <w:tab w:val="left" w:pos="502"/>
          <w:tab w:val="left" w:pos="851"/>
          <w:tab w:val="left" w:pos="1276"/>
        </w:tabs>
        <w:spacing w:line="240" w:lineRule="auto"/>
        <w:ind w:firstLine="709"/>
        <w:jc w:val="both"/>
        <w:rPr>
          <w:sz w:val="26"/>
          <w:szCs w:val="26"/>
        </w:rPr>
      </w:pPr>
      <w:r w:rsidRPr="00452A29">
        <w:rPr>
          <w:color w:val="000000"/>
          <w:sz w:val="26"/>
          <w:szCs w:val="26"/>
          <w:lang w:bidi="ru-RU"/>
        </w:rPr>
        <w:t>Классный руководитель ежемесячно:</w:t>
      </w:r>
    </w:p>
    <w:p w14:paraId="61204E5F" w14:textId="77777777" w:rsidR="00CC5475" w:rsidRPr="00452A29" w:rsidRDefault="00F90149">
      <w:pPr>
        <w:pStyle w:val="Bodytext20"/>
        <w:numPr>
          <w:ilvl w:val="0"/>
          <w:numId w:val="60"/>
        </w:numPr>
        <w:shd w:val="clear" w:color="auto" w:fill="auto"/>
        <w:tabs>
          <w:tab w:val="left" w:pos="696"/>
          <w:tab w:val="left" w:pos="851"/>
          <w:tab w:val="left" w:pos="1276"/>
        </w:tabs>
        <w:spacing w:line="240" w:lineRule="auto"/>
        <w:ind w:firstLine="709"/>
        <w:jc w:val="both"/>
        <w:rPr>
          <w:sz w:val="26"/>
          <w:szCs w:val="26"/>
        </w:rPr>
      </w:pPr>
      <w:r w:rsidRPr="00452A29">
        <w:rPr>
          <w:color w:val="000000"/>
          <w:sz w:val="26"/>
          <w:szCs w:val="26"/>
          <w:lang w:bidi="ru-RU"/>
        </w:rPr>
        <w:t>посещает уроки в своем классе (согласно графику);</w:t>
      </w:r>
    </w:p>
    <w:p w14:paraId="2F6B739F"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получает консультации у психологической службы и отдельных учителей;</w:t>
      </w:r>
    </w:p>
    <w:p w14:paraId="483F5DD3"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организует работу классного актива.</w:t>
      </w:r>
    </w:p>
    <w:p w14:paraId="41FF30EF" w14:textId="77777777" w:rsidR="00CC5475" w:rsidRPr="00452A29" w:rsidRDefault="00F90149">
      <w:pPr>
        <w:pStyle w:val="Bodytext20"/>
        <w:numPr>
          <w:ilvl w:val="0"/>
          <w:numId w:val="61"/>
        </w:numPr>
        <w:shd w:val="clear" w:color="auto" w:fill="auto"/>
        <w:tabs>
          <w:tab w:val="left" w:pos="502"/>
          <w:tab w:val="left" w:pos="851"/>
        </w:tabs>
        <w:spacing w:line="240" w:lineRule="auto"/>
        <w:ind w:firstLine="709"/>
        <w:jc w:val="both"/>
        <w:rPr>
          <w:sz w:val="26"/>
          <w:szCs w:val="26"/>
        </w:rPr>
      </w:pPr>
      <w:r w:rsidRPr="00452A29">
        <w:rPr>
          <w:color w:val="000000"/>
          <w:sz w:val="26"/>
          <w:szCs w:val="26"/>
          <w:lang w:bidi="ru-RU"/>
        </w:rPr>
        <w:t>Классный руководитель в течение учебной четверти:</w:t>
      </w:r>
    </w:p>
    <w:p w14:paraId="76050D06"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оформляет и заполняет классный  журнал;</w:t>
      </w:r>
    </w:p>
    <w:p w14:paraId="3AD194F8"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участвует в работе методического объединения классных руководителей;</w:t>
      </w:r>
    </w:p>
    <w:p w14:paraId="154CB641"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проводит анализ выполнения плана воспитательной работы за четверть, состояния успеваемости и уровня воспитанности обучающихся;</w:t>
      </w:r>
    </w:p>
    <w:p w14:paraId="3AF88C05"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lastRenderedPageBreak/>
        <w:t>проводит коррекцию плана воспитательной работы на новую четверть;</w:t>
      </w:r>
    </w:p>
    <w:p w14:paraId="6C205C54"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проводит классное родительское собрание;</w:t>
      </w:r>
    </w:p>
    <w:p w14:paraId="3082EB6B"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предоставляет заместителю директора школы (по учебной работе) информацию об успеваемости обучающихся класса за четверть, год.</w:t>
      </w:r>
    </w:p>
    <w:p w14:paraId="298E26BD" w14:textId="77777777" w:rsidR="00CC5475" w:rsidRPr="00452A29" w:rsidRDefault="00F90149">
      <w:pPr>
        <w:pStyle w:val="Bodytext20"/>
        <w:numPr>
          <w:ilvl w:val="0"/>
          <w:numId w:val="61"/>
        </w:numPr>
        <w:shd w:val="clear" w:color="auto" w:fill="auto"/>
        <w:tabs>
          <w:tab w:val="left" w:pos="502"/>
          <w:tab w:val="left" w:pos="851"/>
        </w:tabs>
        <w:spacing w:line="240" w:lineRule="auto"/>
        <w:ind w:firstLine="709"/>
        <w:jc w:val="both"/>
        <w:rPr>
          <w:sz w:val="26"/>
          <w:szCs w:val="26"/>
        </w:rPr>
      </w:pPr>
      <w:r w:rsidRPr="00452A29">
        <w:rPr>
          <w:color w:val="000000"/>
          <w:sz w:val="26"/>
          <w:szCs w:val="26"/>
          <w:lang w:bidi="ru-RU"/>
        </w:rPr>
        <w:t>Классный руководитель ежегодно:</w:t>
      </w:r>
    </w:p>
    <w:p w14:paraId="4D70E359"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оформляет личные дела обучающихся;</w:t>
      </w:r>
    </w:p>
    <w:p w14:paraId="7ECE9A21"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анализирует состояние воспитательной работы в классе и уровень воспитанности обучающихся в течение года;</w:t>
      </w:r>
    </w:p>
    <w:p w14:paraId="56FBEB28"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составляет план воспитательной работы в классе;</w:t>
      </w:r>
    </w:p>
    <w:p w14:paraId="19795173" w14:textId="77777777" w:rsidR="00CC5475" w:rsidRPr="00452A29" w:rsidRDefault="00F90149">
      <w:pPr>
        <w:pStyle w:val="Bodytext20"/>
        <w:numPr>
          <w:ilvl w:val="0"/>
          <w:numId w:val="60"/>
        </w:numPr>
        <w:shd w:val="clear" w:color="auto" w:fill="auto"/>
        <w:tabs>
          <w:tab w:val="left" w:pos="696"/>
          <w:tab w:val="left" w:pos="851"/>
        </w:tabs>
        <w:spacing w:line="240" w:lineRule="auto"/>
        <w:ind w:firstLine="709"/>
        <w:jc w:val="both"/>
        <w:rPr>
          <w:sz w:val="26"/>
          <w:szCs w:val="26"/>
        </w:rPr>
      </w:pPr>
      <w:r w:rsidRPr="00452A29">
        <w:rPr>
          <w:color w:val="000000"/>
          <w:sz w:val="26"/>
          <w:szCs w:val="26"/>
          <w:lang w:bidi="ru-RU"/>
        </w:rPr>
        <w:t>собирает, анализирует и предоставляет информацию об обучающихся класса (успеваемость, материалы для отчетов школы, отчет о дальнейшем продолжении учебы и трудоустройстве выпускников и пр.).</w:t>
      </w:r>
    </w:p>
    <w:p w14:paraId="5E365C2D" w14:textId="77777777" w:rsidR="00CC5475" w:rsidRPr="00452A29" w:rsidRDefault="00F90149">
      <w:pPr>
        <w:pStyle w:val="Bodytext20"/>
        <w:numPr>
          <w:ilvl w:val="0"/>
          <w:numId w:val="61"/>
        </w:numPr>
        <w:shd w:val="clear" w:color="auto" w:fill="auto"/>
        <w:tabs>
          <w:tab w:val="left" w:pos="502"/>
          <w:tab w:val="left" w:pos="851"/>
        </w:tabs>
        <w:spacing w:line="240" w:lineRule="auto"/>
        <w:ind w:firstLine="709"/>
        <w:jc w:val="both"/>
        <w:rPr>
          <w:sz w:val="26"/>
          <w:szCs w:val="26"/>
        </w:rPr>
      </w:pPr>
      <w:r w:rsidRPr="00452A29">
        <w:rPr>
          <w:color w:val="000000"/>
          <w:sz w:val="26"/>
          <w:szCs w:val="26"/>
          <w:lang w:bidi="ru-RU"/>
        </w:rPr>
        <w:t>Классный час, дата и время которого утверждаются директором     ФГКОУ «СОШ № 150», обязателен для проведения классным руководителем и посещения обучающимися. Перенос времени классного часа, его отмена недопустимы. Администрация должна быть информирована не менее чем за сутки о невозможности проведения внеклассного мероприятия с обоснованием причин.</w:t>
      </w:r>
    </w:p>
    <w:p w14:paraId="667B1B6A" w14:textId="77777777" w:rsidR="00CC5475" w:rsidRPr="00452A29" w:rsidRDefault="00F90149">
      <w:pPr>
        <w:pStyle w:val="Bodytext20"/>
        <w:numPr>
          <w:ilvl w:val="0"/>
          <w:numId w:val="61"/>
        </w:numPr>
        <w:shd w:val="clear" w:color="auto" w:fill="auto"/>
        <w:tabs>
          <w:tab w:val="left" w:pos="502"/>
          <w:tab w:val="left" w:pos="851"/>
          <w:tab w:val="left" w:pos="1276"/>
        </w:tabs>
        <w:spacing w:line="240" w:lineRule="auto"/>
        <w:ind w:firstLine="709"/>
        <w:jc w:val="both"/>
        <w:rPr>
          <w:sz w:val="26"/>
          <w:szCs w:val="26"/>
        </w:rPr>
      </w:pPr>
      <w:r w:rsidRPr="00452A29">
        <w:rPr>
          <w:color w:val="000000"/>
          <w:sz w:val="26"/>
          <w:szCs w:val="26"/>
          <w:lang w:bidi="ru-RU"/>
        </w:rPr>
        <w:t>Классные родительские собрания проводятся не реже одного раза в четверть.</w:t>
      </w:r>
    </w:p>
    <w:p w14:paraId="1BD78F05" w14:textId="77777777" w:rsidR="00CC5475" w:rsidRPr="00452A29" w:rsidRDefault="00F90149">
      <w:pPr>
        <w:pStyle w:val="Bodytext20"/>
        <w:numPr>
          <w:ilvl w:val="0"/>
          <w:numId w:val="62"/>
        </w:numPr>
        <w:shd w:val="clear" w:color="auto" w:fill="auto"/>
        <w:tabs>
          <w:tab w:val="left" w:pos="488"/>
          <w:tab w:val="left" w:pos="851"/>
          <w:tab w:val="left" w:pos="1276"/>
        </w:tabs>
        <w:spacing w:line="240" w:lineRule="auto"/>
        <w:ind w:firstLine="709"/>
        <w:jc w:val="both"/>
        <w:rPr>
          <w:sz w:val="26"/>
          <w:szCs w:val="26"/>
        </w:rPr>
      </w:pPr>
      <w:r w:rsidRPr="00452A29">
        <w:rPr>
          <w:color w:val="000000"/>
          <w:sz w:val="26"/>
          <w:szCs w:val="26"/>
          <w:lang w:bidi="ru-RU"/>
        </w:rPr>
        <w:t>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классного руководителя на общешкольных мероприятиях обязательно.</w:t>
      </w:r>
    </w:p>
    <w:p w14:paraId="379680AB" w14:textId="77777777" w:rsidR="00CC5475" w:rsidRPr="00452A29" w:rsidRDefault="00F90149">
      <w:pPr>
        <w:pStyle w:val="Bodytext20"/>
        <w:numPr>
          <w:ilvl w:val="0"/>
          <w:numId w:val="62"/>
        </w:numPr>
        <w:shd w:val="clear" w:color="auto" w:fill="auto"/>
        <w:tabs>
          <w:tab w:val="left" w:pos="488"/>
          <w:tab w:val="left" w:pos="851"/>
          <w:tab w:val="left" w:pos="1276"/>
        </w:tabs>
        <w:spacing w:line="240" w:lineRule="auto"/>
        <w:ind w:firstLine="709"/>
        <w:jc w:val="both"/>
        <w:rPr>
          <w:sz w:val="26"/>
          <w:szCs w:val="26"/>
        </w:rPr>
      </w:pPr>
      <w:r w:rsidRPr="00452A29">
        <w:rPr>
          <w:color w:val="000000"/>
          <w:sz w:val="26"/>
          <w:szCs w:val="26"/>
          <w:lang w:bidi="ru-RU"/>
        </w:rPr>
        <w:t>При проведении внеклассных мероприятий в ФГКОУ «СОШ № 150» и внеклассный руководитель несет ответственность за жизнь и здоровье детей и обязан обеспечить сопровождение обучающихся в расчете один человек на 10 обучающихся. О проведении внеклассных мероприятий в ФГКОУ «СОШ № 150» и внеклассный руководитель в письменном виде уведомляет администрацию лицея не менее чем за три дня до мероприятия.</w:t>
      </w:r>
    </w:p>
    <w:p w14:paraId="23D2EF66" w14:textId="77777777" w:rsidR="00CC5475" w:rsidRPr="00452A29" w:rsidRDefault="00F90149">
      <w:pPr>
        <w:pStyle w:val="Bodytext20"/>
        <w:numPr>
          <w:ilvl w:val="0"/>
          <w:numId w:val="62"/>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В соответствии со своими функциями классный руководитель выбирает формы работы с обучающимися:</w:t>
      </w:r>
    </w:p>
    <w:p w14:paraId="6E36D645"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индивидуальные (беседа, консультация, обмен мнениями, оказание индивидуальной помощи, совместный поиск решения проблемы и др.);</w:t>
      </w:r>
    </w:p>
    <w:p w14:paraId="48C71A70"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групповые (творческие группы, органы самоуправления и др.);</w:t>
      </w:r>
    </w:p>
    <w:p w14:paraId="654DBB81" w14:textId="146F7E19" w:rsidR="00CC5475" w:rsidRPr="00452A29" w:rsidRDefault="00F90149" w:rsidP="00452A2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коллективные (конкурсы, спектакли, концерты, походы, слеты, соревнования и</w:t>
      </w:r>
      <w:r w:rsidR="00452A29">
        <w:rPr>
          <w:color w:val="000000"/>
          <w:sz w:val="26"/>
          <w:szCs w:val="26"/>
          <w:lang w:bidi="ru-RU"/>
        </w:rPr>
        <w:t xml:space="preserve">  </w:t>
      </w:r>
      <w:r w:rsidRPr="00452A29">
        <w:rPr>
          <w:color w:val="000000"/>
          <w:lang w:bidi="ru-RU"/>
        </w:rPr>
        <w:t>др).</w:t>
      </w:r>
    </w:p>
    <w:p w14:paraId="721F2BF0" w14:textId="77777777" w:rsidR="00CC5475" w:rsidRPr="00452A29" w:rsidRDefault="00F90149">
      <w:pPr>
        <w:pStyle w:val="Bodytext40"/>
        <w:numPr>
          <w:ilvl w:val="0"/>
          <w:numId w:val="64"/>
        </w:numPr>
        <w:shd w:val="clear" w:color="auto" w:fill="auto"/>
        <w:tabs>
          <w:tab w:val="left" w:pos="317"/>
          <w:tab w:val="left" w:pos="851"/>
          <w:tab w:val="left" w:pos="1134"/>
        </w:tabs>
        <w:spacing w:before="0" w:line="240" w:lineRule="auto"/>
        <w:ind w:firstLine="709"/>
        <w:rPr>
          <w:sz w:val="26"/>
          <w:szCs w:val="26"/>
        </w:rPr>
      </w:pPr>
      <w:r w:rsidRPr="00452A29">
        <w:rPr>
          <w:color w:val="000000"/>
          <w:sz w:val="26"/>
          <w:szCs w:val="26"/>
          <w:lang w:bidi="ru-RU"/>
        </w:rPr>
        <w:t>Документация классного руководителя</w:t>
      </w:r>
    </w:p>
    <w:p w14:paraId="30E57B7E"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color w:val="000000"/>
          <w:sz w:val="26"/>
          <w:szCs w:val="26"/>
          <w:lang w:bidi="ru-RU"/>
        </w:rPr>
        <w:t>Классный руководитель ведет следующую документацию:</w:t>
      </w:r>
    </w:p>
    <w:p w14:paraId="6EBF5A6D"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личное дело обучающегося;</w:t>
      </w:r>
    </w:p>
    <w:p w14:paraId="3DFCF6A4"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электронный журнал класса;</w:t>
      </w:r>
    </w:p>
    <w:p w14:paraId="2C8ED2E9" w14:textId="3708CE55" w:rsidR="00CC5475" w:rsidRPr="00452A29" w:rsidRDefault="00F90149" w:rsidP="00452A29">
      <w:pPr>
        <w:pStyle w:val="Bodytext20"/>
        <w:numPr>
          <w:ilvl w:val="0"/>
          <w:numId w:val="63"/>
        </w:numPr>
        <w:shd w:val="clear" w:color="auto" w:fill="auto"/>
        <w:tabs>
          <w:tab w:val="left" w:pos="691"/>
          <w:tab w:val="left" w:pos="851"/>
        </w:tabs>
        <w:spacing w:line="240" w:lineRule="auto"/>
        <w:ind w:firstLine="709"/>
        <w:jc w:val="both"/>
        <w:rPr>
          <w:color w:val="000000"/>
          <w:sz w:val="26"/>
          <w:szCs w:val="26"/>
          <w:lang w:bidi="ru-RU"/>
        </w:rPr>
      </w:pPr>
      <w:r w:rsidRPr="00452A29">
        <w:rPr>
          <w:color w:val="000000"/>
          <w:sz w:val="26"/>
          <w:szCs w:val="26"/>
          <w:lang w:bidi="ru-RU"/>
        </w:rPr>
        <w:t xml:space="preserve">журналы по </w:t>
      </w:r>
      <w:r w:rsidR="00452A29" w:rsidRPr="00452A29">
        <w:rPr>
          <w:color w:val="000000"/>
          <w:sz w:val="26"/>
          <w:szCs w:val="26"/>
          <w:lang w:bidi="ru-RU"/>
        </w:rPr>
        <w:t>правилам дорожного движения, охране труда и технике безопасности;</w:t>
      </w:r>
    </w:p>
    <w:p w14:paraId="7E3E0C9B"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анализ и план воспитательной работы (на основе перспективного плана работы ФГКОУ «СОШ № 150»). Форма анализа и плана воспитательной работы определяется администрацией ФГКОУ «СОШ № 150»;</w:t>
      </w:r>
    </w:p>
    <w:p w14:paraId="2D769FF4"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социальный паспорт класса (форма устанавливается администрацией ФГКОУ «СОШ № 150»);</w:t>
      </w:r>
    </w:p>
    <w:p w14:paraId="3AE3210B"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lastRenderedPageBreak/>
        <w:t>результаты педагогического, социологического, психологического, физического исследования обучающихся класса;</w:t>
      </w:r>
    </w:p>
    <w:p w14:paraId="36776ED3"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характеристики на обучающихся (по запросу);</w:t>
      </w:r>
    </w:p>
    <w:p w14:paraId="1EE3679A"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протоколы заседаний родительских советов и родительских собраний, материалы для подготовки родительских собраний;</w:t>
      </w:r>
    </w:p>
    <w:p w14:paraId="150A3559"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разработки, сценарии, сценарные планы воспитательных мероприятий, проводимых с детьми (в том числе классных часов - при необходимости);</w:t>
      </w:r>
    </w:p>
    <w:p w14:paraId="43AD45DD"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аналитические материалы.</w:t>
      </w:r>
    </w:p>
    <w:p w14:paraId="695E0168" w14:textId="77777777" w:rsidR="00CC5475" w:rsidRPr="00452A29" w:rsidRDefault="00F90149">
      <w:pPr>
        <w:pStyle w:val="Bodytext40"/>
        <w:numPr>
          <w:ilvl w:val="0"/>
          <w:numId w:val="64"/>
        </w:numPr>
        <w:shd w:val="clear" w:color="auto" w:fill="auto"/>
        <w:tabs>
          <w:tab w:val="left" w:pos="317"/>
          <w:tab w:val="left" w:pos="851"/>
          <w:tab w:val="left" w:pos="1134"/>
        </w:tabs>
        <w:spacing w:before="0" w:line="240" w:lineRule="auto"/>
        <w:ind w:firstLine="709"/>
        <w:rPr>
          <w:sz w:val="26"/>
          <w:szCs w:val="26"/>
        </w:rPr>
      </w:pPr>
      <w:r w:rsidRPr="00452A29">
        <w:rPr>
          <w:color w:val="000000"/>
          <w:sz w:val="26"/>
          <w:szCs w:val="26"/>
          <w:lang w:bidi="ru-RU"/>
        </w:rPr>
        <w:t>Оценка эффективности деятельности классного руководителя</w:t>
      </w:r>
    </w:p>
    <w:p w14:paraId="5668CF9E"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b/>
          <w:color w:val="000000"/>
          <w:sz w:val="26"/>
          <w:szCs w:val="26"/>
          <w:lang w:bidi="ru-RU"/>
        </w:rPr>
        <w:t>6.1.</w:t>
      </w:r>
      <w:r w:rsidRPr="00452A29">
        <w:rPr>
          <w:color w:val="000000"/>
          <w:sz w:val="26"/>
          <w:szCs w:val="26"/>
          <w:lang w:bidi="ru-RU"/>
        </w:rPr>
        <w:t xml:space="preserve"> К критериям эффективности процесса деятельности, связанной с классным руководством, относятся:</w:t>
      </w:r>
    </w:p>
    <w:p w14:paraId="0DF1BC44" w14:textId="77777777" w:rsidR="00CC5475" w:rsidRPr="00452A29" w:rsidRDefault="00F90149">
      <w:pPr>
        <w:pStyle w:val="Bodytext20"/>
        <w:numPr>
          <w:ilvl w:val="0"/>
          <w:numId w:val="63"/>
        </w:numPr>
        <w:shd w:val="clear" w:color="auto" w:fill="auto"/>
        <w:tabs>
          <w:tab w:val="left" w:pos="691"/>
          <w:tab w:val="left" w:pos="851"/>
        </w:tabs>
        <w:spacing w:line="240" w:lineRule="auto"/>
        <w:ind w:firstLine="709"/>
        <w:jc w:val="both"/>
        <w:rPr>
          <w:sz w:val="26"/>
          <w:szCs w:val="26"/>
        </w:rPr>
      </w:pPr>
      <w:r w:rsidRPr="00452A29">
        <w:rPr>
          <w:color w:val="000000"/>
          <w:sz w:val="26"/>
          <w:szCs w:val="26"/>
          <w:lang w:bidi="ru-RU"/>
        </w:rPr>
        <w:t>комплексность как степень охвата в воспитательном процессе направлений, обозначенных в нормативных документах;</w:t>
      </w:r>
    </w:p>
    <w:p w14:paraId="0DD02458" w14:textId="77777777" w:rsidR="00CC5475" w:rsidRPr="00452A29" w:rsidRDefault="00F90149">
      <w:pPr>
        <w:pStyle w:val="Bodytext20"/>
        <w:numPr>
          <w:ilvl w:val="0"/>
          <w:numId w:val="65"/>
        </w:numPr>
        <w:shd w:val="clear" w:color="auto" w:fill="auto"/>
        <w:tabs>
          <w:tab w:val="left" w:pos="690"/>
          <w:tab w:val="left" w:pos="851"/>
        </w:tabs>
        <w:spacing w:line="240" w:lineRule="auto"/>
        <w:ind w:firstLine="709"/>
        <w:jc w:val="both"/>
        <w:rPr>
          <w:sz w:val="26"/>
          <w:szCs w:val="26"/>
        </w:rPr>
      </w:pPr>
      <w:r w:rsidRPr="00452A29">
        <w:rPr>
          <w:color w:val="000000"/>
          <w:sz w:val="26"/>
          <w:szCs w:val="26"/>
          <w:lang w:bidi="ru-RU"/>
        </w:rPr>
        <w:t>адресность как степень учета в воспитательном процессе возрастных и личностных особенностей детей, характеристик класса;</w:t>
      </w:r>
    </w:p>
    <w:p w14:paraId="050EFAD2" w14:textId="77777777" w:rsidR="00CC5475" w:rsidRPr="00452A29" w:rsidRDefault="00F90149">
      <w:pPr>
        <w:pStyle w:val="Bodytext20"/>
        <w:numPr>
          <w:ilvl w:val="0"/>
          <w:numId w:val="65"/>
        </w:numPr>
        <w:shd w:val="clear" w:color="auto" w:fill="auto"/>
        <w:tabs>
          <w:tab w:val="left" w:pos="690"/>
          <w:tab w:val="left" w:pos="851"/>
        </w:tabs>
        <w:spacing w:line="240" w:lineRule="auto"/>
        <w:ind w:firstLine="709"/>
        <w:jc w:val="both"/>
        <w:rPr>
          <w:sz w:val="26"/>
          <w:szCs w:val="26"/>
        </w:rPr>
      </w:pPr>
      <w:r w:rsidRPr="00452A29">
        <w:rPr>
          <w:color w:val="000000"/>
          <w:sz w:val="26"/>
          <w:szCs w:val="26"/>
          <w:lang w:bidi="ru-RU"/>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 ресурсов, сетевых сообществ, блогов и т. д.;</w:t>
      </w:r>
    </w:p>
    <w:p w14:paraId="2AB8FC45" w14:textId="77777777" w:rsidR="00CC5475" w:rsidRPr="00452A29" w:rsidRDefault="00F90149">
      <w:pPr>
        <w:pStyle w:val="Bodytext20"/>
        <w:numPr>
          <w:ilvl w:val="0"/>
          <w:numId w:val="65"/>
        </w:numPr>
        <w:shd w:val="clear" w:color="auto" w:fill="auto"/>
        <w:tabs>
          <w:tab w:val="left" w:pos="690"/>
          <w:tab w:val="left" w:pos="851"/>
        </w:tabs>
        <w:spacing w:line="240" w:lineRule="auto"/>
        <w:ind w:firstLine="709"/>
        <w:jc w:val="both"/>
        <w:rPr>
          <w:sz w:val="26"/>
          <w:szCs w:val="26"/>
        </w:rPr>
      </w:pPr>
      <w:r w:rsidRPr="00452A29">
        <w:rPr>
          <w:color w:val="000000"/>
          <w:sz w:val="26"/>
          <w:szCs w:val="26"/>
          <w:lang w:bidi="ru-RU"/>
        </w:rPr>
        <w:t>системность как степень вовлеченности в решение воспитательных задач разных субъектов воспитательного процесса.</w:t>
      </w:r>
    </w:p>
    <w:p w14:paraId="15B29C77" w14:textId="77777777" w:rsidR="00CC5475" w:rsidRPr="00452A29" w:rsidRDefault="00F90149">
      <w:pPr>
        <w:pStyle w:val="Bodytext20"/>
        <w:numPr>
          <w:ilvl w:val="0"/>
          <w:numId w:val="66"/>
        </w:numPr>
        <w:shd w:val="clear" w:color="auto" w:fill="auto"/>
        <w:tabs>
          <w:tab w:val="left" w:pos="456"/>
          <w:tab w:val="left" w:pos="851"/>
        </w:tabs>
        <w:spacing w:line="240" w:lineRule="auto"/>
        <w:ind w:firstLine="709"/>
        <w:jc w:val="both"/>
        <w:rPr>
          <w:sz w:val="26"/>
          <w:szCs w:val="26"/>
        </w:rPr>
      </w:pPr>
      <w:r w:rsidRPr="00452A29">
        <w:rPr>
          <w:color w:val="000000"/>
          <w:sz w:val="26"/>
          <w:szCs w:val="26"/>
          <w:lang w:bidi="ru-RU"/>
        </w:rPr>
        <w:t>Оценка эффективности происходит один раз в год в результате проведения экспертизы. Экспертизу проводит комиссия, члены которой назначаются директором ФГКОУ «СОШ № 150».</w:t>
      </w:r>
    </w:p>
    <w:p w14:paraId="002939F5" w14:textId="77777777" w:rsidR="00CC5475" w:rsidRPr="00452A29" w:rsidRDefault="00F90149">
      <w:pPr>
        <w:pStyle w:val="Bodytext20"/>
        <w:numPr>
          <w:ilvl w:val="0"/>
          <w:numId w:val="66"/>
        </w:numPr>
        <w:shd w:val="clear" w:color="auto" w:fill="auto"/>
        <w:tabs>
          <w:tab w:val="left" w:pos="451"/>
          <w:tab w:val="left" w:pos="851"/>
        </w:tabs>
        <w:spacing w:line="240" w:lineRule="auto"/>
        <w:ind w:firstLine="709"/>
        <w:jc w:val="both"/>
        <w:rPr>
          <w:sz w:val="26"/>
          <w:szCs w:val="26"/>
        </w:rPr>
      </w:pPr>
      <w:r w:rsidRPr="00452A29">
        <w:rPr>
          <w:color w:val="000000"/>
          <w:sz w:val="26"/>
          <w:szCs w:val="26"/>
          <w:lang w:bidi="ru-RU"/>
        </w:rPr>
        <w:t>Экспертное оценивание происходит по следующим критериям:</w:t>
      </w:r>
    </w:p>
    <w:p w14:paraId="48A10C5F" w14:textId="77777777" w:rsidR="00CC5475" w:rsidRPr="00452A29" w:rsidRDefault="00F90149">
      <w:pPr>
        <w:pStyle w:val="Bodytext20"/>
        <w:numPr>
          <w:ilvl w:val="0"/>
          <w:numId w:val="65"/>
        </w:numPr>
        <w:shd w:val="clear" w:color="auto" w:fill="auto"/>
        <w:tabs>
          <w:tab w:val="left" w:pos="690"/>
          <w:tab w:val="left" w:pos="851"/>
        </w:tabs>
        <w:spacing w:line="240" w:lineRule="auto"/>
        <w:ind w:firstLine="709"/>
        <w:jc w:val="both"/>
        <w:rPr>
          <w:sz w:val="26"/>
          <w:szCs w:val="26"/>
        </w:rPr>
      </w:pPr>
      <w:r w:rsidRPr="00452A29">
        <w:rPr>
          <w:color w:val="000000"/>
          <w:sz w:val="26"/>
          <w:szCs w:val="26"/>
          <w:lang w:bidi="ru-RU"/>
        </w:rPr>
        <w:t>сформированность знаний, представлений о системе ценностей гражданина России;</w:t>
      </w:r>
    </w:p>
    <w:p w14:paraId="65648455" w14:textId="77777777" w:rsidR="00CC5475" w:rsidRPr="00452A29" w:rsidRDefault="00F90149">
      <w:pPr>
        <w:pStyle w:val="Bodytext20"/>
        <w:numPr>
          <w:ilvl w:val="0"/>
          <w:numId w:val="65"/>
        </w:numPr>
        <w:shd w:val="clear" w:color="auto" w:fill="auto"/>
        <w:tabs>
          <w:tab w:val="left" w:pos="690"/>
          <w:tab w:val="left" w:pos="851"/>
        </w:tabs>
        <w:spacing w:line="240" w:lineRule="auto"/>
        <w:ind w:firstLine="709"/>
        <w:jc w:val="both"/>
        <w:rPr>
          <w:sz w:val="26"/>
          <w:szCs w:val="26"/>
        </w:rPr>
      </w:pPr>
      <w:r w:rsidRPr="00452A29">
        <w:rPr>
          <w:color w:val="000000"/>
          <w:sz w:val="26"/>
          <w:szCs w:val="26"/>
          <w:lang w:bidi="ru-RU"/>
        </w:rPr>
        <w:t>сформированность позитивной внутренней позиции личности обучающихся в отношении системы ценностей гражданина России;</w:t>
      </w:r>
    </w:p>
    <w:p w14:paraId="5C35A7B7" w14:textId="77777777" w:rsidR="00CC5475" w:rsidRPr="00452A29" w:rsidRDefault="00F90149">
      <w:pPr>
        <w:pStyle w:val="Bodytext20"/>
        <w:numPr>
          <w:ilvl w:val="0"/>
          <w:numId w:val="65"/>
        </w:numPr>
        <w:shd w:val="clear" w:color="auto" w:fill="auto"/>
        <w:tabs>
          <w:tab w:val="left" w:pos="690"/>
          <w:tab w:val="left" w:pos="851"/>
        </w:tabs>
        <w:spacing w:line="240" w:lineRule="auto"/>
        <w:ind w:firstLine="709"/>
        <w:jc w:val="both"/>
        <w:rPr>
          <w:sz w:val="26"/>
          <w:szCs w:val="26"/>
        </w:rPr>
      </w:pPr>
      <w:r w:rsidRPr="00452A29">
        <w:rPr>
          <w:color w:val="000000"/>
          <w:sz w:val="26"/>
          <w:szCs w:val="26"/>
          <w:lang w:bidi="ru-RU"/>
        </w:rPr>
        <w:t>наличие опыта деятельности на основе системы ценностей гражданина России.</w:t>
      </w:r>
    </w:p>
    <w:p w14:paraId="116FF478" w14:textId="77777777" w:rsidR="00CC5475" w:rsidRPr="00452A29" w:rsidRDefault="00F90149">
      <w:pPr>
        <w:pStyle w:val="Bodytext20"/>
        <w:numPr>
          <w:ilvl w:val="0"/>
          <w:numId w:val="66"/>
        </w:numPr>
        <w:shd w:val="clear" w:color="auto" w:fill="auto"/>
        <w:tabs>
          <w:tab w:val="left" w:pos="456"/>
          <w:tab w:val="left" w:pos="851"/>
        </w:tabs>
        <w:spacing w:line="240" w:lineRule="auto"/>
        <w:ind w:firstLine="709"/>
        <w:jc w:val="both"/>
        <w:rPr>
          <w:sz w:val="26"/>
          <w:szCs w:val="26"/>
        </w:rPr>
      </w:pPr>
      <w:r w:rsidRPr="00452A29">
        <w:rPr>
          <w:color w:val="000000"/>
          <w:sz w:val="26"/>
          <w:szCs w:val="26"/>
          <w:lang w:bidi="ru-RU"/>
        </w:rPr>
        <w:t>Результаты оценки эффективности деятельности по классному руководству являются основой для поощрения классных руководителей.</w:t>
      </w:r>
    </w:p>
    <w:p w14:paraId="0F026308" w14:textId="77777777" w:rsidR="00CC5475" w:rsidRPr="00452A29" w:rsidRDefault="00F90149">
      <w:pPr>
        <w:pStyle w:val="Bodytext30"/>
        <w:shd w:val="clear" w:color="auto" w:fill="auto"/>
        <w:tabs>
          <w:tab w:val="left" w:pos="851"/>
        </w:tabs>
        <w:spacing w:line="240" w:lineRule="auto"/>
        <w:ind w:firstLine="709"/>
        <w:jc w:val="both"/>
        <w:rPr>
          <w:rFonts w:eastAsia="SimSun"/>
          <w:b/>
          <w:lang w:eastAsia="zh-CN"/>
        </w:rPr>
      </w:pPr>
      <w:r w:rsidRPr="00452A29">
        <w:rPr>
          <w:b/>
          <w:color w:val="000000"/>
          <w:lang w:bidi="ru-RU"/>
        </w:rPr>
        <w:t>7.</w:t>
      </w:r>
      <w:r w:rsidRPr="00452A29">
        <w:rPr>
          <w:color w:val="000000"/>
          <w:lang w:bidi="ru-RU"/>
        </w:rPr>
        <w:t xml:space="preserve"> Механизмы стимулирования классных руководителей</w:t>
      </w:r>
    </w:p>
    <w:p w14:paraId="699DEFAA" w14:textId="77777777" w:rsidR="00CC5475" w:rsidRPr="00452A29" w:rsidRDefault="00F90149">
      <w:pPr>
        <w:pStyle w:val="Bodytext20"/>
        <w:numPr>
          <w:ilvl w:val="0"/>
          <w:numId w:val="67"/>
        </w:numPr>
        <w:shd w:val="clear" w:color="auto" w:fill="auto"/>
        <w:tabs>
          <w:tab w:val="left" w:pos="456"/>
          <w:tab w:val="left" w:pos="851"/>
        </w:tabs>
        <w:spacing w:line="240" w:lineRule="auto"/>
        <w:ind w:firstLine="709"/>
        <w:jc w:val="both"/>
        <w:rPr>
          <w:sz w:val="26"/>
          <w:szCs w:val="26"/>
        </w:rPr>
      </w:pPr>
      <w:r w:rsidRPr="00452A29">
        <w:rPr>
          <w:color w:val="000000"/>
          <w:sz w:val="26"/>
          <w:szCs w:val="26"/>
          <w:lang w:bidi="ru-RU"/>
        </w:rPr>
        <w:t>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w:t>
      </w:r>
    </w:p>
    <w:p w14:paraId="6B002AB7" w14:textId="77777777" w:rsidR="00CC5475" w:rsidRPr="00452A29" w:rsidRDefault="00F90149">
      <w:pPr>
        <w:pStyle w:val="Bodytext20"/>
        <w:numPr>
          <w:ilvl w:val="0"/>
          <w:numId w:val="67"/>
        </w:numPr>
        <w:shd w:val="clear" w:color="auto" w:fill="auto"/>
        <w:tabs>
          <w:tab w:val="left" w:pos="447"/>
          <w:tab w:val="left" w:pos="851"/>
        </w:tabs>
        <w:spacing w:line="240" w:lineRule="auto"/>
        <w:ind w:firstLine="709"/>
        <w:jc w:val="both"/>
        <w:rPr>
          <w:sz w:val="26"/>
          <w:szCs w:val="26"/>
        </w:rPr>
      </w:pPr>
      <w:r w:rsidRPr="00452A29">
        <w:rPr>
          <w:color w:val="000000"/>
          <w:sz w:val="26"/>
          <w:szCs w:val="26"/>
          <w:lang w:bidi="ru-RU"/>
        </w:rPr>
        <w:t>Нематериальное стимулирование формируется по направлениям:</w:t>
      </w:r>
    </w:p>
    <w:p w14:paraId="0073A625"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b/>
          <w:color w:val="000000"/>
          <w:sz w:val="26"/>
          <w:szCs w:val="26"/>
          <w:lang w:bidi="ru-RU"/>
        </w:rPr>
        <w:t>7.2.1</w:t>
      </w:r>
      <w:r w:rsidRPr="00452A29">
        <w:rPr>
          <w:color w:val="000000"/>
          <w:sz w:val="26"/>
          <w:szCs w:val="26"/>
          <w:lang w:bidi="ru-RU"/>
        </w:rPr>
        <w:t>. Организационное стимулирование, направленное на создание благоприятных условий деятельности для осуществления классного руководства, включая:</w:t>
      </w:r>
    </w:p>
    <w:p w14:paraId="6FB99010"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color w:val="000000"/>
          <w:sz w:val="26"/>
          <w:szCs w:val="26"/>
          <w:lang w:bidi="ru-RU"/>
        </w:rPr>
        <w:t>создание эффективных механизмов взаимодействия всех субъектов воспитательной деятельности между собой и администрац</w:t>
      </w:r>
      <w:r w:rsidR="009C32C3" w:rsidRPr="00452A29">
        <w:rPr>
          <w:color w:val="000000"/>
          <w:sz w:val="26"/>
          <w:szCs w:val="26"/>
          <w:lang w:bidi="ru-RU"/>
        </w:rPr>
        <w:t xml:space="preserve">ией        </w:t>
      </w:r>
      <w:r w:rsidRPr="00452A29">
        <w:rPr>
          <w:color w:val="000000"/>
          <w:sz w:val="26"/>
          <w:szCs w:val="26"/>
          <w:lang w:bidi="ru-RU"/>
        </w:rPr>
        <w:t>ФГКОУ «СОШ № 150»;</w:t>
      </w:r>
    </w:p>
    <w:p w14:paraId="3CD89F9D"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color w:val="000000"/>
          <w:sz w:val="26"/>
          <w:szCs w:val="26"/>
          <w:lang w:bidi="ru-RU"/>
        </w:rPr>
        <w:t>создание системы наставничества и организацию методического объединения педагогических работников, осуществляющих классное руководство;</w:t>
      </w:r>
    </w:p>
    <w:p w14:paraId="5D701B55" w14:textId="77777777" w:rsidR="00CC5475" w:rsidRPr="00452A29" w:rsidRDefault="00F90149">
      <w:pPr>
        <w:pStyle w:val="Bodytext20"/>
        <w:shd w:val="clear" w:color="auto" w:fill="auto"/>
        <w:tabs>
          <w:tab w:val="left" w:pos="851"/>
        </w:tabs>
        <w:spacing w:line="240" w:lineRule="auto"/>
        <w:ind w:firstLine="709"/>
        <w:jc w:val="both"/>
        <w:rPr>
          <w:sz w:val="26"/>
          <w:szCs w:val="26"/>
        </w:rPr>
      </w:pPr>
      <w:r w:rsidRPr="00452A29">
        <w:rPr>
          <w:color w:val="000000"/>
          <w:sz w:val="26"/>
          <w:szCs w:val="26"/>
          <w:lang w:bidi="ru-RU"/>
        </w:rPr>
        <w:t>организацию рабочих мест для педагогических работников с учетом дополнительных задач по классному руководству.</w:t>
      </w:r>
    </w:p>
    <w:p w14:paraId="30D568CB" w14:textId="77777777" w:rsidR="00CC5475" w:rsidRPr="00452A29" w:rsidRDefault="00F90149">
      <w:pPr>
        <w:pStyle w:val="Bodytext20"/>
        <w:numPr>
          <w:ilvl w:val="0"/>
          <w:numId w:val="68"/>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 xml:space="preserve">Социальное стимулирование, предполагающее привлечение к принятию </w:t>
      </w:r>
      <w:r w:rsidRPr="00452A29">
        <w:rPr>
          <w:color w:val="000000"/>
          <w:sz w:val="26"/>
          <w:szCs w:val="26"/>
          <w:lang w:bidi="ru-RU"/>
        </w:rPr>
        <w:lastRenderedPageBreak/>
        <w:t>решений, участию в управлении коллективом, делегирование важных полномочий и создание условий для профессионального развития и роста, включая:</w:t>
      </w:r>
    </w:p>
    <w:p w14:paraId="0621F038"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14:paraId="5F0937DC"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предоставление возможности участия в конкурсах профессионального мастерства с целью развития личностной и профессиональной самореализации;</w:t>
      </w:r>
    </w:p>
    <w:p w14:paraId="7FB0D081"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14:paraId="3D3BE00C" w14:textId="77777777" w:rsidR="00CC5475" w:rsidRPr="00452A29" w:rsidRDefault="00F90149">
      <w:pPr>
        <w:pStyle w:val="Bodytext20"/>
        <w:numPr>
          <w:ilvl w:val="0"/>
          <w:numId w:val="68"/>
        </w:numPr>
        <w:shd w:val="clear" w:color="auto" w:fill="auto"/>
        <w:tabs>
          <w:tab w:val="left" w:pos="688"/>
          <w:tab w:val="left" w:pos="851"/>
          <w:tab w:val="left" w:pos="1560"/>
        </w:tabs>
        <w:spacing w:line="240" w:lineRule="auto"/>
        <w:ind w:firstLine="709"/>
        <w:jc w:val="both"/>
        <w:rPr>
          <w:sz w:val="26"/>
          <w:szCs w:val="26"/>
        </w:rPr>
      </w:pPr>
      <w:r w:rsidRPr="00452A29">
        <w:rPr>
          <w:color w:val="000000"/>
          <w:sz w:val="26"/>
          <w:szCs w:val="26"/>
          <w:lang w:bidi="ru-RU"/>
        </w:rPr>
        <w:t>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14:paraId="3D0EF783"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создание механизмов разрешения и предотвращения конфликтных ситуаций между участниками образовательных отношений;</w:t>
      </w:r>
    </w:p>
    <w:p w14:paraId="023A3D8D"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организацию консультаций и создание условий для психологической разгрузки и восстановления в ФГКОУ «СОШ № 150» или вне ее для профилактики профессионального выгорания в связи с осуществлением педагогическими работниками классного руководства.</w:t>
      </w:r>
    </w:p>
    <w:p w14:paraId="0F57FF5A" w14:textId="77777777" w:rsidR="00CC5475" w:rsidRPr="00452A29" w:rsidRDefault="00F90149">
      <w:pPr>
        <w:pStyle w:val="Bodytext20"/>
        <w:numPr>
          <w:ilvl w:val="0"/>
          <w:numId w:val="68"/>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Моральное стимулирование педагогических работников, обеспечивающее удовлетворение потребности в уважении со стороны коллектива, администрации ФГКОУ «СОШ № 150»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14:paraId="3DEBCADB"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14:paraId="19D21604"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размещение информации об успехах социально-значимой деятельности педагогических работников, осуществляющих классное руководство, в СМИ и на официальном сайте ФГКОУ «СОШ № 150»;</w:t>
      </w:r>
    </w:p>
    <w:p w14:paraId="2BA364DB"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информирование родительской общественности о достижениях, связанных с осуществлением педагогическими работниками классного руководства;</w:t>
      </w:r>
    </w:p>
    <w:p w14:paraId="3660F163"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w:t>
      </w:r>
    </w:p>
    <w:p w14:paraId="401935E9" w14:textId="77777777" w:rsidR="00CC5475" w:rsidRPr="00452A29" w:rsidRDefault="00F90149">
      <w:pPr>
        <w:pStyle w:val="Bodytext20"/>
        <w:numPr>
          <w:ilvl w:val="0"/>
          <w:numId w:val="69"/>
        </w:numPr>
        <w:shd w:val="clear" w:color="auto" w:fill="auto"/>
        <w:tabs>
          <w:tab w:val="left" w:pos="688"/>
          <w:tab w:val="left" w:pos="851"/>
        </w:tabs>
        <w:spacing w:line="240" w:lineRule="auto"/>
        <w:ind w:firstLine="709"/>
        <w:jc w:val="both"/>
        <w:rPr>
          <w:sz w:val="26"/>
          <w:szCs w:val="26"/>
        </w:rPr>
      </w:pPr>
      <w:r w:rsidRPr="00452A29">
        <w:rPr>
          <w:color w:val="000000"/>
          <w:sz w:val="26"/>
          <w:szCs w:val="26"/>
          <w:lang w:bidi="ru-RU"/>
        </w:rPr>
        <w:t>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премий.</w:t>
      </w:r>
    </w:p>
    <w:p w14:paraId="22360868" w14:textId="77777777" w:rsidR="00CC5475" w:rsidRPr="00452A29" w:rsidRDefault="00CC5475">
      <w:pPr>
        <w:spacing w:after="0" w:line="240" w:lineRule="auto"/>
        <w:ind w:left="4956" w:firstLine="708"/>
        <w:jc w:val="center"/>
        <w:rPr>
          <w:rFonts w:eastAsia="Times New Roman"/>
          <w:b/>
          <w:sz w:val="26"/>
          <w:szCs w:val="26"/>
          <w:lang w:eastAsia="ru-RU"/>
        </w:rPr>
      </w:pPr>
    </w:p>
    <w:p w14:paraId="0DED52AE" w14:textId="77777777" w:rsidR="00CC5475" w:rsidRPr="00452A29" w:rsidRDefault="00F90149">
      <w:pPr>
        <w:spacing w:after="0" w:line="240" w:lineRule="auto"/>
        <w:jc w:val="both"/>
        <w:rPr>
          <w:rFonts w:eastAsia="Times New Roman"/>
          <w:sz w:val="26"/>
          <w:szCs w:val="26"/>
          <w:lang w:eastAsia="ru-RU"/>
        </w:rPr>
      </w:pPr>
      <w:r w:rsidRPr="00452A29">
        <w:rPr>
          <w:rFonts w:eastAsia="Times New Roman"/>
          <w:sz w:val="26"/>
          <w:szCs w:val="26"/>
          <w:lang w:eastAsia="ru-RU"/>
        </w:rPr>
        <w:t>ДИРЕКТОР ФЕДЕРАЛЬНОГО ГОСУДАРСТВЕННОГО ОБЩЕОБРАЗОВАТЕЛЬНОГО УЧРЕЖДЕНИЯ «СРЕДНЯЯ ОБЩЕОБРАЗОВАТЕЛЬНАЯ ШКОЛА № 150»</w:t>
      </w:r>
    </w:p>
    <w:p w14:paraId="648988F8" w14:textId="77777777" w:rsidR="00CC5475" w:rsidRPr="00452A29" w:rsidRDefault="00CC5475">
      <w:pPr>
        <w:tabs>
          <w:tab w:val="left" w:pos="8205"/>
        </w:tabs>
        <w:spacing w:after="0" w:line="240" w:lineRule="auto"/>
        <w:jc w:val="center"/>
        <w:rPr>
          <w:rFonts w:eastAsia="Times New Roman"/>
          <w:sz w:val="26"/>
          <w:szCs w:val="26"/>
          <w:lang w:eastAsia="ru-RU"/>
        </w:rPr>
      </w:pPr>
    </w:p>
    <w:p w14:paraId="0B586EEF" w14:textId="77777777" w:rsidR="00CC5475" w:rsidRPr="00452A29" w:rsidRDefault="00F90149">
      <w:pPr>
        <w:tabs>
          <w:tab w:val="left" w:pos="8205"/>
        </w:tabs>
        <w:spacing w:after="0" w:line="240" w:lineRule="auto"/>
        <w:rPr>
          <w:rFonts w:eastAsia="Times New Roman"/>
          <w:sz w:val="26"/>
          <w:szCs w:val="26"/>
          <w:lang w:eastAsia="ru-RU"/>
        </w:rPr>
      </w:pPr>
      <w:r w:rsidRPr="00452A29">
        <w:rPr>
          <w:rFonts w:eastAsia="Times New Roman"/>
          <w:sz w:val="26"/>
          <w:szCs w:val="26"/>
          <w:lang w:eastAsia="ru-RU"/>
        </w:rPr>
        <w:t xml:space="preserve"> «____» _____________ 2022 ГОДА                                                               Е.Горохова</w:t>
      </w:r>
    </w:p>
    <w:p w14:paraId="5AA47C52" w14:textId="77777777" w:rsidR="00CC5475" w:rsidRPr="00452A29" w:rsidRDefault="00CC5475">
      <w:pPr>
        <w:tabs>
          <w:tab w:val="left" w:pos="8205"/>
        </w:tabs>
        <w:spacing w:after="0" w:line="240" w:lineRule="auto"/>
        <w:jc w:val="center"/>
        <w:rPr>
          <w:rFonts w:eastAsia="Times New Roman"/>
          <w:sz w:val="26"/>
          <w:szCs w:val="26"/>
          <w:lang w:eastAsia="ru-RU"/>
        </w:rPr>
      </w:pPr>
    </w:p>
    <w:p w14:paraId="73424A26" w14:textId="77777777" w:rsidR="00CC5475" w:rsidRPr="00452A29" w:rsidRDefault="00F90149">
      <w:pPr>
        <w:tabs>
          <w:tab w:val="left" w:pos="8205"/>
        </w:tabs>
        <w:spacing w:after="0" w:line="240" w:lineRule="auto"/>
        <w:jc w:val="center"/>
        <w:rPr>
          <w:rFonts w:eastAsia="Times New Roman"/>
          <w:sz w:val="26"/>
          <w:szCs w:val="26"/>
          <w:lang w:eastAsia="ru-RU"/>
        </w:rPr>
      </w:pPr>
      <w:r w:rsidRPr="00452A29">
        <w:rPr>
          <w:rFonts w:eastAsia="Times New Roman"/>
          <w:sz w:val="26"/>
          <w:szCs w:val="26"/>
          <w:lang w:eastAsia="ru-RU"/>
        </w:rPr>
        <w:t xml:space="preserve">ПРЕДСТАВИТЕЛЬ ИНТЕРЕСОВ РАБОТНИКОВ ФЕДЕРАЛЬНОГО </w:t>
      </w:r>
    </w:p>
    <w:p w14:paraId="51239761" w14:textId="77777777" w:rsidR="00CC5475" w:rsidRPr="00452A29" w:rsidRDefault="00F90149">
      <w:pPr>
        <w:tabs>
          <w:tab w:val="left" w:pos="8205"/>
        </w:tabs>
        <w:spacing w:after="0" w:line="240" w:lineRule="auto"/>
        <w:jc w:val="center"/>
        <w:rPr>
          <w:rFonts w:eastAsia="Times New Roman"/>
          <w:sz w:val="26"/>
          <w:szCs w:val="26"/>
          <w:lang w:eastAsia="ru-RU"/>
        </w:rPr>
      </w:pPr>
      <w:r w:rsidRPr="00452A29">
        <w:rPr>
          <w:rFonts w:eastAsia="Times New Roman"/>
          <w:sz w:val="26"/>
          <w:szCs w:val="26"/>
          <w:lang w:eastAsia="ru-RU"/>
        </w:rPr>
        <w:t xml:space="preserve">ГОСУДАРСТВЕННОГО ОБЩЕОБРАЗОВАТЕЛЬНОГО </w:t>
      </w:r>
    </w:p>
    <w:p w14:paraId="5D733C94" w14:textId="77777777" w:rsidR="00CC5475" w:rsidRPr="00452A29" w:rsidRDefault="00F90149">
      <w:pPr>
        <w:tabs>
          <w:tab w:val="left" w:pos="8205"/>
        </w:tabs>
        <w:spacing w:after="0" w:line="240" w:lineRule="auto"/>
        <w:jc w:val="center"/>
        <w:rPr>
          <w:rFonts w:eastAsia="Times New Roman"/>
          <w:sz w:val="26"/>
          <w:szCs w:val="26"/>
          <w:lang w:eastAsia="ru-RU"/>
        </w:rPr>
      </w:pPr>
      <w:r w:rsidRPr="00452A29">
        <w:rPr>
          <w:rFonts w:eastAsia="Times New Roman"/>
          <w:sz w:val="26"/>
          <w:szCs w:val="26"/>
          <w:lang w:eastAsia="ru-RU"/>
        </w:rPr>
        <w:lastRenderedPageBreak/>
        <w:t>УЧРЕЖДЕНИЯ «СРЕДНЯЯ ОБЩЕОБРАЗОВАТЕЛЬНАЯ ШКОЛА № 150»</w:t>
      </w:r>
    </w:p>
    <w:p w14:paraId="28E7D987" w14:textId="77777777" w:rsidR="00CC5475" w:rsidRPr="00452A29" w:rsidRDefault="00CC5475">
      <w:pPr>
        <w:tabs>
          <w:tab w:val="left" w:pos="8205"/>
        </w:tabs>
        <w:spacing w:after="0" w:line="240" w:lineRule="auto"/>
        <w:jc w:val="center"/>
        <w:rPr>
          <w:rFonts w:eastAsia="Times New Roman"/>
          <w:sz w:val="26"/>
          <w:szCs w:val="26"/>
          <w:lang w:eastAsia="ru-RU"/>
        </w:rPr>
      </w:pPr>
    </w:p>
    <w:p w14:paraId="6190C8C3" w14:textId="77777777" w:rsidR="00CC5475" w:rsidRPr="00452A29" w:rsidRDefault="00F90149">
      <w:pPr>
        <w:tabs>
          <w:tab w:val="left" w:pos="8205"/>
        </w:tabs>
        <w:spacing w:after="0" w:line="240" w:lineRule="auto"/>
        <w:rPr>
          <w:rFonts w:eastAsia="Times New Roman"/>
          <w:sz w:val="26"/>
          <w:szCs w:val="26"/>
          <w:lang w:eastAsia="ru-RU"/>
        </w:rPr>
      </w:pPr>
      <w:r w:rsidRPr="00452A29">
        <w:rPr>
          <w:rFonts w:eastAsia="Times New Roman"/>
          <w:sz w:val="26"/>
          <w:szCs w:val="26"/>
          <w:lang w:eastAsia="ru-RU"/>
        </w:rPr>
        <w:t xml:space="preserve"> «____» _____________ 2022 ГОДА                                                          Ю. Фоменкова</w:t>
      </w:r>
    </w:p>
    <w:p w14:paraId="0A72CDF0" w14:textId="77777777" w:rsidR="00CC5475" w:rsidRPr="00452A29" w:rsidRDefault="00CC5475">
      <w:pPr>
        <w:tabs>
          <w:tab w:val="left" w:pos="8205"/>
        </w:tabs>
        <w:rPr>
          <w:rFonts w:eastAsia="Times New Roman"/>
          <w:b/>
          <w:sz w:val="26"/>
          <w:szCs w:val="26"/>
          <w:lang w:eastAsia="ru-RU"/>
        </w:rPr>
      </w:pPr>
    </w:p>
    <w:p w14:paraId="715335A5" w14:textId="77777777" w:rsidR="00CC5475" w:rsidRPr="00452A29" w:rsidRDefault="00F90149">
      <w:pPr>
        <w:tabs>
          <w:tab w:val="left" w:pos="8205"/>
        </w:tabs>
        <w:rPr>
          <w:rFonts w:eastAsia="Times New Roman"/>
          <w:b/>
          <w:sz w:val="26"/>
          <w:szCs w:val="26"/>
          <w:lang w:eastAsia="ru-RU"/>
        </w:rPr>
      </w:pPr>
      <w:r w:rsidRPr="00452A29">
        <w:rPr>
          <w:rFonts w:eastAsia="Times New Roman"/>
          <w:b/>
          <w:sz w:val="26"/>
          <w:szCs w:val="26"/>
          <w:lang w:eastAsia="ru-RU"/>
        </w:rPr>
        <w:t>Исполнители:</w:t>
      </w:r>
    </w:p>
    <w:p w14:paraId="203DE365" w14:textId="77777777" w:rsidR="00CC5475" w:rsidRPr="00452A29" w:rsidRDefault="00F90149">
      <w:pPr>
        <w:tabs>
          <w:tab w:val="left" w:pos="8205"/>
        </w:tabs>
        <w:rPr>
          <w:rFonts w:eastAsia="Times New Roman"/>
          <w:sz w:val="26"/>
          <w:szCs w:val="26"/>
          <w:lang w:eastAsia="ru-RU"/>
        </w:rPr>
      </w:pPr>
      <w:r w:rsidRPr="00452A29">
        <w:rPr>
          <w:rFonts w:eastAsia="Times New Roman"/>
          <w:sz w:val="26"/>
          <w:szCs w:val="26"/>
          <w:lang w:eastAsia="ru-RU"/>
        </w:rPr>
        <w:t>Директор ФГКОУ «СОШ № 150»  Горохова Е.А.</w:t>
      </w:r>
    </w:p>
    <w:p w14:paraId="01495543" w14:textId="77777777" w:rsidR="00CC5475" w:rsidRPr="00452A29" w:rsidRDefault="00F90149">
      <w:pPr>
        <w:tabs>
          <w:tab w:val="left" w:pos="8205"/>
        </w:tabs>
        <w:rPr>
          <w:rFonts w:eastAsia="Times New Roman"/>
          <w:sz w:val="26"/>
          <w:szCs w:val="26"/>
          <w:lang w:eastAsia="ru-RU"/>
        </w:rPr>
      </w:pPr>
      <w:r w:rsidRPr="00452A29">
        <w:rPr>
          <w:rFonts w:eastAsia="Times New Roman"/>
          <w:sz w:val="26"/>
          <w:szCs w:val="26"/>
          <w:lang w:eastAsia="ru-RU"/>
        </w:rPr>
        <w:t>Заместитель директора школы (по воспитательной работе) Юрьева С.В.</w:t>
      </w:r>
    </w:p>
    <w:p w14:paraId="7558AE53" w14:textId="77777777" w:rsidR="00CC5475" w:rsidRPr="00452A29" w:rsidRDefault="00CC5475">
      <w:pPr>
        <w:tabs>
          <w:tab w:val="left" w:pos="8205"/>
        </w:tabs>
        <w:rPr>
          <w:rFonts w:eastAsia="Times New Roman"/>
          <w:sz w:val="26"/>
          <w:szCs w:val="26"/>
          <w:lang w:eastAsia="ru-RU"/>
        </w:rPr>
      </w:pPr>
    </w:p>
    <w:p w14:paraId="66248ED4" w14:textId="77777777" w:rsidR="00CC5475" w:rsidRPr="00452A29" w:rsidRDefault="00CC5475">
      <w:pPr>
        <w:tabs>
          <w:tab w:val="left" w:pos="8205"/>
        </w:tabs>
        <w:rPr>
          <w:rFonts w:eastAsia="Times New Roman"/>
          <w:sz w:val="26"/>
          <w:szCs w:val="26"/>
          <w:lang w:eastAsia="ru-RU"/>
        </w:rPr>
        <w:sectPr w:rsidR="00CC5475" w:rsidRPr="00452A29">
          <w:headerReference w:type="default" r:id="rId18"/>
          <w:footerReference w:type="default" r:id="rId19"/>
          <w:pgSz w:w="11906" w:h="16838"/>
          <w:pgMar w:top="1134" w:right="991" w:bottom="1134" w:left="1418" w:header="708" w:footer="0" w:gutter="0"/>
          <w:cols w:space="720"/>
          <w:formProt w:val="0"/>
          <w:docGrid w:linePitch="360"/>
        </w:sectPr>
      </w:pPr>
    </w:p>
    <w:p w14:paraId="238836F4" w14:textId="77777777" w:rsidR="00CC5475" w:rsidRPr="00452A29" w:rsidRDefault="00CC5475">
      <w:pPr>
        <w:spacing w:after="0"/>
        <w:ind w:firstLine="491"/>
        <w:jc w:val="center"/>
        <w:rPr>
          <w:rFonts w:eastAsia="Times New Roman"/>
          <w:b/>
          <w:sz w:val="26"/>
          <w:szCs w:val="26"/>
          <w:lang w:eastAsia="ru-RU"/>
        </w:rPr>
      </w:pPr>
    </w:p>
    <w:p w14:paraId="3BB1039C" w14:textId="77777777" w:rsidR="00CC5475" w:rsidRPr="00452A29" w:rsidRDefault="00CC5475">
      <w:pPr>
        <w:spacing w:after="0"/>
        <w:ind w:firstLine="491"/>
        <w:jc w:val="center"/>
        <w:rPr>
          <w:rFonts w:eastAsia="Times New Roman"/>
          <w:b/>
          <w:sz w:val="26"/>
          <w:szCs w:val="26"/>
          <w:lang w:eastAsia="ru-RU"/>
        </w:rPr>
      </w:pPr>
    </w:p>
    <w:p w14:paraId="10E450C4" w14:textId="77777777" w:rsidR="00CC5475" w:rsidRPr="00452A29" w:rsidRDefault="00CC5475">
      <w:pPr>
        <w:spacing w:after="0"/>
        <w:ind w:firstLine="491"/>
        <w:jc w:val="center"/>
        <w:rPr>
          <w:rFonts w:eastAsia="Times New Roman"/>
          <w:b/>
          <w:sz w:val="26"/>
          <w:szCs w:val="26"/>
          <w:lang w:eastAsia="ru-RU"/>
        </w:rPr>
      </w:pPr>
    </w:p>
    <w:p w14:paraId="21FB218F" w14:textId="77777777" w:rsidR="00CC5475" w:rsidRPr="00452A29" w:rsidRDefault="00CC5475">
      <w:pPr>
        <w:spacing w:after="0"/>
        <w:ind w:firstLine="491"/>
        <w:jc w:val="center"/>
        <w:rPr>
          <w:rFonts w:eastAsia="Times New Roman"/>
          <w:b/>
          <w:sz w:val="26"/>
          <w:szCs w:val="26"/>
          <w:lang w:eastAsia="ru-RU"/>
        </w:rPr>
      </w:pPr>
    </w:p>
    <w:p w14:paraId="3A4320D3" w14:textId="77777777" w:rsidR="00CC5475" w:rsidRPr="00452A29" w:rsidRDefault="00CC5475">
      <w:pPr>
        <w:spacing w:after="0"/>
        <w:ind w:firstLine="491"/>
        <w:jc w:val="center"/>
        <w:rPr>
          <w:rFonts w:eastAsia="Times New Roman"/>
          <w:b/>
          <w:sz w:val="26"/>
          <w:szCs w:val="26"/>
          <w:lang w:eastAsia="ru-RU"/>
        </w:rPr>
      </w:pPr>
    </w:p>
    <w:p w14:paraId="3C4F0922" w14:textId="77777777" w:rsidR="00CC5475" w:rsidRPr="00452A29" w:rsidRDefault="00CC5475">
      <w:pPr>
        <w:spacing w:after="0"/>
        <w:ind w:firstLine="491"/>
        <w:jc w:val="center"/>
        <w:rPr>
          <w:rFonts w:eastAsia="Times New Roman"/>
          <w:b/>
          <w:sz w:val="26"/>
          <w:szCs w:val="26"/>
          <w:lang w:eastAsia="ru-RU"/>
        </w:rPr>
      </w:pPr>
    </w:p>
    <w:p w14:paraId="3F1E25F5" w14:textId="77777777" w:rsidR="00CC5475" w:rsidRPr="00452A29" w:rsidRDefault="00CC5475">
      <w:pPr>
        <w:spacing w:after="0"/>
        <w:ind w:firstLine="491"/>
        <w:jc w:val="center"/>
        <w:rPr>
          <w:rFonts w:eastAsia="Times New Roman"/>
          <w:b/>
          <w:sz w:val="26"/>
          <w:szCs w:val="26"/>
          <w:lang w:eastAsia="ru-RU"/>
        </w:rPr>
      </w:pPr>
    </w:p>
    <w:p w14:paraId="02A30239" w14:textId="77777777" w:rsidR="00CC5475" w:rsidRPr="00452A29" w:rsidRDefault="00CC5475">
      <w:pPr>
        <w:spacing w:after="0"/>
        <w:ind w:firstLine="491"/>
        <w:jc w:val="center"/>
        <w:rPr>
          <w:rFonts w:eastAsia="Times New Roman"/>
          <w:b/>
          <w:sz w:val="26"/>
          <w:szCs w:val="26"/>
          <w:lang w:eastAsia="ru-RU"/>
        </w:rPr>
      </w:pPr>
    </w:p>
    <w:p w14:paraId="4298EC7E" w14:textId="77777777" w:rsidR="00CC5475" w:rsidRPr="00452A29" w:rsidRDefault="00CC5475">
      <w:pPr>
        <w:spacing w:after="0"/>
        <w:ind w:firstLine="491"/>
        <w:jc w:val="center"/>
        <w:rPr>
          <w:rFonts w:eastAsia="Times New Roman"/>
          <w:b/>
          <w:sz w:val="26"/>
          <w:szCs w:val="26"/>
          <w:lang w:eastAsia="ru-RU"/>
        </w:rPr>
      </w:pPr>
    </w:p>
    <w:p w14:paraId="7FB588EB" w14:textId="77777777" w:rsidR="00CC5475" w:rsidRPr="00452A29" w:rsidRDefault="00CC5475">
      <w:pPr>
        <w:spacing w:after="0"/>
        <w:ind w:firstLine="491"/>
        <w:jc w:val="center"/>
        <w:rPr>
          <w:rFonts w:eastAsia="Times New Roman"/>
          <w:b/>
          <w:sz w:val="26"/>
          <w:szCs w:val="26"/>
          <w:lang w:eastAsia="ru-RU"/>
        </w:rPr>
      </w:pPr>
    </w:p>
    <w:p w14:paraId="7252ACD5" w14:textId="77777777" w:rsidR="00CC5475" w:rsidRPr="00452A29" w:rsidRDefault="00CC5475">
      <w:pPr>
        <w:spacing w:after="0"/>
        <w:ind w:firstLine="491"/>
        <w:jc w:val="center"/>
        <w:rPr>
          <w:rFonts w:eastAsia="Times New Roman"/>
          <w:b/>
          <w:sz w:val="26"/>
          <w:szCs w:val="26"/>
          <w:lang w:eastAsia="ru-RU"/>
        </w:rPr>
      </w:pPr>
    </w:p>
    <w:p w14:paraId="68BD652E" w14:textId="77777777" w:rsidR="00CC5475" w:rsidRPr="00452A29" w:rsidRDefault="00CC5475">
      <w:pPr>
        <w:spacing w:after="0"/>
        <w:ind w:firstLine="491"/>
        <w:jc w:val="center"/>
        <w:rPr>
          <w:rFonts w:eastAsia="Times New Roman"/>
          <w:b/>
          <w:sz w:val="26"/>
          <w:szCs w:val="26"/>
          <w:lang w:eastAsia="ru-RU"/>
        </w:rPr>
      </w:pPr>
    </w:p>
    <w:p w14:paraId="44DF9504" w14:textId="77777777" w:rsidR="00CC5475" w:rsidRPr="00452A29" w:rsidRDefault="00CC5475">
      <w:pPr>
        <w:spacing w:after="0"/>
        <w:ind w:firstLine="491"/>
        <w:jc w:val="center"/>
        <w:rPr>
          <w:rFonts w:eastAsia="Times New Roman"/>
          <w:b/>
          <w:sz w:val="26"/>
          <w:szCs w:val="26"/>
          <w:lang w:eastAsia="ru-RU"/>
        </w:rPr>
      </w:pPr>
    </w:p>
    <w:p w14:paraId="5064853B" w14:textId="77777777" w:rsidR="00CC5475" w:rsidRPr="00452A29" w:rsidRDefault="00CC5475">
      <w:pPr>
        <w:spacing w:after="0"/>
        <w:ind w:firstLine="491"/>
        <w:jc w:val="center"/>
        <w:rPr>
          <w:rFonts w:eastAsia="Times New Roman"/>
          <w:b/>
          <w:sz w:val="26"/>
          <w:szCs w:val="26"/>
          <w:lang w:eastAsia="ru-RU"/>
        </w:rPr>
      </w:pPr>
    </w:p>
    <w:p w14:paraId="3B580CEA" w14:textId="77777777" w:rsidR="00CC5475" w:rsidRPr="00452A29" w:rsidRDefault="00CC5475">
      <w:pPr>
        <w:spacing w:after="0"/>
        <w:ind w:firstLine="491"/>
        <w:jc w:val="center"/>
        <w:rPr>
          <w:rFonts w:eastAsia="Times New Roman"/>
          <w:b/>
          <w:sz w:val="26"/>
          <w:szCs w:val="26"/>
          <w:lang w:eastAsia="ru-RU"/>
        </w:rPr>
      </w:pPr>
    </w:p>
    <w:p w14:paraId="3BF436BD" w14:textId="77777777" w:rsidR="00CC5475" w:rsidRPr="00452A29" w:rsidRDefault="00CC5475">
      <w:pPr>
        <w:spacing w:after="0"/>
        <w:ind w:firstLine="491"/>
        <w:jc w:val="center"/>
        <w:rPr>
          <w:rFonts w:eastAsia="Times New Roman"/>
          <w:b/>
          <w:sz w:val="26"/>
          <w:szCs w:val="26"/>
          <w:lang w:eastAsia="ru-RU"/>
        </w:rPr>
      </w:pPr>
    </w:p>
    <w:p w14:paraId="22E4C050" w14:textId="77777777" w:rsidR="00CC5475" w:rsidRPr="00452A29" w:rsidRDefault="00CC5475">
      <w:pPr>
        <w:spacing w:after="0"/>
        <w:ind w:firstLine="491"/>
        <w:jc w:val="center"/>
        <w:rPr>
          <w:rFonts w:eastAsia="Times New Roman"/>
          <w:b/>
          <w:sz w:val="26"/>
          <w:szCs w:val="26"/>
          <w:lang w:eastAsia="ru-RU"/>
        </w:rPr>
      </w:pPr>
    </w:p>
    <w:p w14:paraId="3CB273C3" w14:textId="77777777" w:rsidR="00CC5475" w:rsidRPr="00452A29" w:rsidRDefault="00F90149">
      <w:pPr>
        <w:spacing w:after="0"/>
        <w:rPr>
          <w:rFonts w:eastAsia="Times New Roman"/>
          <w:b/>
          <w:sz w:val="26"/>
          <w:szCs w:val="26"/>
          <w:lang w:eastAsia="ru-RU"/>
        </w:rPr>
      </w:pPr>
      <w:r w:rsidRPr="00452A29">
        <w:rPr>
          <w:rFonts w:eastAsia="Times New Roman"/>
          <w:b/>
          <w:sz w:val="26"/>
          <w:szCs w:val="26"/>
          <w:lang w:eastAsia="ru-RU"/>
        </w:rPr>
        <w:t xml:space="preserve">                             В данной книге пронумеровано, прошито и скреплено</w:t>
      </w:r>
    </w:p>
    <w:p w14:paraId="250FCA3F" w14:textId="77777777" w:rsidR="00CC5475" w:rsidRPr="00452A29" w:rsidRDefault="00F90149">
      <w:pPr>
        <w:spacing w:after="0"/>
        <w:ind w:firstLine="491"/>
        <w:rPr>
          <w:rFonts w:eastAsia="Times New Roman"/>
          <w:b/>
          <w:sz w:val="26"/>
          <w:szCs w:val="26"/>
          <w:lang w:eastAsia="ru-RU"/>
        </w:rPr>
      </w:pPr>
      <w:r w:rsidRPr="00452A29">
        <w:rPr>
          <w:rFonts w:eastAsia="Times New Roman"/>
          <w:b/>
          <w:sz w:val="26"/>
          <w:szCs w:val="26"/>
          <w:lang w:eastAsia="ru-RU"/>
        </w:rPr>
        <w:t xml:space="preserve">                      печатью 179 (сто семьдесят девять) листов.</w:t>
      </w:r>
    </w:p>
    <w:p w14:paraId="69CE9486" w14:textId="77777777" w:rsidR="00CC5475" w:rsidRPr="00452A29" w:rsidRDefault="00CC5475">
      <w:pPr>
        <w:spacing w:after="0"/>
        <w:ind w:firstLine="491"/>
        <w:jc w:val="center"/>
        <w:rPr>
          <w:rFonts w:eastAsia="Times New Roman"/>
          <w:b/>
          <w:sz w:val="26"/>
          <w:szCs w:val="26"/>
          <w:lang w:eastAsia="ru-RU"/>
        </w:rPr>
      </w:pPr>
    </w:p>
    <w:p w14:paraId="3524B704" w14:textId="77777777" w:rsidR="00CC5475" w:rsidRPr="00452A29" w:rsidRDefault="00CC5475">
      <w:pPr>
        <w:spacing w:after="0"/>
        <w:ind w:firstLine="491"/>
        <w:jc w:val="center"/>
        <w:rPr>
          <w:rFonts w:eastAsia="Times New Roman"/>
          <w:b/>
          <w:sz w:val="26"/>
          <w:szCs w:val="26"/>
          <w:lang w:eastAsia="ru-RU"/>
        </w:rPr>
      </w:pPr>
    </w:p>
    <w:p w14:paraId="5C8DE23A" w14:textId="77777777" w:rsidR="00CC5475" w:rsidRPr="00452A29" w:rsidRDefault="00F90149">
      <w:pPr>
        <w:spacing w:after="0"/>
        <w:ind w:firstLine="491"/>
        <w:jc w:val="center"/>
        <w:rPr>
          <w:rFonts w:eastAsia="Times New Roman"/>
          <w:b/>
          <w:sz w:val="26"/>
          <w:szCs w:val="26"/>
          <w:lang w:eastAsia="ru-RU"/>
        </w:rPr>
      </w:pPr>
      <w:r w:rsidRPr="00452A29">
        <w:rPr>
          <w:rFonts w:eastAsia="Times New Roman"/>
          <w:b/>
          <w:sz w:val="26"/>
          <w:szCs w:val="26"/>
          <w:lang w:eastAsia="ru-RU"/>
        </w:rPr>
        <w:t xml:space="preserve">                   Директор ФГКОУ «СОШ № 150»</w:t>
      </w:r>
    </w:p>
    <w:p w14:paraId="4A2CB9BD" w14:textId="77777777" w:rsidR="00CC5475" w:rsidRPr="00452A29" w:rsidRDefault="00F90149">
      <w:pPr>
        <w:spacing w:after="0"/>
        <w:ind w:firstLine="491"/>
        <w:jc w:val="center"/>
        <w:rPr>
          <w:rFonts w:eastAsia="Times New Roman"/>
          <w:b/>
          <w:sz w:val="26"/>
          <w:szCs w:val="26"/>
          <w:lang w:eastAsia="ru-RU"/>
        </w:rPr>
      </w:pPr>
      <w:r w:rsidRPr="00452A29">
        <w:rPr>
          <w:rFonts w:eastAsia="Times New Roman"/>
          <w:b/>
          <w:sz w:val="26"/>
          <w:szCs w:val="26"/>
          <w:lang w:eastAsia="ru-RU"/>
        </w:rPr>
        <w:t xml:space="preserve">                                                            Е.Горохова</w:t>
      </w:r>
    </w:p>
    <w:p w14:paraId="30DE6C5D" w14:textId="77777777" w:rsidR="00CC5475" w:rsidRPr="00452A29" w:rsidRDefault="00CC5475">
      <w:pPr>
        <w:spacing w:after="0"/>
        <w:ind w:firstLine="491"/>
        <w:jc w:val="center"/>
        <w:rPr>
          <w:rFonts w:eastAsia="Times New Roman"/>
          <w:b/>
          <w:sz w:val="26"/>
          <w:szCs w:val="26"/>
          <w:lang w:eastAsia="ru-RU"/>
        </w:rPr>
      </w:pPr>
    </w:p>
    <w:p w14:paraId="5FF00A6B" w14:textId="77777777" w:rsidR="00CC5475" w:rsidRPr="00452A29" w:rsidRDefault="00CC5475">
      <w:pPr>
        <w:spacing w:after="0"/>
        <w:ind w:firstLine="491"/>
        <w:jc w:val="center"/>
        <w:rPr>
          <w:rFonts w:eastAsia="Times New Roman"/>
          <w:b/>
          <w:sz w:val="26"/>
          <w:szCs w:val="26"/>
          <w:lang w:eastAsia="ru-RU"/>
        </w:rPr>
      </w:pPr>
    </w:p>
    <w:p w14:paraId="16CC9486" w14:textId="77777777" w:rsidR="00CC5475" w:rsidRPr="00452A29" w:rsidRDefault="00CC5475">
      <w:pPr>
        <w:spacing w:after="0"/>
        <w:ind w:firstLine="491"/>
        <w:jc w:val="center"/>
        <w:rPr>
          <w:rFonts w:eastAsia="Times New Roman"/>
          <w:b/>
          <w:sz w:val="26"/>
          <w:szCs w:val="26"/>
          <w:lang w:eastAsia="ru-RU"/>
        </w:rPr>
      </w:pPr>
    </w:p>
    <w:p w14:paraId="416A9080" w14:textId="77777777" w:rsidR="00CC5475" w:rsidRPr="00452A29" w:rsidRDefault="00CC5475">
      <w:pPr>
        <w:spacing w:after="0"/>
        <w:ind w:firstLine="491"/>
        <w:jc w:val="center"/>
        <w:rPr>
          <w:rFonts w:eastAsia="Times New Roman"/>
          <w:b/>
          <w:sz w:val="26"/>
          <w:szCs w:val="26"/>
          <w:lang w:eastAsia="ru-RU"/>
        </w:rPr>
      </w:pPr>
    </w:p>
    <w:p w14:paraId="303664B4" w14:textId="77777777" w:rsidR="00CC5475" w:rsidRPr="00452A29" w:rsidRDefault="00CC5475">
      <w:pPr>
        <w:spacing w:after="0"/>
        <w:ind w:firstLine="491"/>
        <w:jc w:val="center"/>
        <w:rPr>
          <w:rFonts w:eastAsia="Times New Roman"/>
          <w:b/>
          <w:sz w:val="26"/>
          <w:szCs w:val="26"/>
          <w:lang w:eastAsia="ru-RU"/>
        </w:rPr>
      </w:pPr>
    </w:p>
    <w:p w14:paraId="31C21DF1" w14:textId="77777777" w:rsidR="00CC5475" w:rsidRPr="00452A29" w:rsidRDefault="00CC5475">
      <w:pPr>
        <w:spacing w:after="0"/>
        <w:ind w:firstLine="491"/>
        <w:jc w:val="center"/>
        <w:rPr>
          <w:rFonts w:eastAsia="Times New Roman"/>
          <w:b/>
          <w:sz w:val="26"/>
          <w:szCs w:val="26"/>
          <w:lang w:eastAsia="ru-RU"/>
        </w:rPr>
      </w:pPr>
    </w:p>
    <w:p w14:paraId="7F036423" w14:textId="77777777" w:rsidR="00CC5475" w:rsidRPr="00452A29" w:rsidRDefault="00CC5475">
      <w:pPr>
        <w:spacing w:after="0"/>
        <w:ind w:firstLine="491"/>
        <w:jc w:val="center"/>
        <w:rPr>
          <w:rFonts w:eastAsia="Times New Roman"/>
          <w:b/>
          <w:sz w:val="26"/>
          <w:szCs w:val="26"/>
          <w:lang w:eastAsia="ru-RU"/>
        </w:rPr>
      </w:pPr>
    </w:p>
    <w:p w14:paraId="40259EC2" w14:textId="77777777" w:rsidR="00CC5475" w:rsidRPr="00452A29" w:rsidRDefault="00CC5475">
      <w:pPr>
        <w:spacing w:after="0"/>
        <w:ind w:firstLine="491"/>
        <w:jc w:val="center"/>
        <w:rPr>
          <w:rFonts w:eastAsia="Times New Roman"/>
          <w:b/>
          <w:sz w:val="26"/>
          <w:szCs w:val="26"/>
          <w:lang w:eastAsia="ru-RU"/>
        </w:rPr>
      </w:pPr>
    </w:p>
    <w:p w14:paraId="7E483EAE" w14:textId="77777777" w:rsidR="00CC5475" w:rsidRPr="00452A29" w:rsidRDefault="00CC5475">
      <w:pPr>
        <w:spacing w:after="0"/>
        <w:ind w:firstLine="491"/>
        <w:jc w:val="center"/>
        <w:rPr>
          <w:rFonts w:eastAsia="Times New Roman"/>
          <w:b/>
          <w:sz w:val="26"/>
          <w:szCs w:val="26"/>
          <w:lang w:eastAsia="ru-RU"/>
        </w:rPr>
      </w:pPr>
    </w:p>
    <w:p w14:paraId="3499A0FB" w14:textId="77777777" w:rsidR="00CC5475" w:rsidRPr="00452A29" w:rsidRDefault="00CC5475">
      <w:pPr>
        <w:spacing w:after="0"/>
        <w:ind w:firstLine="491"/>
        <w:jc w:val="center"/>
        <w:rPr>
          <w:rFonts w:eastAsia="Times New Roman"/>
          <w:b/>
          <w:sz w:val="26"/>
          <w:szCs w:val="26"/>
          <w:lang w:eastAsia="ru-RU"/>
        </w:rPr>
      </w:pPr>
    </w:p>
    <w:p w14:paraId="04C19C1F" w14:textId="77777777" w:rsidR="00CC5475" w:rsidRPr="00452A29" w:rsidRDefault="00CC5475">
      <w:pPr>
        <w:spacing w:after="0"/>
        <w:ind w:firstLine="491"/>
        <w:jc w:val="center"/>
        <w:rPr>
          <w:rFonts w:eastAsia="Times New Roman"/>
          <w:b/>
          <w:sz w:val="26"/>
          <w:szCs w:val="26"/>
          <w:lang w:eastAsia="ru-RU"/>
        </w:rPr>
      </w:pPr>
    </w:p>
    <w:p w14:paraId="128F0A0F" w14:textId="77777777" w:rsidR="00CC5475" w:rsidRPr="00452A29" w:rsidRDefault="00CC5475">
      <w:pPr>
        <w:spacing w:after="0"/>
        <w:ind w:firstLine="491"/>
        <w:jc w:val="center"/>
        <w:rPr>
          <w:rFonts w:eastAsia="Times New Roman"/>
          <w:b/>
          <w:sz w:val="26"/>
          <w:szCs w:val="26"/>
          <w:lang w:eastAsia="ru-RU"/>
        </w:rPr>
      </w:pPr>
    </w:p>
    <w:p w14:paraId="1481AF27" w14:textId="77777777" w:rsidR="00CC5475" w:rsidRPr="00452A29" w:rsidRDefault="00CC5475">
      <w:pPr>
        <w:spacing w:after="0"/>
        <w:ind w:firstLine="491"/>
        <w:jc w:val="center"/>
        <w:rPr>
          <w:rFonts w:eastAsia="Times New Roman"/>
          <w:b/>
          <w:sz w:val="26"/>
          <w:szCs w:val="26"/>
          <w:lang w:eastAsia="ru-RU"/>
        </w:rPr>
      </w:pPr>
    </w:p>
    <w:p w14:paraId="4E292C81" w14:textId="77777777" w:rsidR="00CC5475" w:rsidRPr="00452A29" w:rsidRDefault="00CC5475">
      <w:pPr>
        <w:spacing w:after="0"/>
        <w:ind w:firstLine="491"/>
        <w:jc w:val="center"/>
        <w:rPr>
          <w:rFonts w:eastAsia="Times New Roman"/>
          <w:b/>
          <w:sz w:val="26"/>
          <w:szCs w:val="26"/>
          <w:lang w:eastAsia="ru-RU"/>
        </w:rPr>
      </w:pPr>
    </w:p>
    <w:p w14:paraId="1C9D39B1" w14:textId="77777777" w:rsidR="00CC5475" w:rsidRPr="00452A29" w:rsidRDefault="00CC5475">
      <w:pPr>
        <w:spacing w:after="0"/>
        <w:ind w:firstLine="491"/>
        <w:jc w:val="center"/>
        <w:rPr>
          <w:rFonts w:eastAsia="Times New Roman"/>
          <w:b/>
          <w:sz w:val="26"/>
          <w:szCs w:val="26"/>
          <w:lang w:eastAsia="ru-RU"/>
        </w:rPr>
      </w:pPr>
    </w:p>
    <w:p w14:paraId="56BAF332" w14:textId="77777777" w:rsidR="00CC5475" w:rsidRPr="00452A29" w:rsidRDefault="00CC5475">
      <w:pPr>
        <w:spacing w:after="0"/>
        <w:ind w:firstLine="491"/>
        <w:jc w:val="center"/>
        <w:rPr>
          <w:rFonts w:eastAsia="Times New Roman"/>
          <w:b/>
          <w:sz w:val="26"/>
          <w:szCs w:val="26"/>
          <w:lang w:eastAsia="ru-RU"/>
        </w:rPr>
      </w:pPr>
    </w:p>
    <w:p w14:paraId="5D10B255" w14:textId="77777777" w:rsidR="00CC5475" w:rsidRPr="00452A29" w:rsidRDefault="00CC5475">
      <w:pPr>
        <w:spacing w:after="0"/>
        <w:ind w:firstLine="491"/>
        <w:jc w:val="center"/>
        <w:rPr>
          <w:rFonts w:eastAsia="Times New Roman"/>
          <w:b/>
          <w:sz w:val="26"/>
          <w:szCs w:val="26"/>
          <w:lang w:eastAsia="ru-RU"/>
        </w:rPr>
      </w:pPr>
    </w:p>
    <w:p w14:paraId="649659AB" w14:textId="77777777" w:rsidR="00CC5475" w:rsidRPr="00452A29" w:rsidRDefault="00CC5475">
      <w:pPr>
        <w:spacing w:after="0"/>
        <w:ind w:firstLine="491"/>
        <w:jc w:val="center"/>
        <w:rPr>
          <w:rFonts w:eastAsia="Times New Roman"/>
          <w:b/>
          <w:sz w:val="26"/>
          <w:szCs w:val="26"/>
          <w:lang w:eastAsia="ru-RU"/>
        </w:rPr>
      </w:pPr>
    </w:p>
    <w:p w14:paraId="76FAD972" w14:textId="77777777" w:rsidR="00CC5475" w:rsidRPr="00452A29" w:rsidRDefault="00CC5475">
      <w:pPr>
        <w:spacing w:after="0"/>
        <w:ind w:firstLine="491"/>
        <w:jc w:val="center"/>
        <w:rPr>
          <w:rFonts w:eastAsia="Times New Roman"/>
          <w:b/>
          <w:sz w:val="26"/>
          <w:szCs w:val="26"/>
          <w:lang w:eastAsia="ru-RU"/>
        </w:rPr>
      </w:pPr>
    </w:p>
    <w:p w14:paraId="1074F2F0" w14:textId="77777777" w:rsidR="00CC5475" w:rsidRPr="00452A29" w:rsidRDefault="00CC5475">
      <w:pPr>
        <w:spacing w:after="0"/>
        <w:ind w:firstLine="491"/>
        <w:jc w:val="center"/>
        <w:rPr>
          <w:rFonts w:eastAsia="Times New Roman"/>
          <w:b/>
          <w:sz w:val="26"/>
          <w:szCs w:val="26"/>
          <w:lang w:eastAsia="ru-RU"/>
        </w:rPr>
      </w:pPr>
    </w:p>
    <w:p w14:paraId="719892DD" w14:textId="77777777" w:rsidR="00CC5475" w:rsidRPr="00452A29" w:rsidRDefault="00F90149">
      <w:pPr>
        <w:spacing w:after="0"/>
        <w:ind w:firstLine="491"/>
        <w:jc w:val="center"/>
        <w:rPr>
          <w:rFonts w:eastAsia="Times New Roman"/>
          <w:b/>
          <w:sz w:val="26"/>
          <w:szCs w:val="26"/>
          <w:lang w:eastAsia="ru-RU"/>
        </w:rPr>
      </w:pPr>
      <w:r w:rsidRPr="00452A29">
        <w:rPr>
          <w:rFonts w:eastAsia="Times New Roman"/>
          <w:b/>
          <w:sz w:val="26"/>
          <w:szCs w:val="26"/>
          <w:lang w:eastAsia="ru-RU"/>
        </w:rPr>
        <w:t xml:space="preserve">С КОЛЛЕКТИВНЫМ ДОГОВОРОМ ознакомлены: </w:t>
      </w:r>
    </w:p>
    <w:p w14:paraId="0547128A" w14:textId="77777777" w:rsidR="00CC5475" w:rsidRPr="00452A29" w:rsidRDefault="00CC5475">
      <w:pPr>
        <w:spacing w:after="0"/>
        <w:ind w:firstLine="491"/>
        <w:jc w:val="center"/>
        <w:rPr>
          <w:rFonts w:eastAsia="Times New Roman"/>
          <w:b/>
          <w:sz w:val="26"/>
          <w:szCs w:val="26"/>
          <w:lang w:eastAsia="ru-RU"/>
        </w:rPr>
      </w:pPr>
    </w:p>
    <w:tbl>
      <w:tblPr>
        <w:tblStyle w:val="afc"/>
        <w:tblW w:w="8528" w:type="dxa"/>
        <w:tblInd w:w="1072" w:type="dxa"/>
        <w:tblLayout w:type="fixed"/>
        <w:tblLook w:val="04A0" w:firstRow="1" w:lastRow="0" w:firstColumn="1" w:lastColumn="0" w:noHBand="0" w:noVBand="1"/>
      </w:tblPr>
      <w:tblGrid>
        <w:gridCol w:w="2351"/>
        <w:gridCol w:w="2758"/>
        <w:gridCol w:w="3419"/>
      </w:tblGrid>
      <w:tr w:rsidR="00CC5475" w14:paraId="0758C91E" w14:textId="77777777">
        <w:tc>
          <w:tcPr>
            <w:tcW w:w="2351" w:type="dxa"/>
          </w:tcPr>
          <w:p w14:paraId="129EDB21" w14:textId="77777777" w:rsidR="00CC5475" w:rsidRPr="00452A29" w:rsidRDefault="00F90149">
            <w:pPr>
              <w:spacing w:after="0" w:line="240" w:lineRule="auto"/>
              <w:jc w:val="center"/>
              <w:rPr>
                <w:b/>
                <w:sz w:val="26"/>
                <w:szCs w:val="26"/>
              </w:rPr>
            </w:pPr>
            <w:r w:rsidRPr="00452A29">
              <w:rPr>
                <w:rFonts w:eastAsia="Times New Roman"/>
                <w:b/>
                <w:sz w:val="26"/>
                <w:szCs w:val="26"/>
              </w:rPr>
              <w:t>Дата</w:t>
            </w:r>
          </w:p>
        </w:tc>
        <w:tc>
          <w:tcPr>
            <w:tcW w:w="2758" w:type="dxa"/>
          </w:tcPr>
          <w:p w14:paraId="73492DCB" w14:textId="77777777" w:rsidR="00CC5475" w:rsidRPr="00452A29" w:rsidRDefault="00F90149">
            <w:pPr>
              <w:spacing w:after="0" w:line="240" w:lineRule="auto"/>
              <w:jc w:val="center"/>
              <w:rPr>
                <w:b/>
                <w:sz w:val="26"/>
                <w:szCs w:val="26"/>
              </w:rPr>
            </w:pPr>
            <w:r w:rsidRPr="00452A29">
              <w:rPr>
                <w:rFonts w:eastAsia="Times New Roman"/>
                <w:b/>
                <w:sz w:val="26"/>
                <w:szCs w:val="26"/>
              </w:rPr>
              <w:t>Подпись</w:t>
            </w:r>
          </w:p>
        </w:tc>
        <w:tc>
          <w:tcPr>
            <w:tcW w:w="3419" w:type="dxa"/>
          </w:tcPr>
          <w:p w14:paraId="596EB669" w14:textId="77777777" w:rsidR="00CC5475" w:rsidRDefault="00F90149">
            <w:pPr>
              <w:spacing w:after="0" w:line="240" w:lineRule="auto"/>
              <w:jc w:val="center"/>
              <w:rPr>
                <w:b/>
                <w:sz w:val="26"/>
                <w:szCs w:val="26"/>
              </w:rPr>
            </w:pPr>
            <w:r w:rsidRPr="00452A29">
              <w:rPr>
                <w:rFonts w:eastAsia="Times New Roman"/>
                <w:b/>
                <w:sz w:val="26"/>
                <w:szCs w:val="26"/>
              </w:rPr>
              <w:t>Ф.И.О.</w:t>
            </w:r>
          </w:p>
        </w:tc>
      </w:tr>
      <w:tr w:rsidR="00CC5475" w14:paraId="3AD9C15C" w14:textId="77777777">
        <w:tc>
          <w:tcPr>
            <w:tcW w:w="2351" w:type="dxa"/>
          </w:tcPr>
          <w:p w14:paraId="742837BF" w14:textId="77777777" w:rsidR="00CC5475" w:rsidRDefault="00CC5475">
            <w:pPr>
              <w:spacing w:after="0" w:line="240" w:lineRule="auto"/>
              <w:jc w:val="center"/>
              <w:rPr>
                <w:b/>
                <w:sz w:val="26"/>
                <w:szCs w:val="26"/>
              </w:rPr>
            </w:pPr>
          </w:p>
        </w:tc>
        <w:tc>
          <w:tcPr>
            <w:tcW w:w="2758" w:type="dxa"/>
          </w:tcPr>
          <w:p w14:paraId="45EF8EE6" w14:textId="77777777" w:rsidR="00CC5475" w:rsidRDefault="00CC5475">
            <w:pPr>
              <w:spacing w:after="0" w:line="240" w:lineRule="auto"/>
              <w:jc w:val="center"/>
              <w:rPr>
                <w:b/>
                <w:sz w:val="26"/>
                <w:szCs w:val="26"/>
              </w:rPr>
            </w:pPr>
          </w:p>
        </w:tc>
        <w:tc>
          <w:tcPr>
            <w:tcW w:w="3419" w:type="dxa"/>
          </w:tcPr>
          <w:p w14:paraId="1249F8C8" w14:textId="77777777" w:rsidR="00CC5475" w:rsidRDefault="00CC5475">
            <w:pPr>
              <w:spacing w:after="0" w:line="240" w:lineRule="auto"/>
              <w:jc w:val="center"/>
              <w:rPr>
                <w:b/>
                <w:sz w:val="26"/>
                <w:szCs w:val="26"/>
              </w:rPr>
            </w:pPr>
          </w:p>
        </w:tc>
      </w:tr>
      <w:tr w:rsidR="00CC5475" w14:paraId="1A07FBCE" w14:textId="77777777">
        <w:tc>
          <w:tcPr>
            <w:tcW w:w="2351" w:type="dxa"/>
          </w:tcPr>
          <w:p w14:paraId="4EDBC2CF" w14:textId="77777777" w:rsidR="00CC5475" w:rsidRDefault="00CC5475">
            <w:pPr>
              <w:spacing w:after="0" w:line="240" w:lineRule="auto"/>
              <w:jc w:val="center"/>
              <w:rPr>
                <w:b/>
                <w:sz w:val="26"/>
                <w:szCs w:val="26"/>
              </w:rPr>
            </w:pPr>
          </w:p>
        </w:tc>
        <w:tc>
          <w:tcPr>
            <w:tcW w:w="2758" w:type="dxa"/>
          </w:tcPr>
          <w:p w14:paraId="5FCD579D" w14:textId="77777777" w:rsidR="00CC5475" w:rsidRDefault="00CC5475">
            <w:pPr>
              <w:spacing w:after="0" w:line="240" w:lineRule="auto"/>
              <w:jc w:val="center"/>
              <w:rPr>
                <w:b/>
                <w:sz w:val="26"/>
                <w:szCs w:val="26"/>
              </w:rPr>
            </w:pPr>
          </w:p>
        </w:tc>
        <w:tc>
          <w:tcPr>
            <w:tcW w:w="3419" w:type="dxa"/>
          </w:tcPr>
          <w:p w14:paraId="63A708C3" w14:textId="77777777" w:rsidR="00CC5475" w:rsidRDefault="00CC5475">
            <w:pPr>
              <w:spacing w:after="0" w:line="240" w:lineRule="auto"/>
              <w:jc w:val="center"/>
              <w:rPr>
                <w:b/>
                <w:sz w:val="26"/>
                <w:szCs w:val="26"/>
              </w:rPr>
            </w:pPr>
          </w:p>
        </w:tc>
      </w:tr>
      <w:tr w:rsidR="00CC5475" w14:paraId="76E09749" w14:textId="77777777">
        <w:tc>
          <w:tcPr>
            <w:tcW w:w="2351" w:type="dxa"/>
          </w:tcPr>
          <w:p w14:paraId="3F53D4F1" w14:textId="77777777" w:rsidR="00CC5475" w:rsidRDefault="00CC5475">
            <w:pPr>
              <w:spacing w:after="0" w:line="240" w:lineRule="auto"/>
              <w:jc w:val="center"/>
              <w:rPr>
                <w:b/>
                <w:sz w:val="26"/>
                <w:szCs w:val="26"/>
              </w:rPr>
            </w:pPr>
          </w:p>
        </w:tc>
        <w:tc>
          <w:tcPr>
            <w:tcW w:w="2758" w:type="dxa"/>
          </w:tcPr>
          <w:p w14:paraId="0E1D09DB" w14:textId="77777777" w:rsidR="00CC5475" w:rsidRDefault="00CC5475">
            <w:pPr>
              <w:spacing w:after="0" w:line="240" w:lineRule="auto"/>
              <w:jc w:val="center"/>
              <w:rPr>
                <w:b/>
                <w:sz w:val="26"/>
                <w:szCs w:val="26"/>
              </w:rPr>
            </w:pPr>
          </w:p>
        </w:tc>
        <w:tc>
          <w:tcPr>
            <w:tcW w:w="3419" w:type="dxa"/>
          </w:tcPr>
          <w:p w14:paraId="0B0FC40B" w14:textId="77777777" w:rsidR="00CC5475" w:rsidRDefault="00CC5475">
            <w:pPr>
              <w:spacing w:after="0" w:line="240" w:lineRule="auto"/>
              <w:jc w:val="center"/>
              <w:rPr>
                <w:b/>
                <w:sz w:val="26"/>
                <w:szCs w:val="26"/>
              </w:rPr>
            </w:pPr>
          </w:p>
        </w:tc>
      </w:tr>
      <w:tr w:rsidR="00CC5475" w14:paraId="1CC81CB7" w14:textId="77777777">
        <w:tc>
          <w:tcPr>
            <w:tcW w:w="2351" w:type="dxa"/>
          </w:tcPr>
          <w:p w14:paraId="2118BBB0" w14:textId="77777777" w:rsidR="00CC5475" w:rsidRDefault="00CC5475">
            <w:pPr>
              <w:spacing w:after="0" w:line="240" w:lineRule="auto"/>
              <w:jc w:val="center"/>
              <w:rPr>
                <w:b/>
                <w:sz w:val="26"/>
                <w:szCs w:val="26"/>
              </w:rPr>
            </w:pPr>
          </w:p>
        </w:tc>
        <w:tc>
          <w:tcPr>
            <w:tcW w:w="2758" w:type="dxa"/>
          </w:tcPr>
          <w:p w14:paraId="4CE525A1" w14:textId="77777777" w:rsidR="00CC5475" w:rsidRDefault="00CC5475">
            <w:pPr>
              <w:spacing w:after="0" w:line="240" w:lineRule="auto"/>
              <w:jc w:val="center"/>
              <w:rPr>
                <w:b/>
                <w:sz w:val="26"/>
                <w:szCs w:val="26"/>
              </w:rPr>
            </w:pPr>
          </w:p>
        </w:tc>
        <w:tc>
          <w:tcPr>
            <w:tcW w:w="3419" w:type="dxa"/>
          </w:tcPr>
          <w:p w14:paraId="0DE17166" w14:textId="77777777" w:rsidR="00CC5475" w:rsidRDefault="00CC5475">
            <w:pPr>
              <w:spacing w:after="0" w:line="240" w:lineRule="auto"/>
              <w:jc w:val="center"/>
              <w:rPr>
                <w:b/>
                <w:sz w:val="26"/>
                <w:szCs w:val="26"/>
              </w:rPr>
            </w:pPr>
          </w:p>
        </w:tc>
      </w:tr>
      <w:tr w:rsidR="00CC5475" w14:paraId="71512D30" w14:textId="77777777">
        <w:tc>
          <w:tcPr>
            <w:tcW w:w="2351" w:type="dxa"/>
          </w:tcPr>
          <w:p w14:paraId="440256F9" w14:textId="77777777" w:rsidR="00CC5475" w:rsidRDefault="00CC5475">
            <w:pPr>
              <w:spacing w:after="0" w:line="240" w:lineRule="auto"/>
              <w:jc w:val="center"/>
              <w:rPr>
                <w:b/>
                <w:sz w:val="26"/>
                <w:szCs w:val="26"/>
              </w:rPr>
            </w:pPr>
          </w:p>
        </w:tc>
        <w:tc>
          <w:tcPr>
            <w:tcW w:w="2758" w:type="dxa"/>
          </w:tcPr>
          <w:p w14:paraId="28CF54AB" w14:textId="77777777" w:rsidR="00CC5475" w:rsidRDefault="00CC5475">
            <w:pPr>
              <w:spacing w:after="0" w:line="240" w:lineRule="auto"/>
              <w:jc w:val="center"/>
              <w:rPr>
                <w:b/>
                <w:sz w:val="26"/>
                <w:szCs w:val="26"/>
              </w:rPr>
            </w:pPr>
          </w:p>
        </w:tc>
        <w:tc>
          <w:tcPr>
            <w:tcW w:w="3419" w:type="dxa"/>
          </w:tcPr>
          <w:p w14:paraId="34EFDF2A" w14:textId="77777777" w:rsidR="00CC5475" w:rsidRDefault="00CC5475">
            <w:pPr>
              <w:spacing w:after="0" w:line="240" w:lineRule="auto"/>
              <w:jc w:val="center"/>
              <w:rPr>
                <w:b/>
                <w:sz w:val="26"/>
                <w:szCs w:val="26"/>
              </w:rPr>
            </w:pPr>
          </w:p>
        </w:tc>
      </w:tr>
      <w:tr w:rsidR="00CC5475" w14:paraId="519E2321" w14:textId="77777777">
        <w:tc>
          <w:tcPr>
            <w:tcW w:w="2351" w:type="dxa"/>
          </w:tcPr>
          <w:p w14:paraId="523F8FF5" w14:textId="77777777" w:rsidR="00CC5475" w:rsidRDefault="00CC5475">
            <w:pPr>
              <w:spacing w:after="0" w:line="240" w:lineRule="auto"/>
              <w:jc w:val="center"/>
              <w:rPr>
                <w:b/>
                <w:sz w:val="26"/>
                <w:szCs w:val="26"/>
              </w:rPr>
            </w:pPr>
          </w:p>
        </w:tc>
        <w:tc>
          <w:tcPr>
            <w:tcW w:w="2758" w:type="dxa"/>
          </w:tcPr>
          <w:p w14:paraId="6B829E37" w14:textId="77777777" w:rsidR="00CC5475" w:rsidRDefault="00CC5475">
            <w:pPr>
              <w:spacing w:after="0" w:line="240" w:lineRule="auto"/>
              <w:jc w:val="center"/>
              <w:rPr>
                <w:b/>
                <w:sz w:val="26"/>
                <w:szCs w:val="26"/>
              </w:rPr>
            </w:pPr>
          </w:p>
        </w:tc>
        <w:tc>
          <w:tcPr>
            <w:tcW w:w="3419" w:type="dxa"/>
          </w:tcPr>
          <w:p w14:paraId="0CFC999F" w14:textId="77777777" w:rsidR="00CC5475" w:rsidRDefault="00CC5475">
            <w:pPr>
              <w:spacing w:after="0" w:line="240" w:lineRule="auto"/>
              <w:jc w:val="center"/>
              <w:rPr>
                <w:b/>
                <w:sz w:val="26"/>
                <w:szCs w:val="26"/>
              </w:rPr>
            </w:pPr>
          </w:p>
        </w:tc>
      </w:tr>
      <w:tr w:rsidR="00CC5475" w14:paraId="1FB34D73" w14:textId="77777777">
        <w:tc>
          <w:tcPr>
            <w:tcW w:w="2351" w:type="dxa"/>
          </w:tcPr>
          <w:p w14:paraId="3AB695EF" w14:textId="77777777" w:rsidR="00CC5475" w:rsidRDefault="00CC5475">
            <w:pPr>
              <w:spacing w:after="0" w:line="240" w:lineRule="auto"/>
              <w:jc w:val="center"/>
              <w:rPr>
                <w:b/>
                <w:sz w:val="26"/>
                <w:szCs w:val="26"/>
              </w:rPr>
            </w:pPr>
          </w:p>
        </w:tc>
        <w:tc>
          <w:tcPr>
            <w:tcW w:w="2758" w:type="dxa"/>
          </w:tcPr>
          <w:p w14:paraId="09A2CFB7" w14:textId="77777777" w:rsidR="00CC5475" w:rsidRDefault="00CC5475">
            <w:pPr>
              <w:spacing w:after="0" w:line="240" w:lineRule="auto"/>
              <w:jc w:val="center"/>
              <w:rPr>
                <w:b/>
                <w:sz w:val="26"/>
                <w:szCs w:val="26"/>
              </w:rPr>
            </w:pPr>
          </w:p>
        </w:tc>
        <w:tc>
          <w:tcPr>
            <w:tcW w:w="3419" w:type="dxa"/>
          </w:tcPr>
          <w:p w14:paraId="46074372" w14:textId="77777777" w:rsidR="00CC5475" w:rsidRDefault="00CC5475">
            <w:pPr>
              <w:spacing w:after="0" w:line="240" w:lineRule="auto"/>
              <w:jc w:val="center"/>
              <w:rPr>
                <w:b/>
                <w:sz w:val="26"/>
                <w:szCs w:val="26"/>
              </w:rPr>
            </w:pPr>
          </w:p>
        </w:tc>
      </w:tr>
      <w:tr w:rsidR="00CC5475" w14:paraId="1FE59431" w14:textId="77777777">
        <w:tc>
          <w:tcPr>
            <w:tcW w:w="2351" w:type="dxa"/>
          </w:tcPr>
          <w:p w14:paraId="3CAEF0DF" w14:textId="77777777" w:rsidR="00CC5475" w:rsidRDefault="00CC5475">
            <w:pPr>
              <w:spacing w:after="0" w:line="240" w:lineRule="auto"/>
              <w:jc w:val="center"/>
              <w:rPr>
                <w:b/>
                <w:sz w:val="26"/>
                <w:szCs w:val="26"/>
              </w:rPr>
            </w:pPr>
          </w:p>
        </w:tc>
        <w:tc>
          <w:tcPr>
            <w:tcW w:w="2758" w:type="dxa"/>
          </w:tcPr>
          <w:p w14:paraId="1E5B686A" w14:textId="77777777" w:rsidR="00CC5475" w:rsidRDefault="00CC5475">
            <w:pPr>
              <w:spacing w:after="0" w:line="240" w:lineRule="auto"/>
              <w:jc w:val="center"/>
              <w:rPr>
                <w:b/>
                <w:sz w:val="26"/>
                <w:szCs w:val="26"/>
              </w:rPr>
            </w:pPr>
          </w:p>
        </w:tc>
        <w:tc>
          <w:tcPr>
            <w:tcW w:w="3419" w:type="dxa"/>
          </w:tcPr>
          <w:p w14:paraId="33C17656" w14:textId="77777777" w:rsidR="00CC5475" w:rsidRDefault="00CC5475">
            <w:pPr>
              <w:spacing w:after="0" w:line="240" w:lineRule="auto"/>
              <w:jc w:val="center"/>
              <w:rPr>
                <w:b/>
                <w:sz w:val="26"/>
                <w:szCs w:val="26"/>
              </w:rPr>
            </w:pPr>
          </w:p>
        </w:tc>
      </w:tr>
      <w:tr w:rsidR="00CC5475" w14:paraId="0F7FF7E6" w14:textId="77777777">
        <w:tc>
          <w:tcPr>
            <w:tcW w:w="2351" w:type="dxa"/>
          </w:tcPr>
          <w:p w14:paraId="4572D233" w14:textId="77777777" w:rsidR="00CC5475" w:rsidRDefault="00CC5475">
            <w:pPr>
              <w:spacing w:after="0" w:line="240" w:lineRule="auto"/>
              <w:jc w:val="center"/>
              <w:rPr>
                <w:b/>
                <w:sz w:val="26"/>
                <w:szCs w:val="26"/>
              </w:rPr>
            </w:pPr>
          </w:p>
        </w:tc>
        <w:tc>
          <w:tcPr>
            <w:tcW w:w="2758" w:type="dxa"/>
          </w:tcPr>
          <w:p w14:paraId="60F6C36B" w14:textId="77777777" w:rsidR="00CC5475" w:rsidRDefault="00CC5475">
            <w:pPr>
              <w:spacing w:after="0" w:line="240" w:lineRule="auto"/>
              <w:jc w:val="center"/>
              <w:rPr>
                <w:b/>
                <w:sz w:val="26"/>
                <w:szCs w:val="26"/>
              </w:rPr>
            </w:pPr>
          </w:p>
        </w:tc>
        <w:tc>
          <w:tcPr>
            <w:tcW w:w="3419" w:type="dxa"/>
          </w:tcPr>
          <w:p w14:paraId="75B3D85A" w14:textId="77777777" w:rsidR="00CC5475" w:rsidRDefault="00CC5475">
            <w:pPr>
              <w:spacing w:after="0" w:line="240" w:lineRule="auto"/>
              <w:jc w:val="center"/>
              <w:rPr>
                <w:b/>
                <w:sz w:val="26"/>
                <w:szCs w:val="26"/>
              </w:rPr>
            </w:pPr>
          </w:p>
        </w:tc>
      </w:tr>
      <w:tr w:rsidR="00CC5475" w14:paraId="6F81BF6E" w14:textId="77777777">
        <w:tc>
          <w:tcPr>
            <w:tcW w:w="2351" w:type="dxa"/>
          </w:tcPr>
          <w:p w14:paraId="3B55E821" w14:textId="77777777" w:rsidR="00CC5475" w:rsidRDefault="00CC5475">
            <w:pPr>
              <w:spacing w:after="0" w:line="240" w:lineRule="auto"/>
              <w:jc w:val="center"/>
              <w:rPr>
                <w:b/>
                <w:sz w:val="26"/>
                <w:szCs w:val="26"/>
              </w:rPr>
            </w:pPr>
          </w:p>
        </w:tc>
        <w:tc>
          <w:tcPr>
            <w:tcW w:w="2758" w:type="dxa"/>
          </w:tcPr>
          <w:p w14:paraId="69B70EF4" w14:textId="77777777" w:rsidR="00CC5475" w:rsidRDefault="00CC5475">
            <w:pPr>
              <w:spacing w:after="0" w:line="240" w:lineRule="auto"/>
              <w:jc w:val="center"/>
              <w:rPr>
                <w:b/>
                <w:sz w:val="26"/>
                <w:szCs w:val="26"/>
              </w:rPr>
            </w:pPr>
          </w:p>
        </w:tc>
        <w:tc>
          <w:tcPr>
            <w:tcW w:w="3419" w:type="dxa"/>
          </w:tcPr>
          <w:p w14:paraId="2EC5A618" w14:textId="77777777" w:rsidR="00CC5475" w:rsidRDefault="00CC5475">
            <w:pPr>
              <w:spacing w:after="0" w:line="240" w:lineRule="auto"/>
              <w:jc w:val="center"/>
              <w:rPr>
                <w:b/>
                <w:sz w:val="26"/>
                <w:szCs w:val="26"/>
              </w:rPr>
            </w:pPr>
          </w:p>
        </w:tc>
      </w:tr>
      <w:tr w:rsidR="00CC5475" w14:paraId="29F5D7CD" w14:textId="77777777">
        <w:tc>
          <w:tcPr>
            <w:tcW w:w="2351" w:type="dxa"/>
          </w:tcPr>
          <w:p w14:paraId="5F99E18F" w14:textId="77777777" w:rsidR="00CC5475" w:rsidRDefault="00CC5475">
            <w:pPr>
              <w:spacing w:after="0" w:line="240" w:lineRule="auto"/>
              <w:jc w:val="center"/>
              <w:rPr>
                <w:b/>
                <w:sz w:val="26"/>
                <w:szCs w:val="26"/>
              </w:rPr>
            </w:pPr>
          </w:p>
        </w:tc>
        <w:tc>
          <w:tcPr>
            <w:tcW w:w="2758" w:type="dxa"/>
          </w:tcPr>
          <w:p w14:paraId="2D6F1BDE" w14:textId="77777777" w:rsidR="00CC5475" w:rsidRDefault="00CC5475">
            <w:pPr>
              <w:spacing w:after="0" w:line="240" w:lineRule="auto"/>
              <w:jc w:val="center"/>
              <w:rPr>
                <w:b/>
                <w:sz w:val="26"/>
                <w:szCs w:val="26"/>
              </w:rPr>
            </w:pPr>
          </w:p>
        </w:tc>
        <w:tc>
          <w:tcPr>
            <w:tcW w:w="3419" w:type="dxa"/>
          </w:tcPr>
          <w:p w14:paraId="1A8CE33A" w14:textId="77777777" w:rsidR="00CC5475" w:rsidRDefault="00CC5475">
            <w:pPr>
              <w:spacing w:after="0" w:line="240" w:lineRule="auto"/>
              <w:jc w:val="center"/>
              <w:rPr>
                <w:b/>
                <w:sz w:val="26"/>
                <w:szCs w:val="26"/>
              </w:rPr>
            </w:pPr>
          </w:p>
        </w:tc>
      </w:tr>
      <w:tr w:rsidR="00CC5475" w14:paraId="5977CF8B" w14:textId="77777777">
        <w:tc>
          <w:tcPr>
            <w:tcW w:w="2351" w:type="dxa"/>
          </w:tcPr>
          <w:p w14:paraId="5764A1FF" w14:textId="77777777" w:rsidR="00CC5475" w:rsidRDefault="00CC5475">
            <w:pPr>
              <w:spacing w:after="0" w:line="240" w:lineRule="auto"/>
              <w:jc w:val="center"/>
              <w:rPr>
                <w:b/>
                <w:sz w:val="26"/>
                <w:szCs w:val="26"/>
              </w:rPr>
            </w:pPr>
          </w:p>
        </w:tc>
        <w:tc>
          <w:tcPr>
            <w:tcW w:w="2758" w:type="dxa"/>
          </w:tcPr>
          <w:p w14:paraId="4AA79B43" w14:textId="77777777" w:rsidR="00CC5475" w:rsidRDefault="00CC5475">
            <w:pPr>
              <w:spacing w:after="0" w:line="240" w:lineRule="auto"/>
              <w:jc w:val="center"/>
              <w:rPr>
                <w:b/>
                <w:sz w:val="26"/>
                <w:szCs w:val="26"/>
              </w:rPr>
            </w:pPr>
          </w:p>
        </w:tc>
        <w:tc>
          <w:tcPr>
            <w:tcW w:w="3419" w:type="dxa"/>
          </w:tcPr>
          <w:p w14:paraId="1AFC3B33" w14:textId="77777777" w:rsidR="00CC5475" w:rsidRDefault="00CC5475">
            <w:pPr>
              <w:spacing w:after="0" w:line="240" w:lineRule="auto"/>
              <w:jc w:val="center"/>
              <w:rPr>
                <w:b/>
                <w:sz w:val="26"/>
                <w:szCs w:val="26"/>
              </w:rPr>
            </w:pPr>
          </w:p>
        </w:tc>
      </w:tr>
      <w:tr w:rsidR="00CC5475" w14:paraId="486F1594" w14:textId="77777777">
        <w:tc>
          <w:tcPr>
            <w:tcW w:w="2351" w:type="dxa"/>
          </w:tcPr>
          <w:p w14:paraId="6461F44A" w14:textId="77777777" w:rsidR="00CC5475" w:rsidRDefault="00CC5475">
            <w:pPr>
              <w:spacing w:after="0" w:line="240" w:lineRule="auto"/>
              <w:jc w:val="center"/>
              <w:rPr>
                <w:b/>
                <w:sz w:val="26"/>
                <w:szCs w:val="26"/>
              </w:rPr>
            </w:pPr>
          </w:p>
        </w:tc>
        <w:tc>
          <w:tcPr>
            <w:tcW w:w="2758" w:type="dxa"/>
          </w:tcPr>
          <w:p w14:paraId="1CE5B132" w14:textId="77777777" w:rsidR="00CC5475" w:rsidRDefault="00CC5475">
            <w:pPr>
              <w:spacing w:after="0" w:line="240" w:lineRule="auto"/>
              <w:jc w:val="center"/>
              <w:rPr>
                <w:b/>
                <w:sz w:val="26"/>
                <w:szCs w:val="26"/>
              </w:rPr>
            </w:pPr>
          </w:p>
        </w:tc>
        <w:tc>
          <w:tcPr>
            <w:tcW w:w="3419" w:type="dxa"/>
          </w:tcPr>
          <w:p w14:paraId="32CB9DBC" w14:textId="77777777" w:rsidR="00CC5475" w:rsidRDefault="00CC5475">
            <w:pPr>
              <w:spacing w:after="0" w:line="240" w:lineRule="auto"/>
              <w:jc w:val="center"/>
              <w:rPr>
                <w:b/>
                <w:sz w:val="26"/>
                <w:szCs w:val="26"/>
              </w:rPr>
            </w:pPr>
          </w:p>
        </w:tc>
      </w:tr>
      <w:tr w:rsidR="00CC5475" w14:paraId="69FF1901" w14:textId="77777777">
        <w:tc>
          <w:tcPr>
            <w:tcW w:w="2351" w:type="dxa"/>
          </w:tcPr>
          <w:p w14:paraId="689BB843" w14:textId="77777777" w:rsidR="00CC5475" w:rsidRDefault="00CC5475">
            <w:pPr>
              <w:spacing w:after="0" w:line="240" w:lineRule="auto"/>
              <w:jc w:val="center"/>
              <w:rPr>
                <w:b/>
                <w:sz w:val="26"/>
                <w:szCs w:val="26"/>
              </w:rPr>
            </w:pPr>
          </w:p>
        </w:tc>
        <w:tc>
          <w:tcPr>
            <w:tcW w:w="2758" w:type="dxa"/>
          </w:tcPr>
          <w:p w14:paraId="38F8D8F4" w14:textId="77777777" w:rsidR="00CC5475" w:rsidRDefault="00CC5475">
            <w:pPr>
              <w:spacing w:after="0" w:line="240" w:lineRule="auto"/>
              <w:jc w:val="center"/>
              <w:rPr>
                <w:b/>
                <w:sz w:val="26"/>
                <w:szCs w:val="26"/>
              </w:rPr>
            </w:pPr>
          </w:p>
        </w:tc>
        <w:tc>
          <w:tcPr>
            <w:tcW w:w="3419" w:type="dxa"/>
          </w:tcPr>
          <w:p w14:paraId="3DA7D0B9" w14:textId="77777777" w:rsidR="00CC5475" w:rsidRDefault="00CC5475">
            <w:pPr>
              <w:spacing w:after="0" w:line="240" w:lineRule="auto"/>
              <w:jc w:val="center"/>
              <w:rPr>
                <w:b/>
                <w:sz w:val="26"/>
                <w:szCs w:val="26"/>
              </w:rPr>
            </w:pPr>
          </w:p>
        </w:tc>
      </w:tr>
      <w:tr w:rsidR="00CC5475" w14:paraId="600BE3EB" w14:textId="77777777">
        <w:tc>
          <w:tcPr>
            <w:tcW w:w="2351" w:type="dxa"/>
          </w:tcPr>
          <w:p w14:paraId="7A6F265C" w14:textId="77777777" w:rsidR="00CC5475" w:rsidRDefault="00CC5475">
            <w:pPr>
              <w:spacing w:after="0" w:line="240" w:lineRule="auto"/>
              <w:jc w:val="center"/>
              <w:rPr>
                <w:b/>
                <w:sz w:val="26"/>
                <w:szCs w:val="26"/>
              </w:rPr>
            </w:pPr>
          </w:p>
        </w:tc>
        <w:tc>
          <w:tcPr>
            <w:tcW w:w="2758" w:type="dxa"/>
          </w:tcPr>
          <w:p w14:paraId="151F7FF3" w14:textId="77777777" w:rsidR="00CC5475" w:rsidRDefault="00CC5475">
            <w:pPr>
              <w:spacing w:after="0" w:line="240" w:lineRule="auto"/>
              <w:jc w:val="center"/>
              <w:rPr>
                <w:b/>
                <w:sz w:val="26"/>
                <w:szCs w:val="26"/>
              </w:rPr>
            </w:pPr>
          </w:p>
        </w:tc>
        <w:tc>
          <w:tcPr>
            <w:tcW w:w="3419" w:type="dxa"/>
          </w:tcPr>
          <w:p w14:paraId="747C4FBC" w14:textId="77777777" w:rsidR="00CC5475" w:rsidRDefault="00CC5475">
            <w:pPr>
              <w:spacing w:after="0" w:line="240" w:lineRule="auto"/>
              <w:jc w:val="center"/>
              <w:rPr>
                <w:b/>
                <w:sz w:val="26"/>
                <w:szCs w:val="26"/>
              </w:rPr>
            </w:pPr>
          </w:p>
        </w:tc>
      </w:tr>
      <w:tr w:rsidR="00CC5475" w14:paraId="0E9C8961" w14:textId="77777777">
        <w:tc>
          <w:tcPr>
            <w:tcW w:w="2351" w:type="dxa"/>
          </w:tcPr>
          <w:p w14:paraId="43339BB1" w14:textId="77777777" w:rsidR="00CC5475" w:rsidRDefault="00CC5475">
            <w:pPr>
              <w:spacing w:after="0" w:line="240" w:lineRule="auto"/>
              <w:jc w:val="center"/>
              <w:rPr>
                <w:b/>
                <w:sz w:val="26"/>
                <w:szCs w:val="26"/>
              </w:rPr>
            </w:pPr>
          </w:p>
        </w:tc>
        <w:tc>
          <w:tcPr>
            <w:tcW w:w="2758" w:type="dxa"/>
          </w:tcPr>
          <w:p w14:paraId="2DE8AFAA" w14:textId="77777777" w:rsidR="00CC5475" w:rsidRDefault="00CC5475">
            <w:pPr>
              <w:spacing w:after="0" w:line="240" w:lineRule="auto"/>
              <w:jc w:val="center"/>
              <w:rPr>
                <w:b/>
                <w:sz w:val="26"/>
                <w:szCs w:val="26"/>
              </w:rPr>
            </w:pPr>
          </w:p>
        </w:tc>
        <w:tc>
          <w:tcPr>
            <w:tcW w:w="3419" w:type="dxa"/>
          </w:tcPr>
          <w:p w14:paraId="52A7E8D8" w14:textId="77777777" w:rsidR="00CC5475" w:rsidRDefault="00CC5475">
            <w:pPr>
              <w:spacing w:after="0" w:line="240" w:lineRule="auto"/>
              <w:jc w:val="center"/>
              <w:rPr>
                <w:b/>
                <w:sz w:val="26"/>
                <w:szCs w:val="26"/>
              </w:rPr>
            </w:pPr>
          </w:p>
        </w:tc>
      </w:tr>
      <w:tr w:rsidR="00CC5475" w14:paraId="411EA3D8" w14:textId="77777777">
        <w:tc>
          <w:tcPr>
            <w:tcW w:w="2351" w:type="dxa"/>
          </w:tcPr>
          <w:p w14:paraId="264EF8B9" w14:textId="77777777" w:rsidR="00CC5475" w:rsidRDefault="00CC5475">
            <w:pPr>
              <w:spacing w:after="0" w:line="240" w:lineRule="auto"/>
              <w:jc w:val="center"/>
              <w:rPr>
                <w:b/>
                <w:sz w:val="26"/>
                <w:szCs w:val="26"/>
              </w:rPr>
            </w:pPr>
          </w:p>
        </w:tc>
        <w:tc>
          <w:tcPr>
            <w:tcW w:w="2758" w:type="dxa"/>
          </w:tcPr>
          <w:p w14:paraId="3EA8AAAC" w14:textId="77777777" w:rsidR="00CC5475" w:rsidRDefault="00CC5475">
            <w:pPr>
              <w:spacing w:after="0" w:line="240" w:lineRule="auto"/>
              <w:jc w:val="center"/>
              <w:rPr>
                <w:b/>
                <w:sz w:val="26"/>
                <w:szCs w:val="26"/>
              </w:rPr>
            </w:pPr>
          </w:p>
        </w:tc>
        <w:tc>
          <w:tcPr>
            <w:tcW w:w="3419" w:type="dxa"/>
          </w:tcPr>
          <w:p w14:paraId="67A85DAD" w14:textId="77777777" w:rsidR="00CC5475" w:rsidRDefault="00CC5475">
            <w:pPr>
              <w:spacing w:after="0" w:line="240" w:lineRule="auto"/>
              <w:jc w:val="center"/>
              <w:rPr>
                <w:b/>
                <w:sz w:val="26"/>
                <w:szCs w:val="26"/>
              </w:rPr>
            </w:pPr>
          </w:p>
        </w:tc>
      </w:tr>
      <w:tr w:rsidR="00CC5475" w14:paraId="5B19BBA5" w14:textId="77777777">
        <w:tc>
          <w:tcPr>
            <w:tcW w:w="2351" w:type="dxa"/>
          </w:tcPr>
          <w:p w14:paraId="4F8061D2" w14:textId="77777777" w:rsidR="00CC5475" w:rsidRDefault="00CC5475">
            <w:pPr>
              <w:spacing w:after="0" w:line="240" w:lineRule="auto"/>
              <w:jc w:val="center"/>
              <w:rPr>
                <w:b/>
                <w:sz w:val="26"/>
                <w:szCs w:val="26"/>
              </w:rPr>
            </w:pPr>
          </w:p>
        </w:tc>
        <w:tc>
          <w:tcPr>
            <w:tcW w:w="2758" w:type="dxa"/>
          </w:tcPr>
          <w:p w14:paraId="0B3592A7" w14:textId="77777777" w:rsidR="00CC5475" w:rsidRDefault="00CC5475">
            <w:pPr>
              <w:spacing w:after="0" w:line="240" w:lineRule="auto"/>
              <w:jc w:val="center"/>
              <w:rPr>
                <w:b/>
                <w:sz w:val="26"/>
                <w:szCs w:val="26"/>
              </w:rPr>
            </w:pPr>
          </w:p>
        </w:tc>
        <w:tc>
          <w:tcPr>
            <w:tcW w:w="3419" w:type="dxa"/>
          </w:tcPr>
          <w:p w14:paraId="2147D096" w14:textId="77777777" w:rsidR="00CC5475" w:rsidRDefault="00CC5475">
            <w:pPr>
              <w:spacing w:after="0" w:line="240" w:lineRule="auto"/>
              <w:jc w:val="center"/>
              <w:rPr>
                <w:b/>
                <w:sz w:val="26"/>
                <w:szCs w:val="26"/>
              </w:rPr>
            </w:pPr>
          </w:p>
        </w:tc>
      </w:tr>
      <w:tr w:rsidR="00CC5475" w14:paraId="094D19BB" w14:textId="77777777">
        <w:tc>
          <w:tcPr>
            <w:tcW w:w="2351" w:type="dxa"/>
          </w:tcPr>
          <w:p w14:paraId="054088C7" w14:textId="77777777" w:rsidR="00CC5475" w:rsidRDefault="00CC5475">
            <w:pPr>
              <w:spacing w:after="0" w:line="240" w:lineRule="auto"/>
              <w:jc w:val="center"/>
              <w:rPr>
                <w:b/>
                <w:sz w:val="26"/>
                <w:szCs w:val="26"/>
              </w:rPr>
            </w:pPr>
          </w:p>
        </w:tc>
        <w:tc>
          <w:tcPr>
            <w:tcW w:w="2758" w:type="dxa"/>
          </w:tcPr>
          <w:p w14:paraId="17CBF9FC" w14:textId="77777777" w:rsidR="00CC5475" w:rsidRDefault="00CC5475">
            <w:pPr>
              <w:spacing w:after="0" w:line="240" w:lineRule="auto"/>
              <w:jc w:val="center"/>
              <w:rPr>
                <w:b/>
                <w:sz w:val="26"/>
                <w:szCs w:val="26"/>
              </w:rPr>
            </w:pPr>
          </w:p>
        </w:tc>
        <w:tc>
          <w:tcPr>
            <w:tcW w:w="3419" w:type="dxa"/>
          </w:tcPr>
          <w:p w14:paraId="0741FB29" w14:textId="77777777" w:rsidR="00CC5475" w:rsidRDefault="00CC5475">
            <w:pPr>
              <w:spacing w:after="0" w:line="240" w:lineRule="auto"/>
              <w:jc w:val="center"/>
              <w:rPr>
                <w:b/>
                <w:sz w:val="26"/>
                <w:szCs w:val="26"/>
              </w:rPr>
            </w:pPr>
          </w:p>
        </w:tc>
      </w:tr>
      <w:tr w:rsidR="00CC5475" w14:paraId="11826968" w14:textId="77777777">
        <w:tc>
          <w:tcPr>
            <w:tcW w:w="2351" w:type="dxa"/>
          </w:tcPr>
          <w:p w14:paraId="6DE0D97F" w14:textId="77777777" w:rsidR="00CC5475" w:rsidRDefault="00CC5475">
            <w:pPr>
              <w:spacing w:after="0" w:line="240" w:lineRule="auto"/>
              <w:jc w:val="center"/>
              <w:rPr>
                <w:b/>
                <w:sz w:val="26"/>
                <w:szCs w:val="26"/>
              </w:rPr>
            </w:pPr>
          </w:p>
        </w:tc>
        <w:tc>
          <w:tcPr>
            <w:tcW w:w="2758" w:type="dxa"/>
          </w:tcPr>
          <w:p w14:paraId="6604D0AD" w14:textId="77777777" w:rsidR="00CC5475" w:rsidRDefault="00CC5475">
            <w:pPr>
              <w:spacing w:after="0" w:line="240" w:lineRule="auto"/>
              <w:jc w:val="center"/>
              <w:rPr>
                <w:b/>
                <w:sz w:val="26"/>
                <w:szCs w:val="26"/>
              </w:rPr>
            </w:pPr>
          </w:p>
        </w:tc>
        <w:tc>
          <w:tcPr>
            <w:tcW w:w="3419" w:type="dxa"/>
          </w:tcPr>
          <w:p w14:paraId="61C65A48" w14:textId="77777777" w:rsidR="00CC5475" w:rsidRDefault="00CC5475">
            <w:pPr>
              <w:spacing w:after="0" w:line="240" w:lineRule="auto"/>
              <w:jc w:val="center"/>
              <w:rPr>
                <w:b/>
                <w:sz w:val="26"/>
                <w:szCs w:val="26"/>
              </w:rPr>
            </w:pPr>
          </w:p>
        </w:tc>
      </w:tr>
      <w:tr w:rsidR="00CC5475" w14:paraId="38700174" w14:textId="77777777">
        <w:tc>
          <w:tcPr>
            <w:tcW w:w="2351" w:type="dxa"/>
          </w:tcPr>
          <w:p w14:paraId="531267D0" w14:textId="77777777" w:rsidR="00CC5475" w:rsidRDefault="00CC5475">
            <w:pPr>
              <w:spacing w:after="0" w:line="240" w:lineRule="auto"/>
              <w:jc w:val="center"/>
              <w:rPr>
                <w:b/>
                <w:sz w:val="26"/>
                <w:szCs w:val="26"/>
              </w:rPr>
            </w:pPr>
          </w:p>
        </w:tc>
        <w:tc>
          <w:tcPr>
            <w:tcW w:w="2758" w:type="dxa"/>
          </w:tcPr>
          <w:p w14:paraId="042576C6" w14:textId="77777777" w:rsidR="00CC5475" w:rsidRDefault="00CC5475">
            <w:pPr>
              <w:spacing w:after="0" w:line="240" w:lineRule="auto"/>
              <w:jc w:val="center"/>
              <w:rPr>
                <w:b/>
                <w:sz w:val="26"/>
                <w:szCs w:val="26"/>
              </w:rPr>
            </w:pPr>
          </w:p>
        </w:tc>
        <w:tc>
          <w:tcPr>
            <w:tcW w:w="3419" w:type="dxa"/>
          </w:tcPr>
          <w:p w14:paraId="2C4A4619" w14:textId="77777777" w:rsidR="00CC5475" w:rsidRDefault="00CC5475">
            <w:pPr>
              <w:spacing w:after="0" w:line="240" w:lineRule="auto"/>
              <w:jc w:val="center"/>
              <w:rPr>
                <w:b/>
                <w:sz w:val="26"/>
                <w:szCs w:val="26"/>
              </w:rPr>
            </w:pPr>
          </w:p>
        </w:tc>
      </w:tr>
      <w:tr w:rsidR="00CC5475" w14:paraId="56357F6F" w14:textId="77777777">
        <w:tc>
          <w:tcPr>
            <w:tcW w:w="2351" w:type="dxa"/>
          </w:tcPr>
          <w:p w14:paraId="3BF486D9" w14:textId="77777777" w:rsidR="00CC5475" w:rsidRDefault="00CC5475">
            <w:pPr>
              <w:spacing w:after="0" w:line="240" w:lineRule="auto"/>
              <w:jc w:val="center"/>
              <w:rPr>
                <w:b/>
                <w:sz w:val="26"/>
                <w:szCs w:val="26"/>
              </w:rPr>
            </w:pPr>
          </w:p>
        </w:tc>
        <w:tc>
          <w:tcPr>
            <w:tcW w:w="2758" w:type="dxa"/>
          </w:tcPr>
          <w:p w14:paraId="2EE60627" w14:textId="77777777" w:rsidR="00CC5475" w:rsidRDefault="00CC5475">
            <w:pPr>
              <w:spacing w:after="0" w:line="240" w:lineRule="auto"/>
              <w:jc w:val="center"/>
              <w:rPr>
                <w:b/>
                <w:sz w:val="26"/>
                <w:szCs w:val="26"/>
              </w:rPr>
            </w:pPr>
          </w:p>
        </w:tc>
        <w:tc>
          <w:tcPr>
            <w:tcW w:w="3419" w:type="dxa"/>
          </w:tcPr>
          <w:p w14:paraId="4986DF68" w14:textId="77777777" w:rsidR="00CC5475" w:rsidRDefault="00CC5475">
            <w:pPr>
              <w:spacing w:after="0" w:line="240" w:lineRule="auto"/>
              <w:jc w:val="center"/>
              <w:rPr>
                <w:b/>
                <w:sz w:val="26"/>
                <w:szCs w:val="26"/>
              </w:rPr>
            </w:pPr>
          </w:p>
        </w:tc>
      </w:tr>
      <w:tr w:rsidR="00CC5475" w14:paraId="7BE4B79A" w14:textId="77777777">
        <w:tc>
          <w:tcPr>
            <w:tcW w:w="2351" w:type="dxa"/>
          </w:tcPr>
          <w:p w14:paraId="5D669951" w14:textId="77777777" w:rsidR="00CC5475" w:rsidRDefault="00CC5475">
            <w:pPr>
              <w:spacing w:after="0" w:line="240" w:lineRule="auto"/>
              <w:jc w:val="center"/>
              <w:rPr>
                <w:b/>
                <w:sz w:val="26"/>
                <w:szCs w:val="26"/>
              </w:rPr>
            </w:pPr>
          </w:p>
        </w:tc>
        <w:tc>
          <w:tcPr>
            <w:tcW w:w="2758" w:type="dxa"/>
          </w:tcPr>
          <w:p w14:paraId="4414AA04" w14:textId="77777777" w:rsidR="00CC5475" w:rsidRDefault="00CC5475">
            <w:pPr>
              <w:spacing w:after="0" w:line="240" w:lineRule="auto"/>
              <w:jc w:val="center"/>
              <w:rPr>
                <w:b/>
                <w:sz w:val="26"/>
                <w:szCs w:val="26"/>
              </w:rPr>
            </w:pPr>
          </w:p>
        </w:tc>
        <w:tc>
          <w:tcPr>
            <w:tcW w:w="3419" w:type="dxa"/>
          </w:tcPr>
          <w:p w14:paraId="67CB4360" w14:textId="77777777" w:rsidR="00CC5475" w:rsidRDefault="00CC5475">
            <w:pPr>
              <w:spacing w:after="0" w:line="240" w:lineRule="auto"/>
              <w:jc w:val="center"/>
              <w:rPr>
                <w:b/>
                <w:sz w:val="26"/>
                <w:szCs w:val="26"/>
              </w:rPr>
            </w:pPr>
          </w:p>
        </w:tc>
      </w:tr>
      <w:tr w:rsidR="00CC5475" w14:paraId="0CF8EBBE" w14:textId="77777777">
        <w:tc>
          <w:tcPr>
            <w:tcW w:w="2351" w:type="dxa"/>
          </w:tcPr>
          <w:p w14:paraId="10648735" w14:textId="77777777" w:rsidR="00CC5475" w:rsidRDefault="00CC5475">
            <w:pPr>
              <w:spacing w:after="0" w:line="240" w:lineRule="auto"/>
              <w:jc w:val="center"/>
              <w:rPr>
                <w:b/>
                <w:sz w:val="26"/>
                <w:szCs w:val="26"/>
              </w:rPr>
            </w:pPr>
          </w:p>
        </w:tc>
        <w:tc>
          <w:tcPr>
            <w:tcW w:w="2758" w:type="dxa"/>
          </w:tcPr>
          <w:p w14:paraId="7BA3C442" w14:textId="77777777" w:rsidR="00CC5475" w:rsidRDefault="00CC5475">
            <w:pPr>
              <w:spacing w:after="0" w:line="240" w:lineRule="auto"/>
              <w:jc w:val="center"/>
              <w:rPr>
                <w:b/>
                <w:sz w:val="26"/>
                <w:szCs w:val="26"/>
              </w:rPr>
            </w:pPr>
          </w:p>
        </w:tc>
        <w:tc>
          <w:tcPr>
            <w:tcW w:w="3419" w:type="dxa"/>
          </w:tcPr>
          <w:p w14:paraId="54AD072B" w14:textId="77777777" w:rsidR="00CC5475" w:rsidRDefault="00CC5475">
            <w:pPr>
              <w:spacing w:after="0" w:line="240" w:lineRule="auto"/>
              <w:jc w:val="center"/>
              <w:rPr>
                <w:b/>
                <w:sz w:val="26"/>
                <w:szCs w:val="26"/>
              </w:rPr>
            </w:pPr>
          </w:p>
        </w:tc>
      </w:tr>
      <w:tr w:rsidR="00CC5475" w14:paraId="49F3CBD4" w14:textId="77777777">
        <w:tc>
          <w:tcPr>
            <w:tcW w:w="2351" w:type="dxa"/>
          </w:tcPr>
          <w:p w14:paraId="447899CF" w14:textId="77777777" w:rsidR="00CC5475" w:rsidRDefault="00CC5475">
            <w:pPr>
              <w:spacing w:after="0" w:line="240" w:lineRule="auto"/>
              <w:jc w:val="center"/>
              <w:rPr>
                <w:b/>
                <w:sz w:val="26"/>
                <w:szCs w:val="26"/>
              </w:rPr>
            </w:pPr>
          </w:p>
        </w:tc>
        <w:tc>
          <w:tcPr>
            <w:tcW w:w="2758" w:type="dxa"/>
          </w:tcPr>
          <w:p w14:paraId="61B18678" w14:textId="77777777" w:rsidR="00CC5475" w:rsidRDefault="00CC5475">
            <w:pPr>
              <w:spacing w:after="0" w:line="240" w:lineRule="auto"/>
              <w:jc w:val="center"/>
              <w:rPr>
                <w:b/>
                <w:sz w:val="26"/>
                <w:szCs w:val="26"/>
              </w:rPr>
            </w:pPr>
          </w:p>
        </w:tc>
        <w:tc>
          <w:tcPr>
            <w:tcW w:w="3419" w:type="dxa"/>
          </w:tcPr>
          <w:p w14:paraId="7280957D" w14:textId="77777777" w:rsidR="00CC5475" w:rsidRDefault="00CC5475">
            <w:pPr>
              <w:spacing w:after="0" w:line="240" w:lineRule="auto"/>
              <w:jc w:val="center"/>
              <w:rPr>
                <w:b/>
                <w:sz w:val="26"/>
                <w:szCs w:val="26"/>
              </w:rPr>
            </w:pPr>
          </w:p>
        </w:tc>
      </w:tr>
      <w:tr w:rsidR="00CC5475" w14:paraId="6EDE736B" w14:textId="77777777">
        <w:tc>
          <w:tcPr>
            <w:tcW w:w="2351" w:type="dxa"/>
          </w:tcPr>
          <w:p w14:paraId="28DF61C1" w14:textId="77777777" w:rsidR="00CC5475" w:rsidRDefault="00CC5475">
            <w:pPr>
              <w:spacing w:after="0" w:line="240" w:lineRule="auto"/>
              <w:jc w:val="center"/>
              <w:rPr>
                <w:b/>
                <w:sz w:val="26"/>
                <w:szCs w:val="26"/>
              </w:rPr>
            </w:pPr>
          </w:p>
        </w:tc>
        <w:tc>
          <w:tcPr>
            <w:tcW w:w="2758" w:type="dxa"/>
          </w:tcPr>
          <w:p w14:paraId="1CB5E582" w14:textId="77777777" w:rsidR="00CC5475" w:rsidRDefault="00CC5475">
            <w:pPr>
              <w:spacing w:after="0" w:line="240" w:lineRule="auto"/>
              <w:jc w:val="center"/>
              <w:rPr>
                <w:b/>
                <w:sz w:val="26"/>
                <w:szCs w:val="26"/>
              </w:rPr>
            </w:pPr>
          </w:p>
        </w:tc>
        <w:tc>
          <w:tcPr>
            <w:tcW w:w="3419" w:type="dxa"/>
          </w:tcPr>
          <w:p w14:paraId="09326F24" w14:textId="77777777" w:rsidR="00CC5475" w:rsidRDefault="00CC5475">
            <w:pPr>
              <w:spacing w:after="0" w:line="240" w:lineRule="auto"/>
              <w:jc w:val="center"/>
              <w:rPr>
                <w:b/>
                <w:sz w:val="26"/>
                <w:szCs w:val="26"/>
              </w:rPr>
            </w:pPr>
          </w:p>
        </w:tc>
      </w:tr>
      <w:tr w:rsidR="00CC5475" w14:paraId="502EFF43" w14:textId="77777777">
        <w:tc>
          <w:tcPr>
            <w:tcW w:w="2351" w:type="dxa"/>
          </w:tcPr>
          <w:p w14:paraId="66FECAAD" w14:textId="77777777" w:rsidR="00CC5475" w:rsidRDefault="00CC5475">
            <w:pPr>
              <w:spacing w:after="0" w:line="240" w:lineRule="auto"/>
              <w:jc w:val="center"/>
              <w:rPr>
                <w:b/>
                <w:sz w:val="26"/>
                <w:szCs w:val="26"/>
              </w:rPr>
            </w:pPr>
          </w:p>
        </w:tc>
        <w:tc>
          <w:tcPr>
            <w:tcW w:w="2758" w:type="dxa"/>
          </w:tcPr>
          <w:p w14:paraId="57B243F6" w14:textId="77777777" w:rsidR="00CC5475" w:rsidRDefault="00CC5475">
            <w:pPr>
              <w:spacing w:after="0" w:line="240" w:lineRule="auto"/>
              <w:jc w:val="center"/>
              <w:rPr>
                <w:b/>
                <w:sz w:val="26"/>
                <w:szCs w:val="26"/>
              </w:rPr>
            </w:pPr>
          </w:p>
        </w:tc>
        <w:tc>
          <w:tcPr>
            <w:tcW w:w="3419" w:type="dxa"/>
          </w:tcPr>
          <w:p w14:paraId="6CE60A88" w14:textId="77777777" w:rsidR="00CC5475" w:rsidRDefault="00CC5475">
            <w:pPr>
              <w:spacing w:after="0" w:line="240" w:lineRule="auto"/>
              <w:jc w:val="center"/>
              <w:rPr>
                <w:b/>
                <w:sz w:val="26"/>
                <w:szCs w:val="26"/>
              </w:rPr>
            </w:pPr>
          </w:p>
        </w:tc>
      </w:tr>
      <w:tr w:rsidR="00CC5475" w14:paraId="658589DB" w14:textId="77777777">
        <w:tc>
          <w:tcPr>
            <w:tcW w:w="2351" w:type="dxa"/>
          </w:tcPr>
          <w:p w14:paraId="360390EC" w14:textId="77777777" w:rsidR="00CC5475" w:rsidRDefault="00CC5475">
            <w:pPr>
              <w:spacing w:after="0" w:line="240" w:lineRule="auto"/>
              <w:jc w:val="center"/>
              <w:rPr>
                <w:b/>
                <w:sz w:val="26"/>
                <w:szCs w:val="26"/>
              </w:rPr>
            </w:pPr>
          </w:p>
        </w:tc>
        <w:tc>
          <w:tcPr>
            <w:tcW w:w="2758" w:type="dxa"/>
          </w:tcPr>
          <w:p w14:paraId="41DB7092" w14:textId="77777777" w:rsidR="00CC5475" w:rsidRDefault="00CC5475">
            <w:pPr>
              <w:spacing w:after="0" w:line="240" w:lineRule="auto"/>
              <w:jc w:val="center"/>
              <w:rPr>
                <w:b/>
                <w:sz w:val="26"/>
                <w:szCs w:val="26"/>
              </w:rPr>
            </w:pPr>
          </w:p>
        </w:tc>
        <w:tc>
          <w:tcPr>
            <w:tcW w:w="3419" w:type="dxa"/>
          </w:tcPr>
          <w:p w14:paraId="1A7A6BC8" w14:textId="77777777" w:rsidR="00CC5475" w:rsidRDefault="00CC5475">
            <w:pPr>
              <w:spacing w:after="0" w:line="240" w:lineRule="auto"/>
              <w:jc w:val="center"/>
              <w:rPr>
                <w:b/>
                <w:sz w:val="26"/>
                <w:szCs w:val="26"/>
              </w:rPr>
            </w:pPr>
          </w:p>
        </w:tc>
      </w:tr>
      <w:tr w:rsidR="00CC5475" w14:paraId="71E7462E" w14:textId="77777777">
        <w:tc>
          <w:tcPr>
            <w:tcW w:w="2351" w:type="dxa"/>
          </w:tcPr>
          <w:p w14:paraId="4F068B39" w14:textId="77777777" w:rsidR="00CC5475" w:rsidRDefault="00CC5475">
            <w:pPr>
              <w:spacing w:after="0" w:line="240" w:lineRule="auto"/>
              <w:jc w:val="center"/>
              <w:rPr>
                <w:b/>
                <w:sz w:val="26"/>
                <w:szCs w:val="26"/>
              </w:rPr>
            </w:pPr>
          </w:p>
        </w:tc>
        <w:tc>
          <w:tcPr>
            <w:tcW w:w="2758" w:type="dxa"/>
          </w:tcPr>
          <w:p w14:paraId="4917DC6D" w14:textId="77777777" w:rsidR="00CC5475" w:rsidRDefault="00CC5475">
            <w:pPr>
              <w:spacing w:after="0" w:line="240" w:lineRule="auto"/>
              <w:jc w:val="center"/>
              <w:rPr>
                <w:b/>
                <w:sz w:val="26"/>
                <w:szCs w:val="26"/>
              </w:rPr>
            </w:pPr>
          </w:p>
        </w:tc>
        <w:tc>
          <w:tcPr>
            <w:tcW w:w="3419" w:type="dxa"/>
          </w:tcPr>
          <w:p w14:paraId="33702FD1" w14:textId="77777777" w:rsidR="00CC5475" w:rsidRDefault="00CC5475">
            <w:pPr>
              <w:spacing w:after="0" w:line="240" w:lineRule="auto"/>
              <w:jc w:val="center"/>
              <w:rPr>
                <w:b/>
                <w:sz w:val="26"/>
                <w:szCs w:val="26"/>
              </w:rPr>
            </w:pPr>
          </w:p>
        </w:tc>
      </w:tr>
      <w:tr w:rsidR="00CC5475" w14:paraId="41591C23" w14:textId="77777777">
        <w:tc>
          <w:tcPr>
            <w:tcW w:w="2351" w:type="dxa"/>
          </w:tcPr>
          <w:p w14:paraId="507C4A12" w14:textId="77777777" w:rsidR="00CC5475" w:rsidRDefault="00CC5475">
            <w:pPr>
              <w:spacing w:after="0" w:line="240" w:lineRule="auto"/>
              <w:jc w:val="center"/>
              <w:rPr>
                <w:b/>
                <w:sz w:val="26"/>
                <w:szCs w:val="26"/>
              </w:rPr>
            </w:pPr>
          </w:p>
        </w:tc>
        <w:tc>
          <w:tcPr>
            <w:tcW w:w="2758" w:type="dxa"/>
          </w:tcPr>
          <w:p w14:paraId="4B327C04" w14:textId="77777777" w:rsidR="00CC5475" w:rsidRDefault="00CC5475">
            <w:pPr>
              <w:spacing w:after="0" w:line="240" w:lineRule="auto"/>
              <w:jc w:val="center"/>
              <w:rPr>
                <w:b/>
                <w:sz w:val="26"/>
                <w:szCs w:val="26"/>
              </w:rPr>
            </w:pPr>
          </w:p>
        </w:tc>
        <w:tc>
          <w:tcPr>
            <w:tcW w:w="3419" w:type="dxa"/>
          </w:tcPr>
          <w:p w14:paraId="6ACC795F" w14:textId="77777777" w:rsidR="00CC5475" w:rsidRDefault="00CC5475">
            <w:pPr>
              <w:spacing w:after="0" w:line="240" w:lineRule="auto"/>
              <w:jc w:val="center"/>
              <w:rPr>
                <w:b/>
                <w:sz w:val="26"/>
                <w:szCs w:val="26"/>
              </w:rPr>
            </w:pPr>
          </w:p>
        </w:tc>
      </w:tr>
      <w:tr w:rsidR="00CC5475" w14:paraId="25E08C09" w14:textId="77777777">
        <w:tc>
          <w:tcPr>
            <w:tcW w:w="2351" w:type="dxa"/>
          </w:tcPr>
          <w:p w14:paraId="1299307A" w14:textId="77777777" w:rsidR="00CC5475" w:rsidRDefault="00CC5475">
            <w:pPr>
              <w:spacing w:after="0" w:line="240" w:lineRule="auto"/>
              <w:jc w:val="center"/>
              <w:rPr>
                <w:b/>
                <w:sz w:val="26"/>
                <w:szCs w:val="26"/>
              </w:rPr>
            </w:pPr>
          </w:p>
        </w:tc>
        <w:tc>
          <w:tcPr>
            <w:tcW w:w="2758" w:type="dxa"/>
          </w:tcPr>
          <w:p w14:paraId="19E56FEB" w14:textId="77777777" w:rsidR="00CC5475" w:rsidRDefault="00CC5475">
            <w:pPr>
              <w:spacing w:after="0" w:line="240" w:lineRule="auto"/>
              <w:jc w:val="center"/>
              <w:rPr>
                <w:b/>
                <w:sz w:val="26"/>
                <w:szCs w:val="26"/>
              </w:rPr>
            </w:pPr>
          </w:p>
        </w:tc>
        <w:tc>
          <w:tcPr>
            <w:tcW w:w="3419" w:type="dxa"/>
          </w:tcPr>
          <w:p w14:paraId="12035BAC" w14:textId="77777777" w:rsidR="00CC5475" w:rsidRDefault="00CC5475">
            <w:pPr>
              <w:spacing w:after="0" w:line="240" w:lineRule="auto"/>
              <w:jc w:val="center"/>
              <w:rPr>
                <w:b/>
                <w:sz w:val="26"/>
                <w:szCs w:val="26"/>
              </w:rPr>
            </w:pPr>
          </w:p>
        </w:tc>
      </w:tr>
      <w:tr w:rsidR="00CC5475" w14:paraId="1D4197BD" w14:textId="77777777">
        <w:tc>
          <w:tcPr>
            <w:tcW w:w="2351" w:type="dxa"/>
          </w:tcPr>
          <w:p w14:paraId="3268F1BD" w14:textId="77777777" w:rsidR="00CC5475" w:rsidRDefault="00CC5475">
            <w:pPr>
              <w:spacing w:after="0" w:line="240" w:lineRule="auto"/>
              <w:jc w:val="center"/>
              <w:rPr>
                <w:b/>
                <w:sz w:val="26"/>
                <w:szCs w:val="26"/>
              </w:rPr>
            </w:pPr>
          </w:p>
        </w:tc>
        <w:tc>
          <w:tcPr>
            <w:tcW w:w="2758" w:type="dxa"/>
          </w:tcPr>
          <w:p w14:paraId="7F0EA989" w14:textId="77777777" w:rsidR="00CC5475" w:rsidRDefault="00CC5475">
            <w:pPr>
              <w:spacing w:after="0" w:line="240" w:lineRule="auto"/>
              <w:jc w:val="center"/>
              <w:rPr>
                <w:b/>
                <w:sz w:val="26"/>
                <w:szCs w:val="26"/>
              </w:rPr>
            </w:pPr>
          </w:p>
        </w:tc>
        <w:tc>
          <w:tcPr>
            <w:tcW w:w="3419" w:type="dxa"/>
          </w:tcPr>
          <w:p w14:paraId="708AF0B7" w14:textId="77777777" w:rsidR="00CC5475" w:rsidRDefault="00CC5475">
            <w:pPr>
              <w:spacing w:after="0" w:line="240" w:lineRule="auto"/>
              <w:jc w:val="center"/>
              <w:rPr>
                <w:b/>
                <w:sz w:val="26"/>
                <w:szCs w:val="26"/>
              </w:rPr>
            </w:pPr>
          </w:p>
        </w:tc>
      </w:tr>
      <w:tr w:rsidR="00CC5475" w14:paraId="0C246C6C" w14:textId="77777777">
        <w:tc>
          <w:tcPr>
            <w:tcW w:w="2351" w:type="dxa"/>
          </w:tcPr>
          <w:p w14:paraId="7866FFDA" w14:textId="77777777" w:rsidR="00CC5475" w:rsidRDefault="00CC5475">
            <w:pPr>
              <w:spacing w:after="0" w:line="240" w:lineRule="auto"/>
              <w:jc w:val="center"/>
              <w:rPr>
                <w:b/>
                <w:sz w:val="26"/>
                <w:szCs w:val="26"/>
              </w:rPr>
            </w:pPr>
          </w:p>
        </w:tc>
        <w:tc>
          <w:tcPr>
            <w:tcW w:w="2758" w:type="dxa"/>
          </w:tcPr>
          <w:p w14:paraId="2272585D" w14:textId="77777777" w:rsidR="00CC5475" w:rsidRDefault="00CC5475">
            <w:pPr>
              <w:spacing w:after="0" w:line="240" w:lineRule="auto"/>
              <w:jc w:val="center"/>
              <w:rPr>
                <w:b/>
                <w:sz w:val="26"/>
                <w:szCs w:val="26"/>
              </w:rPr>
            </w:pPr>
          </w:p>
        </w:tc>
        <w:tc>
          <w:tcPr>
            <w:tcW w:w="3419" w:type="dxa"/>
          </w:tcPr>
          <w:p w14:paraId="17B4BF87" w14:textId="77777777" w:rsidR="00CC5475" w:rsidRDefault="00CC5475">
            <w:pPr>
              <w:spacing w:after="0" w:line="240" w:lineRule="auto"/>
              <w:jc w:val="center"/>
              <w:rPr>
                <w:b/>
                <w:sz w:val="26"/>
                <w:szCs w:val="26"/>
              </w:rPr>
            </w:pPr>
          </w:p>
        </w:tc>
      </w:tr>
      <w:tr w:rsidR="00CC5475" w14:paraId="5D7564BF" w14:textId="77777777">
        <w:tc>
          <w:tcPr>
            <w:tcW w:w="2351" w:type="dxa"/>
          </w:tcPr>
          <w:p w14:paraId="6C601E8F" w14:textId="77777777" w:rsidR="00CC5475" w:rsidRDefault="00CC5475">
            <w:pPr>
              <w:spacing w:after="0" w:line="240" w:lineRule="auto"/>
              <w:jc w:val="center"/>
              <w:rPr>
                <w:b/>
                <w:sz w:val="26"/>
                <w:szCs w:val="26"/>
              </w:rPr>
            </w:pPr>
          </w:p>
        </w:tc>
        <w:tc>
          <w:tcPr>
            <w:tcW w:w="2758" w:type="dxa"/>
          </w:tcPr>
          <w:p w14:paraId="3E813E0C" w14:textId="77777777" w:rsidR="00CC5475" w:rsidRDefault="00CC5475">
            <w:pPr>
              <w:spacing w:after="0" w:line="240" w:lineRule="auto"/>
              <w:jc w:val="center"/>
              <w:rPr>
                <w:b/>
                <w:sz w:val="26"/>
                <w:szCs w:val="26"/>
              </w:rPr>
            </w:pPr>
          </w:p>
        </w:tc>
        <w:tc>
          <w:tcPr>
            <w:tcW w:w="3419" w:type="dxa"/>
          </w:tcPr>
          <w:p w14:paraId="7F3633FD" w14:textId="77777777" w:rsidR="00CC5475" w:rsidRDefault="00CC5475">
            <w:pPr>
              <w:spacing w:after="0" w:line="240" w:lineRule="auto"/>
              <w:jc w:val="center"/>
              <w:rPr>
                <w:b/>
                <w:sz w:val="26"/>
                <w:szCs w:val="26"/>
              </w:rPr>
            </w:pPr>
          </w:p>
        </w:tc>
      </w:tr>
      <w:tr w:rsidR="00CC5475" w14:paraId="58CBE2A3" w14:textId="77777777">
        <w:tc>
          <w:tcPr>
            <w:tcW w:w="2351" w:type="dxa"/>
          </w:tcPr>
          <w:p w14:paraId="7BA6ECB1" w14:textId="77777777" w:rsidR="00CC5475" w:rsidRDefault="00CC5475">
            <w:pPr>
              <w:spacing w:after="0" w:line="240" w:lineRule="auto"/>
              <w:jc w:val="center"/>
              <w:rPr>
                <w:b/>
                <w:sz w:val="26"/>
                <w:szCs w:val="26"/>
              </w:rPr>
            </w:pPr>
          </w:p>
        </w:tc>
        <w:tc>
          <w:tcPr>
            <w:tcW w:w="2758" w:type="dxa"/>
          </w:tcPr>
          <w:p w14:paraId="4DD3456D" w14:textId="77777777" w:rsidR="00CC5475" w:rsidRDefault="00CC5475">
            <w:pPr>
              <w:spacing w:after="0" w:line="240" w:lineRule="auto"/>
              <w:jc w:val="center"/>
              <w:rPr>
                <w:b/>
                <w:sz w:val="26"/>
                <w:szCs w:val="26"/>
              </w:rPr>
            </w:pPr>
          </w:p>
        </w:tc>
        <w:tc>
          <w:tcPr>
            <w:tcW w:w="3419" w:type="dxa"/>
          </w:tcPr>
          <w:p w14:paraId="3D1B3BA4" w14:textId="77777777" w:rsidR="00CC5475" w:rsidRDefault="00CC5475">
            <w:pPr>
              <w:spacing w:after="0" w:line="240" w:lineRule="auto"/>
              <w:jc w:val="center"/>
              <w:rPr>
                <w:b/>
                <w:sz w:val="26"/>
                <w:szCs w:val="26"/>
              </w:rPr>
            </w:pPr>
          </w:p>
        </w:tc>
      </w:tr>
      <w:tr w:rsidR="00CC5475" w14:paraId="157822AF" w14:textId="77777777">
        <w:tc>
          <w:tcPr>
            <w:tcW w:w="2351" w:type="dxa"/>
          </w:tcPr>
          <w:p w14:paraId="20C25BD0" w14:textId="77777777" w:rsidR="00CC5475" w:rsidRDefault="00CC5475">
            <w:pPr>
              <w:spacing w:after="0" w:line="240" w:lineRule="auto"/>
              <w:jc w:val="center"/>
              <w:rPr>
                <w:b/>
                <w:sz w:val="26"/>
                <w:szCs w:val="26"/>
              </w:rPr>
            </w:pPr>
          </w:p>
        </w:tc>
        <w:tc>
          <w:tcPr>
            <w:tcW w:w="2758" w:type="dxa"/>
          </w:tcPr>
          <w:p w14:paraId="5B48F0CF" w14:textId="77777777" w:rsidR="00CC5475" w:rsidRDefault="00CC5475">
            <w:pPr>
              <w:spacing w:after="0" w:line="240" w:lineRule="auto"/>
              <w:jc w:val="center"/>
              <w:rPr>
                <w:b/>
                <w:sz w:val="26"/>
                <w:szCs w:val="26"/>
              </w:rPr>
            </w:pPr>
          </w:p>
        </w:tc>
        <w:tc>
          <w:tcPr>
            <w:tcW w:w="3419" w:type="dxa"/>
          </w:tcPr>
          <w:p w14:paraId="184B2286" w14:textId="77777777" w:rsidR="00CC5475" w:rsidRDefault="00CC5475">
            <w:pPr>
              <w:spacing w:after="0" w:line="240" w:lineRule="auto"/>
              <w:jc w:val="center"/>
              <w:rPr>
                <w:b/>
                <w:sz w:val="26"/>
                <w:szCs w:val="26"/>
              </w:rPr>
            </w:pPr>
          </w:p>
        </w:tc>
      </w:tr>
      <w:tr w:rsidR="00CC5475" w14:paraId="448C2CF0" w14:textId="77777777">
        <w:tc>
          <w:tcPr>
            <w:tcW w:w="2351" w:type="dxa"/>
          </w:tcPr>
          <w:p w14:paraId="3CD7494C" w14:textId="77777777" w:rsidR="00CC5475" w:rsidRDefault="00CC5475">
            <w:pPr>
              <w:spacing w:after="0" w:line="240" w:lineRule="auto"/>
              <w:jc w:val="center"/>
              <w:rPr>
                <w:b/>
                <w:sz w:val="26"/>
                <w:szCs w:val="26"/>
              </w:rPr>
            </w:pPr>
          </w:p>
        </w:tc>
        <w:tc>
          <w:tcPr>
            <w:tcW w:w="2758" w:type="dxa"/>
          </w:tcPr>
          <w:p w14:paraId="2A23CB84" w14:textId="77777777" w:rsidR="00CC5475" w:rsidRDefault="00CC5475">
            <w:pPr>
              <w:spacing w:after="0" w:line="240" w:lineRule="auto"/>
              <w:jc w:val="center"/>
              <w:rPr>
                <w:b/>
                <w:sz w:val="26"/>
                <w:szCs w:val="26"/>
              </w:rPr>
            </w:pPr>
          </w:p>
        </w:tc>
        <w:tc>
          <w:tcPr>
            <w:tcW w:w="3419" w:type="dxa"/>
          </w:tcPr>
          <w:p w14:paraId="3A4357CD" w14:textId="77777777" w:rsidR="00CC5475" w:rsidRDefault="00CC5475">
            <w:pPr>
              <w:spacing w:after="0" w:line="240" w:lineRule="auto"/>
              <w:jc w:val="center"/>
              <w:rPr>
                <w:b/>
                <w:sz w:val="26"/>
                <w:szCs w:val="26"/>
              </w:rPr>
            </w:pPr>
          </w:p>
        </w:tc>
      </w:tr>
      <w:tr w:rsidR="00CC5475" w14:paraId="2DDC482B" w14:textId="77777777">
        <w:tc>
          <w:tcPr>
            <w:tcW w:w="2351" w:type="dxa"/>
          </w:tcPr>
          <w:p w14:paraId="50A4C861" w14:textId="77777777" w:rsidR="00CC5475" w:rsidRDefault="00CC5475">
            <w:pPr>
              <w:spacing w:after="0" w:line="240" w:lineRule="auto"/>
              <w:jc w:val="center"/>
              <w:rPr>
                <w:b/>
                <w:sz w:val="26"/>
                <w:szCs w:val="26"/>
              </w:rPr>
            </w:pPr>
          </w:p>
        </w:tc>
        <w:tc>
          <w:tcPr>
            <w:tcW w:w="2758" w:type="dxa"/>
          </w:tcPr>
          <w:p w14:paraId="5CA81F3B" w14:textId="77777777" w:rsidR="00CC5475" w:rsidRDefault="00CC5475">
            <w:pPr>
              <w:spacing w:after="0" w:line="240" w:lineRule="auto"/>
              <w:jc w:val="center"/>
              <w:rPr>
                <w:b/>
                <w:sz w:val="26"/>
                <w:szCs w:val="26"/>
              </w:rPr>
            </w:pPr>
          </w:p>
        </w:tc>
        <w:tc>
          <w:tcPr>
            <w:tcW w:w="3419" w:type="dxa"/>
          </w:tcPr>
          <w:p w14:paraId="38C30D26" w14:textId="77777777" w:rsidR="00CC5475" w:rsidRDefault="00CC5475">
            <w:pPr>
              <w:spacing w:after="0" w:line="240" w:lineRule="auto"/>
              <w:jc w:val="center"/>
              <w:rPr>
                <w:b/>
                <w:sz w:val="26"/>
                <w:szCs w:val="26"/>
              </w:rPr>
            </w:pPr>
          </w:p>
        </w:tc>
      </w:tr>
      <w:tr w:rsidR="00CC5475" w14:paraId="476E46BF" w14:textId="77777777">
        <w:tc>
          <w:tcPr>
            <w:tcW w:w="2351" w:type="dxa"/>
          </w:tcPr>
          <w:p w14:paraId="76C95988" w14:textId="77777777" w:rsidR="00CC5475" w:rsidRDefault="00CC5475">
            <w:pPr>
              <w:spacing w:after="0" w:line="240" w:lineRule="auto"/>
              <w:jc w:val="center"/>
              <w:rPr>
                <w:b/>
                <w:sz w:val="26"/>
                <w:szCs w:val="26"/>
              </w:rPr>
            </w:pPr>
          </w:p>
        </w:tc>
        <w:tc>
          <w:tcPr>
            <w:tcW w:w="2758" w:type="dxa"/>
          </w:tcPr>
          <w:p w14:paraId="257CB44A" w14:textId="77777777" w:rsidR="00CC5475" w:rsidRDefault="00CC5475">
            <w:pPr>
              <w:spacing w:after="0" w:line="240" w:lineRule="auto"/>
              <w:jc w:val="center"/>
              <w:rPr>
                <w:b/>
                <w:sz w:val="26"/>
                <w:szCs w:val="26"/>
              </w:rPr>
            </w:pPr>
          </w:p>
        </w:tc>
        <w:tc>
          <w:tcPr>
            <w:tcW w:w="3419" w:type="dxa"/>
          </w:tcPr>
          <w:p w14:paraId="3C1D345A" w14:textId="77777777" w:rsidR="00CC5475" w:rsidRDefault="00CC5475">
            <w:pPr>
              <w:spacing w:after="0" w:line="240" w:lineRule="auto"/>
              <w:jc w:val="center"/>
              <w:rPr>
                <w:b/>
                <w:sz w:val="26"/>
                <w:szCs w:val="26"/>
              </w:rPr>
            </w:pPr>
          </w:p>
        </w:tc>
      </w:tr>
      <w:tr w:rsidR="00CC5475" w14:paraId="70E858B0" w14:textId="77777777">
        <w:tc>
          <w:tcPr>
            <w:tcW w:w="2351" w:type="dxa"/>
          </w:tcPr>
          <w:p w14:paraId="6C9CF65C" w14:textId="77777777" w:rsidR="00CC5475" w:rsidRDefault="00CC5475">
            <w:pPr>
              <w:spacing w:after="0" w:line="240" w:lineRule="auto"/>
              <w:jc w:val="center"/>
              <w:rPr>
                <w:b/>
                <w:sz w:val="26"/>
                <w:szCs w:val="26"/>
              </w:rPr>
            </w:pPr>
          </w:p>
        </w:tc>
        <w:tc>
          <w:tcPr>
            <w:tcW w:w="2758" w:type="dxa"/>
          </w:tcPr>
          <w:p w14:paraId="5CA4139E" w14:textId="77777777" w:rsidR="00CC5475" w:rsidRDefault="00CC5475">
            <w:pPr>
              <w:spacing w:after="0" w:line="240" w:lineRule="auto"/>
              <w:jc w:val="center"/>
              <w:rPr>
                <w:b/>
                <w:sz w:val="26"/>
                <w:szCs w:val="26"/>
              </w:rPr>
            </w:pPr>
          </w:p>
        </w:tc>
        <w:tc>
          <w:tcPr>
            <w:tcW w:w="3419" w:type="dxa"/>
          </w:tcPr>
          <w:p w14:paraId="1D917954" w14:textId="77777777" w:rsidR="00CC5475" w:rsidRDefault="00CC5475">
            <w:pPr>
              <w:spacing w:after="0" w:line="240" w:lineRule="auto"/>
              <w:jc w:val="center"/>
              <w:rPr>
                <w:b/>
                <w:sz w:val="26"/>
                <w:szCs w:val="26"/>
              </w:rPr>
            </w:pPr>
          </w:p>
        </w:tc>
      </w:tr>
    </w:tbl>
    <w:p w14:paraId="1C9F5B97" w14:textId="77777777" w:rsidR="00CC5475" w:rsidRDefault="00CC5475">
      <w:pPr>
        <w:spacing w:after="0"/>
        <w:jc w:val="both"/>
        <w:rPr>
          <w:rFonts w:eastAsia="Times New Roman"/>
          <w:sz w:val="26"/>
          <w:szCs w:val="26"/>
          <w:lang w:eastAsia="ru-RU"/>
        </w:rPr>
      </w:pPr>
    </w:p>
    <w:sectPr w:rsidR="00CC5475">
      <w:headerReference w:type="default" r:id="rId20"/>
      <w:footerReference w:type="default" r:id="rId21"/>
      <w:pgSz w:w="11906" w:h="16838"/>
      <w:pgMar w:top="1134" w:right="991" w:bottom="1134" w:left="1418"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DB65" w14:textId="77777777" w:rsidR="009551BD" w:rsidRDefault="009551BD">
      <w:pPr>
        <w:spacing w:after="0" w:line="240" w:lineRule="auto"/>
      </w:pPr>
      <w:r>
        <w:separator/>
      </w:r>
    </w:p>
  </w:endnote>
  <w:endnote w:type="continuationSeparator" w:id="0">
    <w:p w14:paraId="2D1B56FA" w14:textId="77777777" w:rsidR="009551BD" w:rsidRDefault="0095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2F1D" w14:textId="77777777" w:rsidR="00B05043" w:rsidRDefault="00B05043">
    <w:pPr>
      <w:pStyle w:val="af4"/>
    </w:pPr>
  </w:p>
  <w:p w14:paraId="086A4993" w14:textId="77777777" w:rsidR="00B05043" w:rsidRDefault="00B0504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B87" w14:textId="77777777" w:rsidR="00B05043" w:rsidRDefault="00B050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A4E2" w14:textId="77777777" w:rsidR="00B05043" w:rsidRDefault="00B0504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9B71" w14:textId="77777777" w:rsidR="00B05043" w:rsidRDefault="00B0504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FAFB" w14:textId="77777777" w:rsidR="00B05043" w:rsidRDefault="00B0504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72B1" w14:textId="77777777" w:rsidR="00B05043" w:rsidRDefault="00B0504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69E2" w14:textId="77777777" w:rsidR="00B05043" w:rsidRDefault="00B05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68E1" w14:textId="77777777" w:rsidR="009551BD" w:rsidRDefault="009551BD">
      <w:pPr>
        <w:spacing w:after="0" w:line="240" w:lineRule="auto"/>
      </w:pPr>
      <w:r>
        <w:separator/>
      </w:r>
    </w:p>
  </w:footnote>
  <w:footnote w:type="continuationSeparator" w:id="0">
    <w:p w14:paraId="3DCEE786" w14:textId="77777777" w:rsidR="009551BD" w:rsidRDefault="0095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61EC" w14:textId="77777777" w:rsidR="00B05043" w:rsidRDefault="00B05043">
    <w:pPr>
      <w:pStyle w:val="af5"/>
      <w:jc w:val="right"/>
    </w:pPr>
  </w:p>
  <w:sdt>
    <w:sdtPr>
      <w:id w:val="1110231001"/>
      <w:docPartObj>
        <w:docPartGallery w:val="Page Numbers (Top of Page)"/>
        <w:docPartUnique/>
      </w:docPartObj>
    </w:sdtPr>
    <w:sdtEndPr/>
    <w:sdtContent>
      <w:p w14:paraId="1B1E685D" w14:textId="77777777" w:rsidR="00B05043" w:rsidRDefault="00B05043">
        <w:pPr>
          <w:pStyle w:val="af5"/>
          <w:jc w:val="right"/>
        </w:pPr>
        <w:r>
          <w:fldChar w:fldCharType="begin"/>
        </w:r>
        <w:r>
          <w:instrText>PAGE</w:instrText>
        </w:r>
        <w:r>
          <w:fldChar w:fldCharType="separate"/>
        </w:r>
        <w:r w:rsidR="00683408">
          <w:rPr>
            <w:noProof/>
          </w:rPr>
          <w:t>36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0F21" w14:textId="77777777" w:rsidR="00B05043" w:rsidRDefault="00B05043">
    <w:pPr>
      <w:pStyle w:val="af5"/>
      <w:jc w:val="right"/>
    </w:pPr>
  </w:p>
  <w:sdt>
    <w:sdtPr>
      <w:id w:val="601815672"/>
      <w:docPartObj>
        <w:docPartGallery w:val="Page Numbers (Top of Page)"/>
        <w:docPartUnique/>
      </w:docPartObj>
    </w:sdtPr>
    <w:sdtEndPr/>
    <w:sdtContent>
      <w:p w14:paraId="6D4521E7" w14:textId="77777777" w:rsidR="00B05043" w:rsidRDefault="00B05043">
        <w:pPr>
          <w:pStyle w:val="af5"/>
          <w:jc w:val="right"/>
        </w:pPr>
        <w:r>
          <w:fldChar w:fldCharType="begin"/>
        </w:r>
        <w:r>
          <w:instrText>PAGE</w:instrText>
        </w:r>
        <w:r>
          <w:fldChar w:fldCharType="separate"/>
        </w:r>
        <w:r w:rsidR="00683408">
          <w:rPr>
            <w:noProof/>
          </w:rPr>
          <w:t>46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297E" w14:textId="77777777" w:rsidR="00B05043" w:rsidRDefault="00B05043">
    <w:pPr>
      <w:pStyle w:val="af5"/>
      <w:jc w:val="right"/>
    </w:pPr>
  </w:p>
  <w:sdt>
    <w:sdtPr>
      <w:id w:val="144284604"/>
      <w:docPartObj>
        <w:docPartGallery w:val="Page Numbers (Top of Page)"/>
        <w:docPartUnique/>
      </w:docPartObj>
    </w:sdtPr>
    <w:sdtEndPr/>
    <w:sdtContent>
      <w:p w14:paraId="3E87AD20" w14:textId="77777777" w:rsidR="00B05043" w:rsidRDefault="00B05043">
        <w:pPr>
          <w:pStyle w:val="af5"/>
          <w:jc w:val="right"/>
        </w:pPr>
        <w:r>
          <w:fldChar w:fldCharType="begin"/>
        </w:r>
        <w:r>
          <w:instrText>PAGE</w:instrText>
        </w:r>
        <w:r>
          <w:fldChar w:fldCharType="separate"/>
        </w:r>
        <w:r w:rsidR="00683408">
          <w:rPr>
            <w:noProof/>
          </w:rPr>
          <w:t>110</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187F" w14:textId="77777777" w:rsidR="00B05043" w:rsidRDefault="00B05043">
    <w:pPr>
      <w:pStyle w:val="af5"/>
      <w:jc w:val="right"/>
    </w:pPr>
  </w:p>
  <w:sdt>
    <w:sdtPr>
      <w:id w:val="1908434704"/>
      <w:docPartObj>
        <w:docPartGallery w:val="Page Numbers (Top of Page)"/>
        <w:docPartUnique/>
      </w:docPartObj>
    </w:sdtPr>
    <w:sdtEndPr/>
    <w:sdtContent>
      <w:p w14:paraId="1D4A97BB" w14:textId="77777777" w:rsidR="00B05043" w:rsidRDefault="00B05043">
        <w:pPr>
          <w:pStyle w:val="af5"/>
          <w:jc w:val="right"/>
        </w:pPr>
        <w:r>
          <w:fldChar w:fldCharType="begin"/>
        </w:r>
        <w:r>
          <w:instrText>PAGE</w:instrText>
        </w:r>
        <w:r>
          <w:fldChar w:fldCharType="separate"/>
        </w:r>
        <w:r w:rsidR="00683408">
          <w:rPr>
            <w:noProof/>
          </w:rPr>
          <w:t>113</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5CBA" w14:textId="77777777" w:rsidR="00B05043" w:rsidRDefault="00B05043">
    <w:pPr>
      <w:pStyle w:val="af5"/>
      <w:jc w:val="right"/>
    </w:pPr>
  </w:p>
  <w:sdt>
    <w:sdtPr>
      <w:id w:val="1457714340"/>
      <w:docPartObj>
        <w:docPartGallery w:val="Page Numbers (Top of Page)"/>
        <w:docPartUnique/>
      </w:docPartObj>
    </w:sdtPr>
    <w:sdtEndPr/>
    <w:sdtContent>
      <w:p w14:paraId="6A704254" w14:textId="77777777" w:rsidR="00B05043" w:rsidRDefault="00B05043">
        <w:pPr>
          <w:pStyle w:val="af5"/>
          <w:jc w:val="right"/>
        </w:pPr>
        <w:r>
          <w:fldChar w:fldCharType="begin"/>
        </w:r>
        <w:r>
          <w:instrText>PAGE</w:instrText>
        </w:r>
        <w:r>
          <w:fldChar w:fldCharType="separate"/>
        </w:r>
        <w:r w:rsidR="00683408">
          <w:rPr>
            <w:noProof/>
          </w:rPr>
          <w:t>164</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2521" w14:textId="77777777" w:rsidR="00B05043" w:rsidRDefault="00B05043">
    <w:pPr>
      <w:pStyle w:val="af5"/>
      <w:jc w:val="right"/>
    </w:pPr>
  </w:p>
  <w:sdt>
    <w:sdtPr>
      <w:id w:val="1183871186"/>
      <w:docPartObj>
        <w:docPartGallery w:val="Page Numbers (Top of Page)"/>
        <w:docPartUnique/>
      </w:docPartObj>
    </w:sdtPr>
    <w:sdtEndPr/>
    <w:sdtContent>
      <w:p w14:paraId="09DA4C57" w14:textId="77777777" w:rsidR="00B05043" w:rsidRDefault="00B05043">
        <w:pPr>
          <w:pStyle w:val="af5"/>
          <w:jc w:val="right"/>
        </w:pPr>
        <w:r>
          <w:fldChar w:fldCharType="begin"/>
        </w:r>
        <w:r>
          <w:instrText>PAGE</w:instrText>
        </w:r>
        <w:r>
          <w:fldChar w:fldCharType="separate"/>
        </w:r>
        <w:r w:rsidR="00683408">
          <w:rPr>
            <w:noProof/>
          </w:rPr>
          <w:t>176</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6929" w14:textId="77777777" w:rsidR="00B05043" w:rsidRDefault="00B05043">
    <w:pPr>
      <w:pStyle w:val="af5"/>
      <w:jc w:val="right"/>
    </w:pPr>
  </w:p>
  <w:sdt>
    <w:sdtPr>
      <w:id w:val="56525771"/>
      <w:docPartObj>
        <w:docPartGallery w:val="Page Numbers (Top of Page)"/>
        <w:docPartUnique/>
      </w:docPartObj>
    </w:sdtPr>
    <w:sdtEndPr/>
    <w:sdtContent>
      <w:p w14:paraId="77DA0EE7" w14:textId="77777777" w:rsidR="00B05043" w:rsidRDefault="00B05043">
        <w:pPr>
          <w:pStyle w:val="af5"/>
          <w:jc w:val="right"/>
        </w:pPr>
        <w:r>
          <w:fldChar w:fldCharType="begin"/>
        </w:r>
        <w:r>
          <w:instrText>PAGE</w:instrText>
        </w:r>
        <w:r>
          <w:fldChar w:fldCharType="separate"/>
        </w:r>
        <w:r w:rsidR="00683408">
          <w:rPr>
            <w:noProof/>
          </w:rPr>
          <w:t>178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EBB"/>
    <w:multiLevelType w:val="multilevel"/>
    <w:tmpl w:val="A10015E4"/>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01FC5268"/>
    <w:multiLevelType w:val="multilevel"/>
    <w:tmpl w:val="38B288E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D47440"/>
    <w:multiLevelType w:val="multilevel"/>
    <w:tmpl w:val="3D24E1C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190992"/>
    <w:multiLevelType w:val="multilevel"/>
    <w:tmpl w:val="A2123A66"/>
    <w:lvl w:ilvl="0">
      <w:start w:val="5"/>
      <w:numFmt w:val="decimal"/>
      <w:lvlText w:val="2.%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9EA036A"/>
    <w:multiLevelType w:val="multilevel"/>
    <w:tmpl w:val="68A86340"/>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1"/>
        <w:szCs w:val="21"/>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C5C4CEB"/>
    <w:multiLevelType w:val="multilevel"/>
    <w:tmpl w:val="1956666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0D6C2B7E"/>
    <w:multiLevelType w:val="multilevel"/>
    <w:tmpl w:val="9D2666A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1"/>
        <w:szCs w:val="21"/>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0D7D31C5"/>
    <w:multiLevelType w:val="multilevel"/>
    <w:tmpl w:val="2A02D22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516E39"/>
    <w:multiLevelType w:val="multilevel"/>
    <w:tmpl w:val="985C861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1"/>
        <w:szCs w:val="21"/>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0F93286E"/>
    <w:multiLevelType w:val="multilevel"/>
    <w:tmpl w:val="83F48FF2"/>
    <w:lvl w:ilvl="0">
      <w:start w:val="1"/>
      <w:numFmt w:val="decimal"/>
      <w:suff w:val="space"/>
      <w:lvlText w:val="%1."/>
      <w:lvlJc w:val="left"/>
      <w:pPr>
        <w:tabs>
          <w:tab w:val="num" w:pos="0"/>
        </w:tabs>
        <w:ind w:left="1211" w:hanging="360"/>
      </w:pPr>
      <w:rPr>
        <w:b w:val="0"/>
        <w:color w:val="auto"/>
      </w:rPr>
    </w:lvl>
    <w:lvl w:ilvl="1">
      <w:start w:val="1"/>
      <w:numFmt w:val="decimal"/>
      <w:lvlText w:val="%1.%2."/>
      <w:lvlJc w:val="left"/>
      <w:pPr>
        <w:tabs>
          <w:tab w:val="num" w:pos="0"/>
        </w:tabs>
        <w:ind w:left="2867" w:hanging="1476"/>
      </w:pPr>
    </w:lvl>
    <w:lvl w:ilvl="2">
      <w:start w:val="1"/>
      <w:numFmt w:val="decimal"/>
      <w:lvlText w:val="%1.%2.%3."/>
      <w:lvlJc w:val="left"/>
      <w:pPr>
        <w:tabs>
          <w:tab w:val="num" w:pos="0"/>
        </w:tabs>
        <w:ind w:left="2867" w:hanging="1476"/>
      </w:pPr>
    </w:lvl>
    <w:lvl w:ilvl="3">
      <w:start w:val="1"/>
      <w:numFmt w:val="decimal"/>
      <w:lvlText w:val="%1.%2.%3.%4."/>
      <w:lvlJc w:val="left"/>
      <w:pPr>
        <w:tabs>
          <w:tab w:val="num" w:pos="0"/>
        </w:tabs>
        <w:ind w:left="2867" w:hanging="1476"/>
      </w:pPr>
    </w:lvl>
    <w:lvl w:ilvl="4">
      <w:start w:val="1"/>
      <w:numFmt w:val="decimal"/>
      <w:lvlText w:val="%1.%2.%3.%4.%5."/>
      <w:lvlJc w:val="left"/>
      <w:pPr>
        <w:tabs>
          <w:tab w:val="num" w:pos="0"/>
        </w:tabs>
        <w:ind w:left="2867" w:hanging="1476"/>
      </w:pPr>
    </w:lvl>
    <w:lvl w:ilvl="5">
      <w:start w:val="1"/>
      <w:numFmt w:val="decimal"/>
      <w:lvlText w:val="%1.%2.%3.%4.%5.%6."/>
      <w:lvlJc w:val="left"/>
      <w:pPr>
        <w:tabs>
          <w:tab w:val="num" w:pos="0"/>
        </w:tabs>
        <w:ind w:left="2867" w:hanging="1476"/>
      </w:pPr>
    </w:lvl>
    <w:lvl w:ilvl="6">
      <w:start w:val="1"/>
      <w:numFmt w:val="decimal"/>
      <w:lvlText w:val="%1.%2.%3.%4.%5.%6.%7."/>
      <w:lvlJc w:val="left"/>
      <w:pPr>
        <w:tabs>
          <w:tab w:val="num" w:pos="0"/>
        </w:tabs>
        <w:ind w:left="3191" w:hanging="1800"/>
      </w:pPr>
    </w:lvl>
    <w:lvl w:ilvl="7">
      <w:start w:val="1"/>
      <w:numFmt w:val="decimal"/>
      <w:lvlText w:val="%1.%2.%3.%4.%5.%6.%7.%8."/>
      <w:lvlJc w:val="left"/>
      <w:pPr>
        <w:tabs>
          <w:tab w:val="num" w:pos="0"/>
        </w:tabs>
        <w:ind w:left="3551" w:hanging="2160"/>
      </w:pPr>
    </w:lvl>
    <w:lvl w:ilvl="8">
      <w:start w:val="1"/>
      <w:numFmt w:val="decimal"/>
      <w:lvlText w:val="%1.%2.%3.%4.%5.%6.%7.%8.%9."/>
      <w:lvlJc w:val="left"/>
      <w:pPr>
        <w:tabs>
          <w:tab w:val="num" w:pos="0"/>
        </w:tabs>
        <w:ind w:left="3551" w:hanging="2160"/>
      </w:pPr>
    </w:lvl>
  </w:abstractNum>
  <w:abstractNum w:abstractNumId="10" w15:restartNumberingAfterBreak="0">
    <w:nsid w:val="13BE020C"/>
    <w:multiLevelType w:val="multilevel"/>
    <w:tmpl w:val="77B4928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5452A7E"/>
    <w:multiLevelType w:val="multilevel"/>
    <w:tmpl w:val="D128A82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157F5636"/>
    <w:multiLevelType w:val="multilevel"/>
    <w:tmpl w:val="186ADAB0"/>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17C632FF"/>
    <w:multiLevelType w:val="multilevel"/>
    <w:tmpl w:val="2166B44C"/>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7E275C4"/>
    <w:multiLevelType w:val="multilevel"/>
    <w:tmpl w:val="4E4878AC"/>
    <w:lvl w:ilvl="0">
      <w:start w:val="5"/>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1B3B5DEB"/>
    <w:multiLevelType w:val="multilevel"/>
    <w:tmpl w:val="B132681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C6B7CB7"/>
    <w:multiLevelType w:val="multilevel"/>
    <w:tmpl w:val="8962F0B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D184754"/>
    <w:multiLevelType w:val="multilevel"/>
    <w:tmpl w:val="28605582"/>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1"/>
        <w:szCs w:val="21"/>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1E566F68"/>
    <w:multiLevelType w:val="multilevel"/>
    <w:tmpl w:val="7332C6F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FBC2C27"/>
    <w:multiLevelType w:val="multilevel"/>
    <w:tmpl w:val="1736CB0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2053459D"/>
    <w:multiLevelType w:val="multilevel"/>
    <w:tmpl w:val="B882D0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2037BB5"/>
    <w:multiLevelType w:val="multilevel"/>
    <w:tmpl w:val="544C373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24B025DF"/>
    <w:multiLevelType w:val="multilevel"/>
    <w:tmpl w:val="245407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7C15203"/>
    <w:multiLevelType w:val="multilevel"/>
    <w:tmpl w:val="0352E026"/>
    <w:lvl w:ilvl="0">
      <w:start w:val="8"/>
      <w:numFmt w:val="decimal"/>
      <w:lvlText w:val="4.%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2AAE0E05"/>
    <w:multiLevelType w:val="multilevel"/>
    <w:tmpl w:val="0080977E"/>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2B866BCA"/>
    <w:multiLevelType w:val="multilevel"/>
    <w:tmpl w:val="F2C04BA2"/>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2CD94F6A"/>
    <w:multiLevelType w:val="multilevel"/>
    <w:tmpl w:val="97E019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F156E11"/>
    <w:multiLevelType w:val="multilevel"/>
    <w:tmpl w:val="B2AAAB32"/>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0"/>
        <w:szCs w:val="20"/>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31960B42"/>
    <w:multiLevelType w:val="multilevel"/>
    <w:tmpl w:val="1A5A421C"/>
    <w:lvl w:ilvl="0">
      <w:start w:val="1"/>
      <w:numFmt w:val="bullet"/>
      <w:lvlText w:val=""/>
      <w:lvlJc w:val="left"/>
      <w:pPr>
        <w:tabs>
          <w:tab w:val="num" w:pos="720"/>
        </w:tabs>
        <w:ind w:left="720" w:hanging="360"/>
      </w:pPr>
      <w:rPr>
        <w:rFonts w:ascii="Wingdings" w:hAnsi="Wingdings" w:cs="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27D1514"/>
    <w:multiLevelType w:val="multilevel"/>
    <w:tmpl w:val="91CCD12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15:restartNumberingAfterBreak="0">
    <w:nsid w:val="342708A5"/>
    <w:multiLevelType w:val="multilevel"/>
    <w:tmpl w:val="8BD83F18"/>
    <w:lvl w:ilvl="0">
      <w:start w:val="1"/>
      <w:numFmt w:val="decimal"/>
      <w:lvlText w:val="1.%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367B4003"/>
    <w:multiLevelType w:val="multilevel"/>
    <w:tmpl w:val="F1DE5E2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8E736FA"/>
    <w:multiLevelType w:val="multilevel"/>
    <w:tmpl w:val="CD5A88D2"/>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3C05560B"/>
    <w:multiLevelType w:val="multilevel"/>
    <w:tmpl w:val="46A6E514"/>
    <w:lvl w:ilvl="0">
      <w:start w:val="2"/>
      <w:numFmt w:val="decimal"/>
      <w:lvlText w:val="6.%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3D4C3B09"/>
    <w:multiLevelType w:val="multilevel"/>
    <w:tmpl w:val="2020D49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15:restartNumberingAfterBreak="0">
    <w:nsid w:val="3F01382E"/>
    <w:multiLevelType w:val="multilevel"/>
    <w:tmpl w:val="02B8B90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42144C99"/>
    <w:multiLevelType w:val="multilevel"/>
    <w:tmpl w:val="A6F8F080"/>
    <w:lvl w:ilvl="0">
      <w:start w:val="1"/>
      <w:numFmt w:val="decimal"/>
      <w:lvlText w:val="4.%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47507BA"/>
    <w:multiLevelType w:val="multilevel"/>
    <w:tmpl w:val="300CB0A4"/>
    <w:lvl w:ilvl="0">
      <w:start w:val="3"/>
      <w:numFmt w:val="decimal"/>
      <w:lvlText w:val="2.7.1.%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45C02901"/>
    <w:multiLevelType w:val="multilevel"/>
    <w:tmpl w:val="792AB78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7A13FE9"/>
    <w:multiLevelType w:val="multilevel"/>
    <w:tmpl w:val="29DAF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90B77BB"/>
    <w:multiLevelType w:val="multilevel"/>
    <w:tmpl w:val="2A44E0F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A0029F3"/>
    <w:multiLevelType w:val="multilevel"/>
    <w:tmpl w:val="286641C0"/>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42" w15:restartNumberingAfterBreak="0">
    <w:nsid w:val="4AC8136B"/>
    <w:multiLevelType w:val="multilevel"/>
    <w:tmpl w:val="61EE68CE"/>
    <w:lvl w:ilvl="0">
      <w:start w:val="1"/>
      <w:numFmt w:val="bullet"/>
      <w:lvlText w:val=""/>
      <w:lvlJc w:val="left"/>
      <w:pPr>
        <w:tabs>
          <w:tab w:val="num" w:pos="0"/>
        </w:tabs>
        <w:ind w:left="1365"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BD901EB"/>
    <w:multiLevelType w:val="multilevel"/>
    <w:tmpl w:val="86341A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C505E08"/>
    <w:multiLevelType w:val="multilevel"/>
    <w:tmpl w:val="300CB2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EA31453"/>
    <w:multiLevelType w:val="multilevel"/>
    <w:tmpl w:val="B420AE9C"/>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15:restartNumberingAfterBreak="0">
    <w:nsid w:val="5274679A"/>
    <w:multiLevelType w:val="multilevel"/>
    <w:tmpl w:val="9182AE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35937ED"/>
    <w:multiLevelType w:val="multilevel"/>
    <w:tmpl w:val="9CD2C1E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1"/>
        <w:szCs w:val="21"/>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5AE67D14"/>
    <w:multiLevelType w:val="multilevel"/>
    <w:tmpl w:val="9A8EE832"/>
    <w:lvl w:ilvl="0">
      <w:start w:val="1"/>
      <w:numFmt w:val="decimal"/>
      <w:lvlText w:val="2.8.%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9" w15:restartNumberingAfterBreak="0">
    <w:nsid w:val="5D666755"/>
    <w:multiLevelType w:val="multilevel"/>
    <w:tmpl w:val="CE3A173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1"/>
        <w:szCs w:val="21"/>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0" w15:restartNumberingAfterBreak="0">
    <w:nsid w:val="5E3B4325"/>
    <w:multiLevelType w:val="multilevel"/>
    <w:tmpl w:val="2F6CAF0E"/>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1" w15:restartNumberingAfterBreak="0">
    <w:nsid w:val="608E6059"/>
    <w:multiLevelType w:val="multilevel"/>
    <w:tmpl w:val="F282103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5780156"/>
    <w:multiLevelType w:val="multilevel"/>
    <w:tmpl w:val="0180F782"/>
    <w:lvl w:ilvl="0">
      <w:start w:val="1"/>
      <w:numFmt w:val="decimal"/>
      <w:suff w:val="space"/>
      <w:lvlText w:val="%1."/>
      <w:lvlJc w:val="left"/>
      <w:pPr>
        <w:tabs>
          <w:tab w:val="num" w:pos="0"/>
        </w:tabs>
        <w:ind w:left="1211" w:hanging="360"/>
      </w:pPr>
      <w:rPr>
        <w:b w:val="0"/>
        <w:color w:val="auto"/>
      </w:rPr>
    </w:lvl>
    <w:lvl w:ilvl="1">
      <w:start w:val="1"/>
      <w:numFmt w:val="decimal"/>
      <w:lvlText w:val="%1.%2."/>
      <w:lvlJc w:val="left"/>
      <w:pPr>
        <w:tabs>
          <w:tab w:val="num" w:pos="0"/>
        </w:tabs>
        <w:ind w:left="2867" w:hanging="1476"/>
      </w:pPr>
    </w:lvl>
    <w:lvl w:ilvl="2">
      <w:start w:val="1"/>
      <w:numFmt w:val="decimal"/>
      <w:lvlText w:val="%1.%2.%3."/>
      <w:lvlJc w:val="left"/>
      <w:pPr>
        <w:tabs>
          <w:tab w:val="num" w:pos="0"/>
        </w:tabs>
        <w:ind w:left="2867" w:hanging="1476"/>
      </w:pPr>
    </w:lvl>
    <w:lvl w:ilvl="3">
      <w:start w:val="1"/>
      <w:numFmt w:val="decimal"/>
      <w:lvlText w:val="%1.%2.%3.%4."/>
      <w:lvlJc w:val="left"/>
      <w:pPr>
        <w:tabs>
          <w:tab w:val="num" w:pos="0"/>
        </w:tabs>
        <w:ind w:left="2867" w:hanging="1476"/>
      </w:pPr>
    </w:lvl>
    <w:lvl w:ilvl="4">
      <w:start w:val="1"/>
      <w:numFmt w:val="decimal"/>
      <w:lvlText w:val="%1.%2.%3.%4.%5."/>
      <w:lvlJc w:val="left"/>
      <w:pPr>
        <w:tabs>
          <w:tab w:val="num" w:pos="0"/>
        </w:tabs>
        <w:ind w:left="2867" w:hanging="1476"/>
      </w:pPr>
    </w:lvl>
    <w:lvl w:ilvl="5">
      <w:start w:val="1"/>
      <w:numFmt w:val="decimal"/>
      <w:lvlText w:val="%1.%2.%3.%4.%5.%6."/>
      <w:lvlJc w:val="left"/>
      <w:pPr>
        <w:tabs>
          <w:tab w:val="num" w:pos="0"/>
        </w:tabs>
        <w:ind w:left="2867" w:hanging="1476"/>
      </w:pPr>
    </w:lvl>
    <w:lvl w:ilvl="6">
      <w:start w:val="1"/>
      <w:numFmt w:val="decimal"/>
      <w:lvlText w:val="%1.%2.%3.%4.%5.%6.%7."/>
      <w:lvlJc w:val="left"/>
      <w:pPr>
        <w:tabs>
          <w:tab w:val="num" w:pos="0"/>
        </w:tabs>
        <w:ind w:left="3191" w:hanging="1800"/>
      </w:pPr>
    </w:lvl>
    <w:lvl w:ilvl="7">
      <w:start w:val="1"/>
      <w:numFmt w:val="decimal"/>
      <w:lvlText w:val="%1.%2.%3.%4.%5.%6.%7.%8."/>
      <w:lvlJc w:val="left"/>
      <w:pPr>
        <w:tabs>
          <w:tab w:val="num" w:pos="0"/>
        </w:tabs>
        <w:ind w:left="3551" w:hanging="2160"/>
      </w:pPr>
    </w:lvl>
    <w:lvl w:ilvl="8">
      <w:start w:val="1"/>
      <w:numFmt w:val="decimal"/>
      <w:lvlText w:val="%1.%2.%3.%4.%5.%6.%7.%8.%9."/>
      <w:lvlJc w:val="left"/>
      <w:pPr>
        <w:tabs>
          <w:tab w:val="num" w:pos="0"/>
        </w:tabs>
        <w:ind w:left="3551" w:hanging="2160"/>
      </w:pPr>
    </w:lvl>
  </w:abstractNum>
  <w:abstractNum w:abstractNumId="53" w15:restartNumberingAfterBreak="0">
    <w:nsid w:val="66883029"/>
    <w:multiLevelType w:val="multilevel"/>
    <w:tmpl w:val="B4FE2850"/>
    <w:lvl w:ilvl="0">
      <w:start w:val="1"/>
      <w:numFmt w:val="decimal"/>
      <w:lvlText w:val="2.7.%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4" w15:restartNumberingAfterBreak="0">
    <w:nsid w:val="67B73224"/>
    <w:multiLevelType w:val="multilevel"/>
    <w:tmpl w:val="7FB254A0"/>
    <w:lvl w:ilvl="0">
      <w:start w:val="1"/>
      <w:numFmt w:val="decimal"/>
      <w:lvlText w:val="7.%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5" w15:restartNumberingAfterBreak="0">
    <w:nsid w:val="67DD5C4D"/>
    <w:multiLevelType w:val="multilevel"/>
    <w:tmpl w:val="9D009FE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1"/>
        <w:szCs w:val="21"/>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6" w15:restartNumberingAfterBreak="0">
    <w:nsid w:val="69D60524"/>
    <w:multiLevelType w:val="multilevel"/>
    <w:tmpl w:val="C3F62F38"/>
    <w:lvl w:ilvl="0">
      <w:start w:val="1"/>
      <w:numFmt w:val="bullet"/>
      <w:lvlText w:val=""/>
      <w:lvlJc w:val="left"/>
      <w:pPr>
        <w:tabs>
          <w:tab w:val="num" w:pos="720"/>
        </w:tabs>
        <w:ind w:left="720" w:hanging="360"/>
      </w:pPr>
      <w:rPr>
        <w:rFonts w:ascii="Wingdings" w:hAnsi="Wingdings" w:cs="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A9A5472"/>
    <w:multiLevelType w:val="multilevel"/>
    <w:tmpl w:val="D970543C"/>
    <w:lvl w:ilvl="0">
      <w:start w:val="2"/>
      <w:numFmt w:val="decimal"/>
      <w:lvlText w:val="7.2.%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8" w15:restartNumberingAfterBreak="0">
    <w:nsid w:val="6C69469D"/>
    <w:multiLevelType w:val="multilevel"/>
    <w:tmpl w:val="8A1A7D1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1"/>
        <w:szCs w:val="21"/>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9" w15:restartNumberingAfterBreak="0">
    <w:nsid w:val="6C75020B"/>
    <w:multiLevelType w:val="multilevel"/>
    <w:tmpl w:val="FD74EB7A"/>
    <w:lvl w:ilvl="0">
      <w:start w:val="1"/>
      <w:numFmt w:val="decimal"/>
      <w:lvlText w:val="2.7.1.%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0" w15:restartNumberingAfterBreak="0">
    <w:nsid w:val="6D1347F8"/>
    <w:multiLevelType w:val="multilevel"/>
    <w:tmpl w:val="5F38729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1"/>
        <w:szCs w:val="21"/>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1" w15:restartNumberingAfterBreak="0">
    <w:nsid w:val="6E033EBA"/>
    <w:multiLevelType w:val="multilevel"/>
    <w:tmpl w:val="4F7EFA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EEE5FCF"/>
    <w:multiLevelType w:val="multilevel"/>
    <w:tmpl w:val="BA4EE676"/>
    <w:lvl w:ilvl="0">
      <w:start w:val="1"/>
      <w:numFmt w:val="decimal"/>
      <w:lvlText w:val="2.%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3" w15:restartNumberingAfterBreak="0">
    <w:nsid w:val="72823D2C"/>
    <w:multiLevelType w:val="multilevel"/>
    <w:tmpl w:val="17F454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3A55F36"/>
    <w:multiLevelType w:val="multilevel"/>
    <w:tmpl w:val="D006F2E8"/>
    <w:lvl w:ilvl="0">
      <w:start w:val="3"/>
      <w:numFmt w:val="decimal"/>
      <w:lvlText w:val="4.%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5" w15:restartNumberingAfterBreak="0">
    <w:nsid w:val="76957A81"/>
    <w:multiLevelType w:val="multilevel"/>
    <w:tmpl w:val="14600DE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6A72ACC"/>
    <w:multiLevelType w:val="multilevel"/>
    <w:tmpl w:val="37B8E68A"/>
    <w:lvl w:ilvl="0">
      <w:start w:val="1"/>
      <w:numFmt w:val="bullet"/>
      <w:lvlText w:val=""/>
      <w:lvlJc w:val="left"/>
      <w:pPr>
        <w:tabs>
          <w:tab w:val="num" w:pos="720"/>
        </w:tabs>
        <w:ind w:left="720" w:hanging="360"/>
      </w:pPr>
      <w:rPr>
        <w:rFonts w:ascii="Wingdings" w:hAnsi="Wingdings" w:cs="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8745B51"/>
    <w:multiLevelType w:val="multilevel"/>
    <w:tmpl w:val="19BE160A"/>
    <w:lvl w:ilvl="0">
      <w:start w:val="4"/>
      <w:numFmt w:val="decimal"/>
      <w:lvlText w:val="1.%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8" w15:restartNumberingAfterBreak="0">
    <w:nsid w:val="7CFB6FAF"/>
    <w:multiLevelType w:val="multilevel"/>
    <w:tmpl w:val="9322E2B8"/>
    <w:lvl w:ilvl="0">
      <w:start w:val="1"/>
      <w:numFmt w:val="bullet"/>
      <w:lvlText w:val=""/>
      <w:lvlJc w:val="left"/>
      <w:pPr>
        <w:tabs>
          <w:tab w:val="num" w:pos="720"/>
        </w:tabs>
        <w:ind w:left="720" w:hanging="360"/>
      </w:pPr>
      <w:rPr>
        <w:rFonts w:ascii="Wingdings" w:hAnsi="Wingdings" w:cs="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40698750">
    <w:abstractNumId w:val="41"/>
  </w:num>
  <w:num w:numId="2" w16cid:durableId="1139153821">
    <w:abstractNumId w:val="66"/>
  </w:num>
  <w:num w:numId="3" w16cid:durableId="52891502">
    <w:abstractNumId w:val="56"/>
  </w:num>
  <w:num w:numId="4" w16cid:durableId="153187956">
    <w:abstractNumId w:val="68"/>
  </w:num>
  <w:num w:numId="5" w16cid:durableId="639573444">
    <w:abstractNumId w:val="28"/>
  </w:num>
  <w:num w:numId="6" w16cid:durableId="369112984">
    <w:abstractNumId w:val="42"/>
  </w:num>
  <w:num w:numId="7" w16cid:durableId="26836234">
    <w:abstractNumId w:val="13"/>
  </w:num>
  <w:num w:numId="8" w16cid:durableId="2098286936">
    <w:abstractNumId w:val="29"/>
  </w:num>
  <w:num w:numId="9" w16cid:durableId="809908479">
    <w:abstractNumId w:val="5"/>
  </w:num>
  <w:num w:numId="10" w16cid:durableId="2119180541">
    <w:abstractNumId w:val="34"/>
  </w:num>
  <w:num w:numId="11" w16cid:durableId="912852369">
    <w:abstractNumId w:val="12"/>
  </w:num>
  <w:num w:numId="12" w16cid:durableId="421072480">
    <w:abstractNumId w:val="10"/>
  </w:num>
  <w:num w:numId="13" w16cid:durableId="1002318658">
    <w:abstractNumId w:val="51"/>
  </w:num>
  <w:num w:numId="14" w16cid:durableId="3243451">
    <w:abstractNumId w:val="21"/>
  </w:num>
  <w:num w:numId="15" w16cid:durableId="1787773645">
    <w:abstractNumId w:val="35"/>
  </w:num>
  <w:num w:numId="16" w16cid:durableId="1639646137">
    <w:abstractNumId w:val="50"/>
  </w:num>
  <w:num w:numId="17" w16cid:durableId="1344168109">
    <w:abstractNumId w:val="24"/>
  </w:num>
  <w:num w:numId="18" w16cid:durableId="774982649">
    <w:abstractNumId w:val="19"/>
  </w:num>
  <w:num w:numId="19" w16cid:durableId="2096004517">
    <w:abstractNumId w:val="11"/>
  </w:num>
  <w:num w:numId="20" w16cid:durableId="1819616738">
    <w:abstractNumId w:val="45"/>
  </w:num>
  <w:num w:numId="21" w16cid:durableId="812985603">
    <w:abstractNumId w:val="0"/>
  </w:num>
  <w:num w:numId="22" w16cid:durableId="97717529">
    <w:abstractNumId w:val="9"/>
  </w:num>
  <w:num w:numId="23" w16cid:durableId="1883594629">
    <w:abstractNumId w:val="52"/>
  </w:num>
  <w:num w:numId="24" w16cid:durableId="613561410">
    <w:abstractNumId w:val="61"/>
  </w:num>
  <w:num w:numId="25" w16cid:durableId="953172527">
    <w:abstractNumId w:val="1"/>
  </w:num>
  <w:num w:numId="26" w16cid:durableId="1849715330">
    <w:abstractNumId w:val="46"/>
  </w:num>
  <w:num w:numId="27" w16cid:durableId="1796556477">
    <w:abstractNumId w:val="20"/>
  </w:num>
  <w:num w:numId="28" w16cid:durableId="41172005">
    <w:abstractNumId w:val="43"/>
  </w:num>
  <w:num w:numId="29" w16cid:durableId="1687974099">
    <w:abstractNumId w:val="7"/>
  </w:num>
  <w:num w:numId="30" w16cid:durableId="768623008">
    <w:abstractNumId w:val="18"/>
  </w:num>
  <w:num w:numId="31" w16cid:durableId="1721786478">
    <w:abstractNumId w:val="39"/>
  </w:num>
  <w:num w:numId="32" w16cid:durableId="739600791">
    <w:abstractNumId w:val="65"/>
  </w:num>
  <w:num w:numId="33" w16cid:durableId="1731147872">
    <w:abstractNumId w:val="63"/>
  </w:num>
  <w:num w:numId="34" w16cid:durableId="1762218535">
    <w:abstractNumId w:val="40"/>
  </w:num>
  <w:num w:numId="35" w16cid:durableId="2060737942">
    <w:abstractNumId w:val="22"/>
  </w:num>
  <w:num w:numId="36" w16cid:durableId="2110201364">
    <w:abstractNumId w:val="2"/>
  </w:num>
  <w:num w:numId="37" w16cid:durableId="1782070996">
    <w:abstractNumId w:val="26"/>
  </w:num>
  <w:num w:numId="38" w16cid:durableId="1951936034">
    <w:abstractNumId w:val="38"/>
  </w:num>
  <w:num w:numId="39" w16cid:durableId="1664311440">
    <w:abstractNumId w:val="44"/>
  </w:num>
  <w:num w:numId="40" w16cid:durableId="793982282">
    <w:abstractNumId w:val="15"/>
  </w:num>
  <w:num w:numId="41" w16cid:durableId="1857113009">
    <w:abstractNumId w:val="16"/>
  </w:num>
  <w:num w:numId="42" w16cid:durableId="1526408725">
    <w:abstractNumId w:val="31"/>
  </w:num>
  <w:num w:numId="43" w16cid:durableId="1282153396">
    <w:abstractNumId w:val="30"/>
  </w:num>
  <w:num w:numId="44" w16cid:durableId="308244697">
    <w:abstractNumId w:val="58"/>
  </w:num>
  <w:num w:numId="45" w16cid:durableId="337732765">
    <w:abstractNumId w:val="67"/>
  </w:num>
  <w:num w:numId="46" w16cid:durableId="703597914">
    <w:abstractNumId w:val="49"/>
  </w:num>
  <w:num w:numId="47" w16cid:durableId="1967540788">
    <w:abstractNumId w:val="62"/>
  </w:num>
  <w:num w:numId="48" w16cid:durableId="315426322">
    <w:abstractNumId w:val="55"/>
  </w:num>
  <w:num w:numId="49" w16cid:durableId="1045106594">
    <w:abstractNumId w:val="27"/>
  </w:num>
  <w:num w:numId="50" w16cid:durableId="1809322285">
    <w:abstractNumId w:val="3"/>
  </w:num>
  <w:num w:numId="51" w16cid:durableId="440805047">
    <w:abstractNumId w:val="53"/>
  </w:num>
  <w:num w:numId="52" w16cid:durableId="728917078">
    <w:abstractNumId w:val="59"/>
  </w:num>
  <w:num w:numId="53" w16cid:durableId="75826062">
    <w:abstractNumId w:val="25"/>
  </w:num>
  <w:num w:numId="54" w16cid:durableId="1217551259">
    <w:abstractNumId w:val="8"/>
  </w:num>
  <w:num w:numId="55" w16cid:durableId="564753874">
    <w:abstractNumId w:val="37"/>
  </w:num>
  <w:num w:numId="56" w16cid:durableId="294259600">
    <w:abstractNumId w:val="17"/>
  </w:num>
  <w:num w:numId="57" w16cid:durableId="481387370">
    <w:abstractNumId w:val="48"/>
  </w:num>
  <w:num w:numId="58" w16cid:durableId="494076672">
    <w:abstractNumId w:val="32"/>
  </w:num>
  <w:num w:numId="59" w16cid:durableId="2043285192">
    <w:abstractNumId w:val="36"/>
  </w:num>
  <w:num w:numId="60" w16cid:durableId="1995525115">
    <w:abstractNumId w:val="4"/>
  </w:num>
  <w:num w:numId="61" w16cid:durableId="1830094993">
    <w:abstractNumId w:val="64"/>
  </w:num>
  <w:num w:numId="62" w16cid:durableId="522288322">
    <w:abstractNumId w:val="23"/>
  </w:num>
  <w:num w:numId="63" w16cid:durableId="2086761159">
    <w:abstractNumId w:val="47"/>
  </w:num>
  <w:num w:numId="64" w16cid:durableId="57632571">
    <w:abstractNumId w:val="14"/>
  </w:num>
  <w:num w:numId="65" w16cid:durableId="2044212525">
    <w:abstractNumId w:val="60"/>
  </w:num>
  <w:num w:numId="66" w16cid:durableId="391080686">
    <w:abstractNumId w:val="33"/>
  </w:num>
  <w:num w:numId="67" w16cid:durableId="496507323">
    <w:abstractNumId w:val="54"/>
  </w:num>
  <w:num w:numId="68" w16cid:durableId="929506158">
    <w:abstractNumId w:val="57"/>
  </w:num>
  <w:num w:numId="69" w16cid:durableId="1399816090">
    <w:abstractNumId w:val="6"/>
  </w:num>
  <w:num w:numId="70" w16cid:durableId="1619602698">
    <w:abstractNumId w:val="66"/>
    <w:lvlOverride w:ilvl="0">
      <w:startOverride w:val="1"/>
    </w:lvlOverride>
  </w:num>
  <w:num w:numId="71" w16cid:durableId="1095517807">
    <w:abstractNumId w:val="56"/>
    <w:lvlOverride w:ilvl="0">
      <w:startOverride w:val="1"/>
    </w:lvlOverride>
  </w:num>
  <w:num w:numId="72" w16cid:durableId="483938470">
    <w:abstractNumId w:val="68"/>
    <w:lvlOverride w:ilvl="0">
      <w:startOverride w:val="1"/>
    </w:lvlOverride>
  </w:num>
  <w:num w:numId="73" w16cid:durableId="685710401">
    <w:abstractNumId w:val="28"/>
    <w:lvlOverride w:ilvl="0">
      <w:startOverride w:val="1"/>
    </w:lvlOverride>
  </w:num>
  <w:num w:numId="74" w16cid:durableId="1141851301">
    <w:abstractNumId w:val="42"/>
    <w:lvlOverride w:ilvl="0">
      <w:startOverride w:val="1"/>
    </w:lvlOverride>
  </w:num>
  <w:num w:numId="75" w16cid:durableId="1970086510">
    <w:abstractNumId w:val="13"/>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5475"/>
    <w:rsid w:val="000512DF"/>
    <w:rsid w:val="00051FDA"/>
    <w:rsid w:val="001331DC"/>
    <w:rsid w:val="00137325"/>
    <w:rsid w:val="00176EA4"/>
    <w:rsid w:val="001C2D1C"/>
    <w:rsid w:val="00281308"/>
    <w:rsid w:val="00313EA9"/>
    <w:rsid w:val="00385563"/>
    <w:rsid w:val="003C784E"/>
    <w:rsid w:val="003D23F6"/>
    <w:rsid w:val="00452A29"/>
    <w:rsid w:val="00462771"/>
    <w:rsid w:val="004D644D"/>
    <w:rsid w:val="00527224"/>
    <w:rsid w:val="00546F53"/>
    <w:rsid w:val="00552A8B"/>
    <w:rsid w:val="0057314C"/>
    <w:rsid w:val="005B13C1"/>
    <w:rsid w:val="00626A50"/>
    <w:rsid w:val="006600FE"/>
    <w:rsid w:val="00683408"/>
    <w:rsid w:val="00686BF5"/>
    <w:rsid w:val="006C6EC5"/>
    <w:rsid w:val="006F314E"/>
    <w:rsid w:val="0073007D"/>
    <w:rsid w:val="00776890"/>
    <w:rsid w:val="0078740A"/>
    <w:rsid w:val="007C2566"/>
    <w:rsid w:val="00812086"/>
    <w:rsid w:val="008512F3"/>
    <w:rsid w:val="0089395E"/>
    <w:rsid w:val="008A5A07"/>
    <w:rsid w:val="008E15DF"/>
    <w:rsid w:val="009378B8"/>
    <w:rsid w:val="009551BD"/>
    <w:rsid w:val="0097171F"/>
    <w:rsid w:val="00977D11"/>
    <w:rsid w:val="009C32C3"/>
    <w:rsid w:val="00B05043"/>
    <w:rsid w:val="00B54365"/>
    <w:rsid w:val="00B93648"/>
    <w:rsid w:val="00C142EB"/>
    <w:rsid w:val="00C53CB8"/>
    <w:rsid w:val="00CB08BB"/>
    <w:rsid w:val="00CC5475"/>
    <w:rsid w:val="00D05284"/>
    <w:rsid w:val="00D13CEF"/>
    <w:rsid w:val="00D87D96"/>
    <w:rsid w:val="00E11E97"/>
    <w:rsid w:val="00E241A0"/>
    <w:rsid w:val="00E24362"/>
    <w:rsid w:val="00ED36E3"/>
    <w:rsid w:val="00F33DDA"/>
    <w:rsid w:val="00F41059"/>
    <w:rsid w:val="00F87B8A"/>
    <w:rsid w:val="00F90149"/>
    <w:rsid w:val="00FB68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9AAB"/>
  <w15:docId w15:val="{F292E90A-DDA9-4115-8F96-AB1D54B0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05C"/>
    <w:pPr>
      <w:suppressAutoHyphens w:val="0"/>
      <w:spacing w:after="200" w:line="276" w:lineRule="auto"/>
    </w:pPr>
  </w:style>
  <w:style w:type="paragraph" w:styleId="1">
    <w:name w:val="heading 1"/>
    <w:basedOn w:val="a"/>
    <w:next w:val="a"/>
    <w:link w:val="10"/>
    <w:qFormat/>
    <w:rsid w:val="00A11AC8"/>
    <w:pPr>
      <w:keepNext/>
      <w:numPr>
        <w:numId w:val="1"/>
      </w:numPr>
      <w:spacing w:after="0" w:line="240" w:lineRule="auto"/>
      <w:jc w:val="center"/>
      <w:outlineLvl w:val="0"/>
    </w:pPr>
    <w:rPr>
      <w:rFonts w:eastAsia="Times New Roman"/>
      <w:b/>
      <w:bCs/>
      <w:szCs w:val="24"/>
    </w:rPr>
  </w:style>
  <w:style w:type="paragraph" w:styleId="2">
    <w:name w:val="heading 2"/>
    <w:basedOn w:val="a"/>
    <w:next w:val="a"/>
    <w:unhideWhenUsed/>
    <w:qFormat/>
    <w:rsid w:val="00A11AC8"/>
    <w:pPr>
      <w:keepNext/>
      <w:widowControl w:val="0"/>
      <w:numPr>
        <w:ilvl w:val="1"/>
        <w:numId w:val="1"/>
      </w:numPr>
      <w:spacing w:before="240" w:after="60" w:line="240" w:lineRule="auto"/>
      <w:outlineLvl w:val="1"/>
    </w:pPr>
    <w:rPr>
      <w:rFonts w:ascii="Cambria" w:eastAsia="Times New Roman" w:hAnsi="Cambria"/>
      <w:b/>
      <w:bCs/>
      <w:i/>
      <w:iCs/>
      <w:sz w:val="28"/>
      <w:szCs w:val="28"/>
    </w:rPr>
  </w:style>
  <w:style w:type="paragraph" w:styleId="3">
    <w:name w:val="heading 3"/>
    <w:basedOn w:val="a"/>
    <w:next w:val="a"/>
    <w:semiHidden/>
    <w:unhideWhenUsed/>
    <w:qFormat/>
    <w:rsid w:val="00A11AC8"/>
    <w:pPr>
      <w:keepNext/>
      <w:widowControl w:val="0"/>
      <w:numPr>
        <w:ilvl w:val="2"/>
        <w:numId w:val="1"/>
      </w:numPr>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nhideWhenUsed/>
    <w:qFormat/>
    <w:rsid w:val="00A11AC8"/>
    <w:pPr>
      <w:keepNext/>
      <w:widowControl w:val="0"/>
      <w:numPr>
        <w:ilvl w:val="3"/>
        <w:numId w:val="1"/>
      </w:numPr>
      <w:spacing w:before="240" w:after="60" w:line="240" w:lineRule="auto"/>
      <w:outlineLvl w:val="3"/>
    </w:pPr>
    <w:rPr>
      <w:rFonts w:ascii="Calibri" w:eastAsia="Times New Roman" w:hAnsi="Calibri"/>
      <w:b/>
      <w:bCs/>
      <w:sz w:val="28"/>
      <w:szCs w:val="28"/>
    </w:rPr>
  </w:style>
  <w:style w:type="paragraph" w:styleId="5">
    <w:name w:val="heading 5"/>
    <w:basedOn w:val="a"/>
    <w:next w:val="a"/>
    <w:link w:val="50"/>
    <w:semiHidden/>
    <w:unhideWhenUsed/>
    <w:qFormat/>
    <w:rsid w:val="00A11AC8"/>
    <w:pPr>
      <w:widowControl w:val="0"/>
      <w:numPr>
        <w:ilvl w:val="4"/>
        <w:numId w:val="1"/>
      </w:numPr>
      <w:spacing w:before="240" w:after="60" w:line="240" w:lineRule="auto"/>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A11AC8"/>
    <w:pPr>
      <w:widowControl w:val="0"/>
      <w:numPr>
        <w:ilvl w:val="5"/>
        <w:numId w:val="1"/>
      </w:numPr>
      <w:spacing w:before="240" w:after="60" w:line="240" w:lineRule="auto"/>
      <w:outlineLvl w:val="5"/>
    </w:pPr>
    <w:rPr>
      <w:rFonts w:ascii="Calibri" w:eastAsia="Times New Roman" w:hAnsi="Calibri"/>
      <w:b/>
      <w:bCs/>
      <w:sz w:val="22"/>
    </w:rPr>
  </w:style>
  <w:style w:type="paragraph" w:styleId="7">
    <w:name w:val="heading 7"/>
    <w:basedOn w:val="a"/>
    <w:next w:val="a"/>
    <w:link w:val="70"/>
    <w:semiHidden/>
    <w:unhideWhenUsed/>
    <w:qFormat/>
    <w:rsid w:val="00A11AC8"/>
    <w:pPr>
      <w:widowControl w:val="0"/>
      <w:numPr>
        <w:ilvl w:val="6"/>
        <w:numId w:val="1"/>
      </w:numPr>
      <w:spacing w:before="240" w:after="60" w:line="240" w:lineRule="auto"/>
      <w:outlineLvl w:val="6"/>
    </w:pPr>
    <w:rPr>
      <w:rFonts w:ascii="Calibri" w:eastAsia="Times New Roman" w:hAnsi="Calibri"/>
      <w:szCs w:val="24"/>
    </w:rPr>
  </w:style>
  <w:style w:type="paragraph" w:styleId="8">
    <w:name w:val="heading 8"/>
    <w:basedOn w:val="a"/>
    <w:next w:val="a"/>
    <w:link w:val="80"/>
    <w:semiHidden/>
    <w:unhideWhenUsed/>
    <w:qFormat/>
    <w:rsid w:val="00A11AC8"/>
    <w:pPr>
      <w:widowControl w:val="0"/>
      <w:numPr>
        <w:ilvl w:val="7"/>
        <w:numId w:val="1"/>
      </w:numPr>
      <w:spacing w:before="240" w:after="60" w:line="240" w:lineRule="auto"/>
      <w:outlineLvl w:val="7"/>
    </w:pPr>
    <w:rPr>
      <w:rFonts w:ascii="Calibri" w:eastAsia="Times New Roman" w:hAnsi="Calibri"/>
      <w:i/>
      <w:iCs/>
      <w:szCs w:val="24"/>
    </w:rPr>
  </w:style>
  <w:style w:type="paragraph" w:styleId="9">
    <w:name w:val="heading 9"/>
    <w:basedOn w:val="a"/>
    <w:next w:val="a"/>
    <w:link w:val="90"/>
    <w:semiHidden/>
    <w:unhideWhenUsed/>
    <w:qFormat/>
    <w:rsid w:val="00A11AC8"/>
    <w:pPr>
      <w:widowControl w:val="0"/>
      <w:numPr>
        <w:ilvl w:val="8"/>
        <w:numId w:val="1"/>
      </w:numPr>
      <w:spacing w:before="240" w:after="60" w:line="240" w:lineRule="auto"/>
      <w:outlineLvl w:val="8"/>
    </w:pPr>
    <w:rPr>
      <w:rFonts w:ascii="Cambria" w:eastAsia="Times New Roman" w:hAnsi="Cambri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1AC8"/>
    <w:rPr>
      <w:rFonts w:eastAsia="Times New Roman"/>
      <w:b/>
      <w:bCs/>
      <w:szCs w:val="24"/>
    </w:rPr>
  </w:style>
  <w:style w:type="character" w:customStyle="1" w:styleId="20">
    <w:name w:val="Заголовок 2 Знак"/>
    <w:basedOn w:val="a0"/>
    <w:qFormat/>
    <w:rsid w:val="00A11AC8"/>
    <w:rPr>
      <w:rFonts w:ascii="Cambria" w:eastAsia="Times New Roman" w:hAnsi="Cambria"/>
      <w:b/>
      <w:bCs/>
      <w:i/>
      <w:iCs/>
      <w:sz w:val="28"/>
      <w:szCs w:val="28"/>
    </w:rPr>
  </w:style>
  <w:style w:type="character" w:customStyle="1" w:styleId="30">
    <w:name w:val="Заголовок 3 Знак"/>
    <w:basedOn w:val="a0"/>
    <w:semiHidden/>
    <w:qFormat/>
    <w:rsid w:val="00A11AC8"/>
    <w:rPr>
      <w:rFonts w:ascii="Cambria" w:eastAsia="Times New Roman" w:hAnsi="Cambria"/>
      <w:b/>
      <w:bCs/>
      <w:sz w:val="26"/>
      <w:szCs w:val="26"/>
    </w:rPr>
  </w:style>
  <w:style w:type="character" w:customStyle="1" w:styleId="40">
    <w:name w:val="Заголовок 4 Знак"/>
    <w:basedOn w:val="a0"/>
    <w:link w:val="4"/>
    <w:qFormat/>
    <w:rsid w:val="00A11AC8"/>
    <w:rPr>
      <w:rFonts w:ascii="Calibri" w:eastAsia="Times New Roman" w:hAnsi="Calibri"/>
      <w:b/>
      <w:bCs/>
      <w:sz w:val="28"/>
      <w:szCs w:val="28"/>
    </w:rPr>
  </w:style>
  <w:style w:type="character" w:customStyle="1" w:styleId="50">
    <w:name w:val="Заголовок 5 Знак"/>
    <w:basedOn w:val="a0"/>
    <w:link w:val="5"/>
    <w:semiHidden/>
    <w:qFormat/>
    <w:rsid w:val="00A11AC8"/>
    <w:rPr>
      <w:rFonts w:ascii="Calibri" w:eastAsia="Times New Roman" w:hAnsi="Calibri"/>
      <w:b/>
      <w:bCs/>
      <w:i/>
      <w:iCs/>
      <w:sz w:val="26"/>
      <w:szCs w:val="26"/>
    </w:rPr>
  </w:style>
  <w:style w:type="character" w:customStyle="1" w:styleId="60">
    <w:name w:val="Заголовок 6 Знак"/>
    <w:basedOn w:val="a0"/>
    <w:link w:val="6"/>
    <w:semiHidden/>
    <w:qFormat/>
    <w:rsid w:val="00A11AC8"/>
    <w:rPr>
      <w:rFonts w:ascii="Calibri" w:eastAsia="Times New Roman" w:hAnsi="Calibri"/>
      <w:b/>
      <w:bCs/>
      <w:sz w:val="22"/>
    </w:rPr>
  </w:style>
  <w:style w:type="character" w:customStyle="1" w:styleId="70">
    <w:name w:val="Заголовок 7 Знак"/>
    <w:basedOn w:val="a0"/>
    <w:link w:val="7"/>
    <w:semiHidden/>
    <w:qFormat/>
    <w:rsid w:val="00A11AC8"/>
    <w:rPr>
      <w:rFonts w:ascii="Calibri" w:eastAsia="Times New Roman" w:hAnsi="Calibri"/>
      <w:szCs w:val="24"/>
    </w:rPr>
  </w:style>
  <w:style w:type="character" w:customStyle="1" w:styleId="80">
    <w:name w:val="Заголовок 8 Знак"/>
    <w:basedOn w:val="a0"/>
    <w:link w:val="8"/>
    <w:semiHidden/>
    <w:qFormat/>
    <w:rsid w:val="00A11AC8"/>
    <w:rPr>
      <w:rFonts w:ascii="Calibri" w:eastAsia="Times New Roman" w:hAnsi="Calibri"/>
      <w:i/>
      <w:iCs/>
      <w:szCs w:val="24"/>
    </w:rPr>
  </w:style>
  <w:style w:type="character" w:customStyle="1" w:styleId="90">
    <w:name w:val="Заголовок 9 Знак"/>
    <w:basedOn w:val="a0"/>
    <w:link w:val="9"/>
    <w:semiHidden/>
    <w:qFormat/>
    <w:rsid w:val="00A11AC8"/>
    <w:rPr>
      <w:rFonts w:ascii="Cambria" w:eastAsia="Times New Roman" w:hAnsi="Cambria"/>
      <w:sz w:val="22"/>
    </w:rPr>
  </w:style>
  <w:style w:type="character" w:customStyle="1" w:styleId="FontStyle11">
    <w:name w:val="Font Style11"/>
    <w:qFormat/>
    <w:rsid w:val="00A11AC8"/>
    <w:rPr>
      <w:rFonts w:ascii="Times New Roman" w:hAnsi="Times New Roman" w:cs="Times New Roman"/>
      <w:sz w:val="22"/>
      <w:szCs w:val="22"/>
    </w:rPr>
  </w:style>
  <w:style w:type="character" w:customStyle="1" w:styleId="FontStyle12">
    <w:name w:val="Font Style12"/>
    <w:qFormat/>
    <w:rsid w:val="00A11AC8"/>
    <w:rPr>
      <w:rFonts w:ascii="Times New Roman" w:hAnsi="Times New Roman" w:cs="Times New Roman"/>
      <w:b/>
      <w:bCs/>
      <w:spacing w:val="10"/>
      <w:sz w:val="22"/>
      <w:szCs w:val="22"/>
    </w:rPr>
  </w:style>
  <w:style w:type="character" w:customStyle="1" w:styleId="FontStyle13">
    <w:name w:val="Font Style13"/>
    <w:qFormat/>
    <w:rsid w:val="00A11AC8"/>
    <w:rPr>
      <w:rFonts w:ascii="Times New Roman" w:hAnsi="Times New Roman" w:cs="Times New Roman"/>
      <w:b/>
      <w:bCs/>
      <w:i/>
      <w:iCs/>
      <w:spacing w:val="-20"/>
      <w:sz w:val="20"/>
      <w:szCs w:val="20"/>
    </w:rPr>
  </w:style>
  <w:style w:type="character" w:customStyle="1" w:styleId="FontStyle14">
    <w:name w:val="Font Style14"/>
    <w:qFormat/>
    <w:rsid w:val="00A11AC8"/>
    <w:rPr>
      <w:rFonts w:ascii="Georgia" w:hAnsi="Georgia" w:cs="Georgia"/>
      <w:b/>
      <w:bCs/>
      <w:sz w:val="32"/>
      <w:szCs w:val="32"/>
    </w:rPr>
  </w:style>
  <w:style w:type="character" w:customStyle="1" w:styleId="FontStyle15">
    <w:name w:val="Font Style15"/>
    <w:qFormat/>
    <w:rsid w:val="00A11AC8"/>
    <w:rPr>
      <w:rFonts w:ascii="Times New Roman" w:hAnsi="Times New Roman" w:cs="Times New Roman"/>
      <w:b/>
      <w:bCs/>
      <w:i/>
      <w:iCs/>
      <w:spacing w:val="-20"/>
      <w:sz w:val="22"/>
      <w:szCs w:val="22"/>
    </w:rPr>
  </w:style>
  <w:style w:type="character" w:customStyle="1" w:styleId="FontStyle16">
    <w:name w:val="Font Style16"/>
    <w:qFormat/>
    <w:rsid w:val="00A11AC8"/>
    <w:rPr>
      <w:rFonts w:ascii="Garamond" w:hAnsi="Garamond" w:cs="Garamond"/>
      <w:b/>
      <w:bCs/>
      <w:i/>
      <w:iCs/>
      <w:sz w:val="22"/>
      <w:szCs w:val="22"/>
    </w:rPr>
  </w:style>
  <w:style w:type="character" w:customStyle="1" w:styleId="FontStyle17">
    <w:name w:val="Font Style17"/>
    <w:qFormat/>
    <w:rsid w:val="00A11AC8"/>
    <w:rPr>
      <w:rFonts w:ascii="Times New Roman" w:hAnsi="Times New Roman" w:cs="Times New Roman"/>
      <w:i/>
      <w:iCs/>
      <w:spacing w:val="-20"/>
      <w:sz w:val="28"/>
      <w:szCs w:val="28"/>
    </w:rPr>
  </w:style>
  <w:style w:type="character" w:customStyle="1" w:styleId="a3">
    <w:name w:val="Нижний колонтитул Знак"/>
    <w:basedOn w:val="a0"/>
    <w:qFormat/>
    <w:rsid w:val="00A11AC8"/>
    <w:rPr>
      <w:rFonts w:eastAsia="Times New Roman"/>
      <w:szCs w:val="24"/>
    </w:rPr>
  </w:style>
  <w:style w:type="character" w:styleId="a4">
    <w:name w:val="page number"/>
    <w:basedOn w:val="a0"/>
    <w:qFormat/>
    <w:rsid w:val="00A11AC8"/>
  </w:style>
  <w:style w:type="character" w:customStyle="1" w:styleId="a5">
    <w:name w:val="Верхний колонтитул Знак"/>
    <w:basedOn w:val="a0"/>
    <w:uiPriority w:val="99"/>
    <w:qFormat/>
    <w:rsid w:val="00A11AC8"/>
    <w:rPr>
      <w:rFonts w:eastAsia="Times New Roman"/>
      <w:szCs w:val="24"/>
    </w:rPr>
  </w:style>
  <w:style w:type="character" w:customStyle="1" w:styleId="a6">
    <w:name w:val="Гипертекстовая ссылка"/>
    <w:qFormat/>
    <w:rsid w:val="00A11AC8"/>
    <w:rPr>
      <w:color w:val="008000"/>
      <w:sz w:val="20"/>
      <w:szCs w:val="20"/>
      <w:u w:val="single"/>
    </w:rPr>
  </w:style>
  <w:style w:type="character" w:customStyle="1" w:styleId="a7">
    <w:name w:val="Основной текст с отступом Знак"/>
    <w:basedOn w:val="a0"/>
    <w:qFormat/>
    <w:rsid w:val="00A11AC8"/>
    <w:rPr>
      <w:rFonts w:eastAsia="Times New Roman"/>
      <w:sz w:val="28"/>
    </w:rPr>
  </w:style>
  <w:style w:type="character" w:customStyle="1" w:styleId="a8">
    <w:name w:val="Текст выноски Знак"/>
    <w:basedOn w:val="a0"/>
    <w:uiPriority w:val="99"/>
    <w:qFormat/>
    <w:rsid w:val="00A11AC8"/>
    <w:rPr>
      <w:rFonts w:ascii="Segoe UI" w:eastAsia="Times New Roman" w:hAnsi="Segoe UI"/>
      <w:sz w:val="18"/>
      <w:szCs w:val="18"/>
    </w:rPr>
  </w:style>
  <w:style w:type="character" w:customStyle="1" w:styleId="a9">
    <w:name w:val="Основной текст Знак"/>
    <w:basedOn w:val="a0"/>
    <w:qFormat/>
    <w:rsid w:val="00A11AC8"/>
    <w:rPr>
      <w:rFonts w:eastAsia="Times New Roman"/>
      <w:szCs w:val="24"/>
    </w:rPr>
  </w:style>
  <w:style w:type="character" w:customStyle="1" w:styleId="21">
    <w:name w:val="Основной текст 2 Знак"/>
    <w:basedOn w:val="a0"/>
    <w:link w:val="22"/>
    <w:qFormat/>
    <w:rsid w:val="00A11AC8"/>
    <w:rPr>
      <w:rFonts w:eastAsia="Times New Roman"/>
      <w:szCs w:val="24"/>
    </w:rPr>
  </w:style>
  <w:style w:type="character" w:customStyle="1" w:styleId="23">
    <w:name w:val="Основной текст с отступом 2 Знак"/>
    <w:basedOn w:val="a0"/>
    <w:qFormat/>
    <w:rsid w:val="00A11AC8"/>
    <w:rPr>
      <w:rFonts w:eastAsia="Times New Roman"/>
      <w:szCs w:val="24"/>
    </w:rPr>
  </w:style>
  <w:style w:type="character" w:customStyle="1" w:styleId="aa">
    <w:name w:val="Заголовок Знак"/>
    <w:basedOn w:val="a0"/>
    <w:qFormat/>
    <w:rsid w:val="00A11AC8"/>
    <w:rPr>
      <w:rFonts w:eastAsia="Times New Roman"/>
      <w:b/>
      <w:bCs/>
      <w:szCs w:val="24"/>
    </w:rPr>
  </w:style>
  <w:style w:type="character" w:customStyle="1" w:styleId="31">
    <w:name w:val="Основной текст с отступом 3 Знак"/>
    <w:basedOn w:val="a0"/>
    <w:link w:val="32"/>
    <w:qFormat/>
    <w:rsid w:val="00A11AC8"/>
    <w:rPr>
      <w:rFonts w:eastAsia="Times New Roman"/>
      <w:sz w:val="16"/>
      <w:szCs w:val="16"/>
    </w:rPr>
  </w:style>
  <w:style w:type="character" w:styleId="ab">
    <w:name w:val="Emphasis"/>
    <w:uiPriority w:val="20"/>
    <w:qFormat/>
    <w:rsid w:val="00A11AC8"/>
    <w:rPr>
      <w:i/>
      <w:iCs/>
    </w:rPr>
  </w:style>
  <w:style w:type="character" w:customStyle="1" w:styleId="-">
    <w:name w:val="Интернет-ссылка"/>
    <w:uiPriority w:val="99"/>
    <w:unhideWhenUsed/>
    <w:rsid w:val="00A11AC8"/>
    <w:rPr>
      <w:color w:val="0000FF"/>
      <w:u w:val="single"/>
    </w:rPr>
  </w:style>
  <w:style w:type="character" w:customStyle="1" w:styleId="apple-converted-space">
    <w:name w:val="apple-converted-space"/>
    <w:basedOn w:val="a0"/>
    <w:qFormat/>
    <w:rsid w:val="00A11AC8"/>
  </w:style>
  <w:style w:type="character" w:styleId="ac">
    <w:name w:val="Strong"/>
    <w:qFormat/>
    <w:rsid w:val="00A11AC8"/>
    <w:rPr>
      <w:b/>
      <w:bCs/>
    </w:rPr>
  </w:style>
  <w:style w:type="character" w:customStyle="1" w:styleId="HTML">
    <w:name w:val="Стандартный HTML Знак"/>
    <w:basedOn w:val="a0"/>
    <w:uiPriority w:val="99"/>
    <w:qFormat/>
    <w:rsid w:val="00A11AC8"/>
    <w:rPr>
      <w:rFonts w:ascii="Courier New" w:eastAsia="Times New Roman" w:hAnsi="Courier New"/>
      <w:sz w:val="20"/>
      <w:szCs w:val="20"/>
    </w:rPr>
  </w:style>
  <w:style w:type="character" w:customStyle="1" w:styleId="ad">
    <w:name w:val="Посещённая гиперссылка"/>
    <w:basedOn w:val="a0"/>
    <w:uiPriority w:val="99"/>
    <w:semiHidden/>
    <w:unhideWhenUsed/>
    <w:rsid w:val="00330A02"/>
    <w:rPr>
      <w:color w:val="800080" w:themeColor="followedHyperlink"/>
      <w:u w:val="single"/>
    </w:rPr>
  </w:style>
  <w:style w:type="character" w:customStyle="1" w:styleId="Bodytext3">
    <w:name w:val="Body text (3)_"/>
    <w:basedOn w:val="a0"/>
    <w:link w:val="Bodytext30"/>
    <w:qFormat/>
    <w:rsid w:val="007B628C"/>
    <w:rPr>
      <w:rFonts w:eastAsia="Times New Roman"/>
      <w:sz w:val="26"/>
      <w:szCs w:val="26"/>
      <w:shd w:val="clear" w:color="auto" w:fill="FFFFFF"/>
    </w:rPr>
  </w:style>
  <w:style w:type="character" w:customStyle="1" w:styleId="Bodytext2">
    <w:name w:val="Body text (2)_"/>
    <w:basedOn w:val="a0"/>
    <w:link w:val="Bodytext20"/>
    <w:qFormat/>
    <w:rsid w:val="007B628C"/>
    <w:rPr>
      <w:rFonts w:eastAsia="Times New Roman"/>
      <w:sz w:val="21"/>
      <w:szCs w:val="21"/>
      <w:shd w:val="clear" w:color="auto" w:fill="FFFFFF"/>
    </w:rPr>
  </w:style>
  <w:style w:type="character" w:customStyle="1" w:styleId="Bodytext4">
    <w:name w:val="Body text (4)_"/>
    <w:basedOn w:val="a0"/>
    <w:link w:val="Bodytext40"/>
    <w:qFormat/>
    <w:rsid w:val="007B628C"/>
    <w:rPr>
      <w:rFonts w:eastAsia="Times New Roman"/>
      <w:b/>
      <w:bCs/>
      <w:shd w:val="clear" w:color="auto" w:fill="FFFFFF"/>
    </w:rPr>
  </w:style>
  <w:style w:type="paragraph" w:styleId="ae">
    <w:name w:val="Title"/>
    <w:basedOn w:val="a"/>
    <w:next w:val="af"/>
    <w:qFormat/>
    <w:rsid w:val="00A11AC8"/>
    <w:pPr>
      <w:spacing w:after="0" w:line="240" w:lineRule="auto"/>
      <w:jc w:val="center"/>
    </w:pPr>
    <w:rPr>
      <w:rFonts w:eastAsia="Times New Roman"/>
      <w:b/>
      <w:bCs/>
      <w:szCs w:val="24"/>
    </w:rPr>
  </w:style>
  <w:style w:type="paragraph" w:styleId="af">
    <w:name w:val="Body Text"/>
    <w:basedOn w:val="a"/>
    <w:rsid w:val="00A11AC8"/>
    <w:pPr>
      <w:widowControl w:val="0"/>
      <w:spacing w:after="120" w:line="240" w:lineRule="auto"/>
    </w:pPr>
    <w:rPr>
      <w:rFonts w:eastAsia="Times New Roman"/>
      <w:szCs w:val="24"/>
    </w:rPr>
  </w:style>
  <w:style w:type="paragraph" w:styleId="af0">
    <w:name w:val="List"/>
    <w:basedOn w:val="af"/>
    <w:rPr>
      <w:rFonts w:cs="Arial"/>
    </w:rPr>
  </w:style>
  <w:style w:type="paragraph" w:styleId="af1">
    <w:name w:val="caption"/>
    <w:basedOn w:val="a"/>
    <w:qFormat/>
    <w:rsid w:val="00A11AC8"/>
    <w:pPr>
      <w:spacing w:before="30" w:after="30" w:line="240" w:lineRule="auto"/>
    </w:pPr>
    <w:rPr>
      <w:rFonts w:eastAsia="Times New Roman"/>
      <w:sz w:val="20"/>
      <w:szCs w:val="20"/>
      <w:lang w:eastAsia="ru-RU"/>
    </w:rPr>
  </w:style>
  <w:style w:type="paragraph" w:styleId="af2">
    <w:name w:val="index heading"/>
    <w:basedOn w:val="a"/>
    <w:qFormat/>
    <w:pPr>
      <w:suppressLineNumbers/>
    </w:pPr>
    <w:rPr>
      <w:rFonts w:cs="Arial"/>
    </w:rPr>
  </w:style>
  <w:style w:type="paragraph" w:customStyle="1" w:styleId="Style1">
    <w:name w:val="Style1"/>
    <w:basedOn w:val="a"/>
    <w:qFormat/>
    <w:rsid w:val="00A11AC8"/>
    <w:pPr>
      <w:widowControl w:val="0"/>
      <w:spacing w:after="0" w:line="275" w:lineRule="exact"/>
    </w:pPr>
    <w:rPr>
      <w:rFonts w:eastAsia="Times New Roman"/>
      <w:szCs w:val="24"/>
      <w:lang w:eastAsia="ru-RU"/>
    </w:rPr>
  </w:style>
  <w:style w:type="paragraph" w:customStyle="1" w:styleId="Style2">
    <w:name w:val="Style2"/>
    <w:basedOn w:val="a"/>
    <w:qFormat/>
    <w:rsid w:val="00A11AC8"/>
    <w:pPr>
      <w:widowControl w:val="0"/>
      <w:spacing w:after="0" w:line="240" w:lineRule="auto"/>
    </w:pPr>
    <w:rPr>
      <w:rFonts w:eastAsia="Times New Roman"/>
      <w:szCs w:val="24"/>
      <w:lang w:eastAsia="ru-RU"/>
    </w:rPr>
  </w:style>
  <w:style w:type="paragraph" w:customStyle="1" w:styleId="Style3">
    <w:name w:val="Style3"/>
    <w:basedOn w:val="a"/>
    <w:qFormat/>
    <w:rsid w:val="00A11AC8"/>
    <w:pPr>
      <w:widowControl w:val="0"/>
      <w:spacing w:after="0" w:line="274" w:lineRule="exact"/>
      <w:jc w:val="both"/>
    </w:pPr>
    <w:rPr>
      <w:rFonts w:eastAsia="Times New Roman"/>
      <w:szCs w:val="24"/>
      <w:lang w:eastAsia="ru-RU"/>
    </w:rPr>
  </w:style>
  <w:style w:type="paragraph" w:customStyle="1" w:styleId="Style4">
    <w:name w:val="Style4"/>
    <w:basedOn w:val="a"/>
    <w:qFormat/>
    <w:rsid w:val="00A11AC8"/>
    <w:pPr>
      <w:widowControl w:val="0"/>
      <w:spacing w:after="0" w:line="274" w:lineRule="exact"/>
    </w:pPr>
    <w:rPr>
      <w:rFonts w:eastAsia="Times New Roman"/>
      <w:szCs w:val="24"/>
      <w:lang w:eastAsia="ru-RU"/>
    </w:rPr>
  </w:style>
  <w:style w:type="paragraph" w:customStyle="1" w:styleId="Style5">
    <w:name w:val="Style5"/>
    <w:basedOn w:val="a"/>
    <w:qFormat/>
    <w:rsid w:val="00A11AC8"/>
    <w:pPr>
      <w:widowControl w:val="0"/>
      <w:spacing w:after="0" w:line="274" w:lineRule="exact"/>
    </w:pPr>
    <w:rPr>
      <w:rFonts w:eastAsia="Times New Roman"/>
      <w:szCs w:val="24"/>
      <w:lang w:eastAsia="ru-RU"/>
    </w:rPr>
  </w:style>
  <w:style w:type="paragraph" w:customStyle="1" w:styleId="Style6">
    <w:name w:val="Style6"/>
    <w:basedOn w:val="a"/>
    <w:qFormat/>
    <w:rsid w:val="00A11AC8"/>
    <w:pPr>
      <w:widowControl w:val="0"/>
      <w:spacing w:after="0" w:line="240" w:lineRule="auto"/>
    </w:pPr>
    <w:rPr>
      <w:rFonts w:eastAsia="Times New Roman"/>
      <w:szCs w:val="24"/>
      <w:lang w:eastAsia="ru-RU"/>
    </w:rPr>
  </w:style>
  <w:style w:type="paragraph" w:customStyle="1" w:styleId="Style7">
    <w:name w:val="Style7"/>
    <w:basedOn w:val="a"/>
    <w:qFormat/>
    <w:rsid w:val="00A11AC8"/>
    <w:pPr>
      <w:widowControl w:val="0"/>
      <w:spacing w:after="0" w:line="278" w:lineRule="exact"/>
    </w:pPr>
    <w:rPr>
      <w:rFonts w:eastAsia="Times New Roman"/>
      <w:szCs w:val="24"/>
      <w:lang w:eastAsia="ru-RU"/>
    </w:rPr>
  </w:style>
  <w:style w:type="paragraph" w:customStyle="1" w:styleId="af3">
    <w:name w:val="Верхний и нижний колонтитулы"/>
    <w:basedOn w:val="a"/>
    <w:qFormat/>
  </w:style>
  <w:style w:type="paragraph" w:styleId="af4">
    <w:name w:val="footer"/>
    <w:basedOn w:val="a"/>
    <w:rsid w:val="00A11AC8"/>
    <w:pPr>
      <w:widowControl w:val="0"/>
      <w:tabs>
        <w:tab w:val="center" w:pos="4677"/>
        <w:tab w:val="right" w:pos="9355"/>
      </w:tabs>
      <w:spacing w:after="0" w:line="240" w:lineRule="auto"/>
    </w:pPr>
    <w:rPr>
      <w:rFonts w:eastAsia="Times New Roman"/>
      <w:szCs w:val="24"/>
    </w:rPr>
  </w:style>
  <w:style w:type="paragraph" w:styleId="af5">
    <w:name w:val="header"/>
    <w:basedOn w:val="a"/>
    <w:uiPriority w:val="99"/>
    <w:rsid w:val="00A11AC8"/>
    <w:pPr>
      <w:widowControl w:val="0"/>
      <w:tabs>
        <w:tab w:val="center" w:pos="4677"/>
        <w:tab w:val="right" w:pos="9355"/>
      </w:tabs>
      <w:spacing w:after="0" w:line="240" w:lineRule="auto"/>
    </w:pPr>
    <w:rPr>
      <w:rFonts w:eastAsia="Times New Roman"/>
      <w:szCs w:val="24"/>
    </w:rPr>
  </w:style>
  <w:style w:type="paragraph" w:customStyle="1" w:styleId="Default">
    <w:name w:val="Default"/>
    <w:qFormat/>
    <w:rsid w:val="00A11AC8"/>
    <w:rPr>
      <w:rFonts w:eastAsia="Times New Roman"/>
      <w:color w:val="000000"/>
      <w:szCs w:val="24"/>
      <w:lang w:eastAsia="ru-RU"/>
    </w:rPr>
  </w:style>
  <w:style w:type="paragraph" w:styleId="af6">
    <w:name w:val="Body Text Indent"/>
    <w:basedOn w:val="a"/>
    <w:rsid w:val="00A11AC8"/>
    <w:pPr>
      <w:widowControl w:val="0"/>
      <w:spacing w:after="0" w:line="259" w:lineRule="auto"/>
      <w:ind w:firstLine="560"/>
    </w:pPr>
    <w:rPr>
      <w:rFonts w:eastAsia="Times New Roman"/>
      <w:sz w:val="28"/>
    </w:rPr>
  </w:style>
  <w:style w:type="paragraph" w:styleId="af7">
    <w:name w:val="Balloon Text"/>
    <w:basedOn w:val="a"/>
    <w:uiPriority w:val="99"/>
    <w:qFormat/>
    <w:rsid w:val="00A11AC8"/>
    <w:pPr>
      <w:widowControl w:val="0"/>
      <w:spacing w:after="0" w:line="240" w:lineRule="auto"/>
    </w:pPr>
    <w:rPr>
      <w:rFonts w:ascii="Segoe UI" w:eastAsia="Times New Roman" w:hAnsi="Segoe UI"/>
      <w:sz w:val="18"/>
      <w:szCs w:val="18"/>
    </w:rPr>
  </w:style>
  <w:style w:type="paragraph" w:styleId="22">
    <w:name w:val="Body Text 2"/>
    <w:basedOn w:val="a"/>
    <w:link w:val="21"/>
    <w:qFormat/>
    <w:rsid w:val="00A11AC8"/>
    <w:pPr>
      <w:widowControl w:val="0"/>
      <w:spacing w:after="120" w:line="480" w:lineRule="auto"/>
    </w:pPr>
    <w:rPr>
      <w:rFonts w:eastAsia="Times New Roman"/>
      <w:szCs w:val="24"/>
    </w:rPr>
  </w:style>
  <w:style w:type="paragraph" w:styleId="24">
    <w:name w:val="Body Text Indent 2"/>
    <w:basedOn w:val="a"/>
    <w:link w:val="210"/>
    <w:qFormat/>
    <w:rsid w:val="00A11AC8"/>
    <w:pPr>
      <w:widowControl w:val="0"/>
      <w:spacing w:after="120" w:line="480" w:lineRule="auto"/>
      <w:ind w:left="283"/>
    </w:pPr>
    <w:rPr>
      <w:rFonts w:eastAsia="Times New Roman"/>
      <w:szCs w:val="24"/>
    </w:rPr>
  </w:style>
  <w:style w:type="paragraph" w:styleId="32">
    <w:name w:val="Body Text Indent 3"/>
    <w:basedOn w:val="a"/>
    <w:link w:val="31"/>
    <w:qFormat/>
    <w:rsid w:val="00A11AC8"/>
    <w:pPr>
      <w:widowControl w:val="0"/>
      <w:spacing w:after="120" w:line="240" w:lineRule="auto"/>
      <w:ind w:left="283"/>
    </w:pPr>
    <w:rPr>
      <w:rFonts w:eastAsia="Times New Roman"/>
      <w:sz w:val="16"/>
      <w:szCs w:val="16"/>
    </w:rPr>
  </w:style>
  <w:style w:type="paragraph" w:customStyle="1" w:styleId="FR1">
    <w:name w:val="FR1"/>
    <w:qFormat/>
    <w:rsid w:val="00A11AC8"/>
    <w:pPr>
      <w:widowControl w:val="0"/>
      <w:spacing w:before="780"/>
      <w:jc w:val="center"/>
    </w:pPr>
    <w:rPr>
      <w:rFonts w:eastAsia="Times New Roman"/>
      <w:sz w:val="28"/>
      <w:szCs w:val="28"/>
      <w:lang w:eastAsia="ru-RU"/>
    </w:rPr>
  </w:style>
  <w:style w:type="paragraph" w:customStyle="1" w:styleId="FR2">
    <w:name w:val="FR2"/>
    <w:qFormat/>
    <w:rsid w:val="00A11AC8"/>
    <w:pPr>
      <w:widowControl w:val="0"/>
      <w:spacing w:before="220" w:line="338" w:lineRule="auto"/>
      <w:ind w:left="1360" w:right="1400"/>
      <w:jc w:val="right"/>
    </w:pPr>
    <w:rPr>
      <w:rFonts w:ascii="Arial" w:eastAsia="Times New Roman" w:hAnsi="Arial" w:cs="Arial"/>
      <w:i/>
      <w:iCs/>
      <w:sz w:val="20"/>
      <w:szCs w:val="20"/>
      <w:lang w:eastAsia="ru-RU"/>
    </w:rPr>
  </w:style>
  <w:style w:type="paragraph" w:customStyle="1" w:styleId="ConsPlusNormal">
    <w:name w:val="ConsPlusNormal"/>
    <w:qFormat/>
    <w:rsid w:val="00A11AC8"/>
    <w:pPr>
      <w:ind w:firstLine="720"/>
    </w:pPr>
    <w:rPr>
      <w:rFonts w:ascii="Arial" w:eastAsia="Times New Roman" w:hAnsi="Arial" w:cs="Arial"/>
      <w:sz w:val="20"/>
      <w:szCs w:val="20"/>
      <w:lang w:eastAsia="ru-RU"/>
    </w:rPr>
  </w:style>
  <w:style w:type="paragraph" w:customStyle="1" w:styleId="txt">
    <w:name w:val="txt"/>
    <w:basedOn w:val="a"/>
    <w:qFormat/>
    <w:rsid w:val="00A11AC8"/>
    <w:pPr>
      <w:spacing w:beforeAutospacing="1" w:afterAutospacing="1" w:line="240" w:lineRule="auto"/>
      <w:ind w:firstLine="225"/>
      <w:jc w:val="both"/>
    </w:pPr>
    <w:rPr>
      <w:rFonts w:eastAsia="Times New Roman"/>
      <w:szCs w:val="24"/>
      <w:lang w:eastAsia="ru-RU"/>
    </w:rPr>
  </w:style>
  <w:style w:type="paragraph" w:customStyle="1" w:styleId="af8">
    <w:name w:val="Таблицы (моноширинный)"/>
    <w:basedOn w:val="a"/>
    <w:next w:val="a"/>
    <w:qFormat/>
    <w:rsid w:val="00A11AC8"/>
    <w:pPr>
      <w:widowControl w:val="0"/>
      <w:spacing w:after="0" w:line="240" w:lineRule="auto"/>
      <w:jc w:val="both"/>
    </w:pPr>
    <w:rPr>
      <w:rFonts w:ascii="Courier New" w:eastAsia="Times New Roman" w:hAnsi="Courier New" w:cs="Courier New"/>
      <w:sz w:val="20"/>
      <w:szCs w:val="20"/>
      <w:lang w:eastAsia="ru-RU"/>
    </w:rPr>
  </w:style>
  <w:style w:type="paragraph" w:styleId="af9">
    <w:name w:val="List Paragraph"/>
    <w:basedOn w:val="a"/>
    <w:uiPriority w:val="34"/>
    <w:qFormat/>
    <w:rsid w:val="00A11AC8"/>
    <w:pPr>
      <w:widowControl w:val="0"/>
      <w:spacing w:after="0" w:line="240" w:lineRule="auto"/>
      <w:ind w:left="720"/>
      <w:contextualSpacing/>
    </w:pPr>
    <w:rPr>
      <w:rFonts w:ascii="Arial" w:eastAsia="Times New Roman" w:hAnsi="Arial" w:cs="Arial"/>
      <w:sz w:val="20"/>
      <w:szCs w:val="20"/>
      <w:lang w:eastAsia="ru-RU"/>
    </w:rPr>
  </w:style>
  <w:style w:type="paragraph" w:customStyle="1" w:styleId="western">
    <w:name w:val="western"/>
    <w:basedOn w:val="a"/>
    <w:qFormat/>
    <w:rsid w:val="00A11AC8"/>
    <w:pPr>
      <w:spacing w:beforeAutospacing="1" w:afterAutospacing="1" w:line="240" w:lineRule="auto"/>
    </w:pPr>
    <w:rPr>
      <w:rFonts w:ascii="Arial" w:eastAsia="Times New Roman" w:hAnsi="Arial" w:cs="Arial"/>
      <w:color w:val="666666"/>
      <w:sz w:val="18"/>
      <w:szCs w:val="18"/>
      <w:lang w:eastAsia="ru-RU"/>
    </w:rPr>
  </w:style>
  <w:style w:type="paragraph" w:styleId="afa">
    <w:name w:val="Normal (Web)"/>
    <w:basedOn w:val="a"/>
    <w:unhideWhenUsed/>
    <w:qFormat/>
    <w:rsid w:val="00A11AC8"/>
    <w:pPr>
      <w:spacing w:beforeAutospacing="1" w:afterAutospacing="1" w:line="240" w:lineRule="auto"/>
    </w:pPr>
    <w:rPr>
      <w:rFonts w:eastAsia="Times New Roman"/>
      <w:szCs w:val="24"/>
      <w:lang w:eastAsia="ru-RU"/>
    </w:rPr>
  </w:style>
  <w:style w:type="paragraph" w:customStyle="1" w:styleId="zag1">
    <w:name w:val="zag1"/>
    <w:basedOn w:val="a"/>
    <w:qFormat/>
    <w:rsid w:val="00A11AC8"/>
    <w:pPr>
      <w:spacing w:before="30" w:after="30" w:line="240" w:lineRule="auto"/>
    </w:pPr>
    <w:rPr>
      <w:rFonts w:eastAsia="Times New Roman"/>
      <w:sz w:val="20"/>
      <w:szCs w:val="20"/>
      <w:lang w:eastAsia="ru-RU"/>
    </w:rPr>
  </w:style>
  <w:style w:type="paragraph" w:styleId="HTML0">
    <w:name w:val="HTML Preformatted"/>
    <w:basedOn w:val="a"/>
    <w:uiPriority w:val="99"/>
    <w:unhideWhenUsed/>
    <w:qFormat/>
    <w:rsid w:val="00A1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b">
    <w:name w:val="No Spacing"/>
    <w:uiPriority w:val="1"/>
    <w:qFormat/>
    <w:rsid w:val="0029439C"/>
    <w:rPr>
      <w:rFonts w:asciiTheme="minorHAnsi" w:eastAsia="Calibri" w:hAnsiTheme="minorHAnsi" w:cstheme="minorBidi"/>
      <w:sz w:val="22"/>
    </w:rPr>
  </w:style>
  <w:style w:type="paragraph" w:customStyle="1" w:styleId="ConsNonformat">
    <w:name w:val="ConsNonformat"/>
    <w:qFormat/>
    <w:rsid w:val="00F9396F"/>
    <w:pPr>
      <w:widowControl w:val="0"/>
      <w:ind w:right="19772"/>
    </w:pPr>
    <w:rPr>
      <w:rFonts w:ascii="Courier New" w:eastAsia="Times New Roman" w:hAnsi="Courier New" w:cs="Courier New"/>
      <w:sz w:val="20"/>
      <w:szCs w:val="20"/>
      <w:lang w:eastAsia="ru-RU"/>
    </w:rPr>
  </w:style>
  <w:style w:type="paragraph" w:customStyle="1" w:styleId="Bodytext30">
    <w:name w:val="Body text (3)"/>
    <w:basedOn w:val="a"/>
    <w:link w:val="Bodytext3"/>
    <w:qFormat/>
    <w:rsid w:val="007B628C"/>
    <w:pPr>
      <w:widowControl w:val="0"/>
      <w:shd w:val="clear" w:color="auto" w:fill="FFFFFF"/>
      <w:spacing w:after="0" w:line="288" w:lineRule="exact"/>
      <w:jc w:val="center"/>
    </w:pPr>
    <w:rPr>
      <w:rFonts w:eastAsia="Times New Roman"/>
      <w:sz w:val="26"/>
      <w:szCs w:val="26"/>
    </w:rPr>
  </w:style>
  <w:style w:type="paragraph" w:customStyle="1" w:styleId="Bodytext20">
    <w:name w:val="Body text (2)"/>
    <w:basedOn w:val="a"/>
    <w:link w:val="Bodytext2"/>
    <w:qFormat/>
    <w:rsid w:val="007B628C"/>
    <w:pPr>
      <w:widowControl w:val="0"/>
      <w:shd w:val="clear" w:color="auto" w:fill="FFFFFF"/>
      <w:spacing w:after="0" w:line="0" w:lineRule="atLeast"/>
      <w:ind w:hanging="320"/>
    </w:pPr>
    <w:rPr>
      <w:rFonts w:eastAsia="Times New Roman"/>
      <w:sz w:val="21"/>
      <w:szCs w:val="21"/>
    </w:rPr>
  </w:style>
  <w:style w:type="paragraph" w:customStyle="1" w:styleId="Bodytext40">
    <w:name w:val="Body text (4)"/>
    <w:basedOn w:val="a"/>
    <w:link w:val="Bodytext4"/>
    <w:qFormat/>
    <w:rsid w:val="007B628C"/>
    <w:pPr>
      <w:widowControl w:val="0"/>
      <w:shd w:val="clear" w:color="auto" w:fill="FFFFFF"/>
      <w:spacing w:before="240" w:after="0" w:line="504" w:lineRule="exact"/>
      <w:jc w:val="both"/>
    </w:pPr>
    <w:rPr>
      <w:rFonts w:eastAsia="Times New Roman"/>
      <w:b/>
      <w:bCs/>
    </w:rPr>
  </w:style>
  <w:style w:type="numbering" w:customStyle="1" w:styleId="11">
    <w:name w:val="Нет списка1"/>
    <w:semiHidden/>
    <w:qFormat/>
    <w:rsid w:val="00A11AC8"/>
  </w:style>
  <w:style w:type="numbering" w:customStyle="1" w:styleId="210">
    <w:name w:val="Основной текст с отступом 2 Знак1"/>
    <w:link w:val="24"/>
    <w:uiPriority w:val="99"/>
    <w:semiHidden/>
    <w:unhideWhenUsed/>
    <w:qFormat/>
    <w:rsid w:val="00F00A25"/>
  </w:style>
  <w:style w:type="table" w:styleId="afc">
    <w:name w:val="Table Grid"/>
    <w:basedOn w:val="a1"/>
    <w:uiPriority w:val="59"/>
    <w:rsid w:val="00A11AC8"/>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F00A25"/>
    <w:rPr>
      <w:rFonts w:asciiTheme="minorHAnsi" w:eastAsiaTheme="minorEastAsia" w:hAnsiTheme="minorHAnsi" w:cstheme="minorBid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F00A25"/>
    <w:rPr>
      <w:sz w:val="20"/>
      <w:szCs w:val="20"/>
      <w:lang w:eastAsia="ru-RU"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6514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semiHidden/>
    <w:unhideWhenUsed/>
    <w:rsid w:val="00660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2603">
      <w:bodyDiv w:val="1"/>
      <w:marLeft w:val="0"/>
      <w:marRight w:val="0"/>
      <w:marTop w:val="0"/>
      <w:marBottom w:val="0"/>
      <w:divBdr>
        <w:top w:val="none" w:sz="0" w:space="0" w:color="auto"/>
        <w:left w:val="none" w:sz="0" w:space="0" w:color="auto"/>
        <w:bottom w:val="none" w:sz="0" w:space="0" w:color="auto"/>
        <w:right w:val="none" w:sz="0" w:space="0" w:color="auto"/>
      </w:divBdr>
    </w:div>
    <w:div w:id="470562344">
      <w:bodyDiv w:val="1"/>
      <w:marLeft w:val="0"/>
      <w:marRight w:val="0"/>
      <w:marTop w:val="0"/>
      <w:marBottom w:val="0"/>
      <w:divBdr>
        <w:top w:val="none" w:sz="0" w:space="0" w:color="auto"/>
        <w:left w:val="none" w:sz="0" w:space="0" w:color="auto"/>
        <w:bottom w:val="none" w:sz="0" w:space="0" w:color="auto"/>
        <w:right w:val="none" w:sz="0" w:space="0" w:color="auto"/>
      </w:divBdr>
    </w:div>
    <w:div w:id="1140075133">
      <w:bodyDiv w:val="1"/>
      <w:marLeft w:val="0"/>
      <w:marRight w:val="0"/>
      <w:marTop w:val="0"/>
      <w:marBottom w:val="0"/>
      <w:divBdr>
        <w:top w:val="none" w:sz="0" w:space="0" w:color="auto"/>
        <w:left w:val="none" w:sz="0" w:space="0" w:color="auto"/>
        <w:bottom w:val="none" w:sz="0" w:space="0" w:color="auto"/>
        <w:right w:val="none" w:sz="0" w:space="0" w:color="auto"/>
      </w:divBdr>
    </w:div>
    <w:div w:id="1265334706">
      <w:bodyDiv w:val="1"/>
      <w:marLeft w:val="0"/>
      <w:marRight w:val="0"/>
      <w:marTop w:val="0"/>
      <w:marBottom w:val="0"/>
      <w:divBdr>
        <w:top w:val="none" w:sz="0" w:space="0" w:color="auto"/>
        <w:left w:val="none" w:sz="0" w:space="0" w:color="auto"/>
        <w:bottom w:val="none" w:sz="0" w:space="0" w:color="auto"/>
        <w:right w:val="none" w:sz="0" w:space="0" w:color="auto"/>
      </w:divBdr>
    </w:div>
    <w:div w:id="1566793676">
      <w:bodyDiv w:val="1"/>
      <w:marLeft w:val="0"/>
      <w:marRight w:val="0"/>
      <w:marTop w:val="0"/>
      <w:marBottom w:val="0"/>
      <w:divBdr>
        <w:top w:val="none" w:sz="0" w:space="0" w:color="auto"/>
        <w:left w:val="none" w:sz="0" w:space="0" w:color="auto"/>
        <w:bottom w:val="none" w:sz="0" w:space="0" w:color="auto"/>
        <w:right w:val="none" w:sz="0" w:space="0" w:color="auto"/>
      </w:divBdr>
    </w:div>
    <w:div w:id="1615014232">
      <w:bodyDiv w:val="1"/>
      <w:marLeft w:val="0"/>
      <w:marRight w:val="0"/>
      <w:marTop w:val="0"/>
      <w:marBottom w:val="0"/>
      <w:divBdr>
        <w:top w:val="none" w:sz="0" w:space="0" w:color="auto"/>
        <w:left w:val="none" w:sz="0" w:space="0" w:color="auto"/>
        <w:bottom w:val="none" w:sz="0" w:space="0" w:color="auto"/>
        <w:right w:val="none" w:sz="0" w:space="0" w:color="auto"/>
      </w:divBdr>
    </w:div>
    <w:div w:id="1779792239">
      <w:bodyDiv w:val="1"/>
      <w:marLeft w:val="0"/>
      <w:marRight w:val="0"/>
      <w:marTop w:val="0"/>
      <w:marBottom w:val="0"/>
      <w:divBdr>
        <w:top w:val="none" w:sz="0" w:space="0" w:color="auto"/>
        <w:left w:val="none" w:sz="0" w:space="0" w:color="auto"/>
        <w:bottom w:val="none" w:sz="0" w:space="0" w:color="auto"/>
        <w:right w:val="none" w:sz="0" w:space="0" w:color="auto"/>
      </w:divBdr>
    </w:div>
    <w:div w:id="1846286543">
      <w:bodyDiv w:val="1"/>
      <w:marLeft w:val="0"/>
      <w:marRight w:val="0"/>
      <w:marTop w:val="0"/>
      <w:marBottom w:val="0"/>
      <w:divBdr>
        <w:top w:val="none" w:sz="0" w:space="0" w:color="auto"/>
        <w:left w:val="none" w:sz="0" w:space="0" w:color="auto"/>
        <w:bottom w:val="none" w:sz="0" w:space="0" w:color="auto"/>
        <w:right w:val="none" w:sz="0" w:space="0" w:color="auto"/>
      </w:divBdr>
    </w:div>
    <w:div w:id="2056151579">
      <w:bodyDiv w:val="1"/>
      <w:marLeft w:val="0"/>
      <w:marRight w:val="0"/>
      <w:marTop w:val="0"/>
      <w:marBottom w:val="0"/>
      <w:divBdr>
        <w:top w:val="none" w:sz="0" w:space="0" w:color="auto"/>
        <w:left w:val="none" w:sz="0" w:space="0" w:color="auto"/>
        <w:bottom w:val="none" w:sz="0" w:space="0" w:color="auto"/>
        <w:right w:val="none" w:sz="0" w:space="0" w:color="auto"/>
      </w:divBdr>
    </w:div>
    <w:div w:id="209886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08B8-DDB6-4E58-BBFA-AB670735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178</Pages>
  <Words>44769</Words>
  <Characters>255189</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13.06.2023, с изм. от 15.06.2023)</vt:lpstr>
    </vt:vector>
  </TitlesOfParts>
  <Company>КонсультантПлюс Версия 4022.00.55</Company>
  <LinksUpToDate>false</LinksUpToDate>
  <CharactersWithSpaces>299360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13.06.2023, с изм. от 15.06.2023)</dc:title>
  <dc:subject/>
  <dc:creator>Ноутбук</dc:creator>
  <dc:description/>
  <cp:lastModifiedBy>Zalman</cp:lastModifiedBy>
  <cp:revision>107</cp:revision>
  <cp:lastPrinted>2018-06-16T14:10:00Z</cp:lastPrinted>
  <dcterms:created xsi:type="dcterms:W3CDTF">2023-06-21T16:26:00Z</dcterms:created>
  <dcterms:modified xsi:type="dcterms:W3CDTF">2023-10-24T14:22:00Z</dcterms:modified>
  <dc:language>ru-RU</dc:language>
</cp:coreProperties>
</file>