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F5" w:rsidRDefault="005118F5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22143" cy="8486775"/>
            <wp:effectExtent l="0" t="0" r="0" b="0"/>
            <wp:docPr id="1" name="Рисунок 1" descr="C:\Users\user\Desktop\1-4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4 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8" cy="84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8F5" w:rsidRDefault="005118F5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ФЕДЕРАЛЬНОЕ ГОСУДАРСТВЕННОЕ КАЗЕННОЕ</w:t>
      </w: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ОБЩЕОБРАЗОВАТЕЛЬНОЕ УЧРЕЖДЕНИЕ </w:t>
      </w:r>
    </w:p>
    <w:p w:rsidR="00461EFF" w:rsidRP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«СРЕДНЯЯ ОБЩЕОБРАЗОВАТЕЛЬНАЯ ШКОЛА № 150»</w:t>
      </w:r>
    </w:p>
    <w:p w:rsidR="00461EFF" w:rsidRP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Архангельская область,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р.п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. Белушья Губа, ул. 850-летия Москвы,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зд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 4,</w:t>
      </w:r>
    </w:p>
    <w:p w:rsidR="00461EFF" w:rsidRP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Индекс: 163055 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e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-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mail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: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sosh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150@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yandex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ru</w:t>
      </w:r>
      <w:proofErr w:type="spellEnd"/>
    </w:p>
    <w:p w:rsidR="00474EE6" w:rsidRDefault="00474EE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3"/>
        <w:tblpPr w:leftFromText="180" w:rightFromText="180" w:vertAnchor="page" w:horzAnchor="page" w:tblpX="7693" w:tblpY="4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</w:tblGrid>
      <w:tr w:rsidR="00461EFF" w:rsidRPr="003E6F95" w:rsidTr="00461EFF">
        <w:tc>
          <w:tcPr>
            <w:tcW w:w="3356" w:type="dxa"/>
          </w:tcPr>
          <w:p w:rsidR="00461EFF" w:rsidRPr="003E6F95" w:rsidRDefault="00461EFF" w:rsidP="00461EFF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УТВЕРЖДАЮ</w:t>
            </w:r>
          </w:p>
        </w:tc>
      </w:tr>
      <w:tr w:rsidR="00461EFF" w:rsidRPr="005118F5" w:rsidTr="00461EFF">
        <w:tc>
          <w:tcPr>
            <w:tcW w:w="3356" w:type="dxa"/>
          </w:tcPr>
          <w:p w:rsidR="00461EFF" w:rsidRDefault="00461EFF" w:rsidP="00461EFF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школы</w:t>
            </w:r>
          </w:p>
          <w:p w:rsidR="00461EFF" w:rsidRDefault="00461EFF" w:rsidP="00461EFF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________Е.А. Горохова</w:t>
            </w:r>
          </w:p>
          <w:p w:rsidR="00461EFF" w:rsidRPr="003E6F95" w:rsidRDefault="00461EFF" w:rsidP="00461EFF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«___»__________2025г.</w:t>
            </w:r>
          </w:p>
        </w:tc>
      </w:tr>
      <w:tr w:rsidR="00461EFF" w:rsidRPr="005118F5" w:rsidTr="00461EFF">
        <w:tc>
          <w:tcPr>
            <w:tcW w:w="3356" w:type="dxa"/>
          </w:tcPr>
          <w:p w:rsidR="00461EFF" w:rsidRPr="003E6F95" w:rsidRDefault="00461EFF" w:rsidP="00461EFF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61EFF" w:rsidRPr="009F1AA8" w:rsidRDefault="00461EFF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31086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УЧЕБНЫЙ ПЛАН </w:t>
      </w:r>
    </w:p>
    <w:p w:rsidR="00531086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ФЕДЕРАЛЬНОГО ГОСУДАРСТВЕННОГО КАЗЕННОГО ОБЩЕОБРАЗОВАТЕЛЬНОГО УЧРЕЖДЕНИЯ </w:t>
      </w:r>
    </w:p>
    <w:p w:rsidR="00531086" w:rsidRPr="00057DD8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«СРЕДНЯЯ ОБЩЕОБРАЗОВАТЕЛЬНАЯ ШКОЛА № 150»</w:t>
      </w:r>
    </w:p>
    <w:p w:rsidR="00531086" w:rsidRPr="00057DD8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НАЧАЛЬНОГО ОБЩЕГО ОБРАЗОВАНИЯ ПО ФГОС-2021</w:t>
      </w:r>
      <w:proofErr w:type="gramStart"/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И</w:t>
      </w:r>
      <w:proofErr w:type="gramEnd"/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ФОП</w:t>
      </w:r>
      <w:r w:rsidRPr="00057DD8">
        <w:rPr>
          <w:sz w:val="28"/>
          <w:szCs w:val="28"/>
          <w:lang w:val="ru-RU"/>
        </w:rPr>
        <w:br/>
      </w: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(4 ГОДА ОБУЧЕНИЯ ПРИ ПЯТИДНЕВНОЙ УЧЕБНОЙ</w:t>
      </w:r>
      <w:r w:rsidRPr="00057DD8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НЕДЕЛЕ)</w:t>
      </w:r>
    </w:p>
    <w:p w:rsidR="00531086" w:rsidRPr="00057DD8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(</w:t>
      </w:r>
      <w:proofErr w:type="gramStart"/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СОСТАВЛЕН</w:t>
      </w:r>
      <w:proofErr w:type="gramEnd"/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НА ОСНОВЕ ФГОС -2021 НОО И ФОП)</w:t>
      </w:r>
    </w:p>
    <w:p w:rsidR="00531086" w:rsidRPr="00057DD8" w:rsidRDefault="00531086" w:rsidP="0053108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202</w:t>
      </w:r>
      <w:r w:rsidRPr="00474EE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</w:t>
      </w: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-202</w:t>
      </w:r>
      <w:r w:rsidRPr="00474EE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УЧЕБНЫЙ ГОД</w:t>
      </w:r>
    </w:p>
    <w:p w:rsidR="00531086" w:rsidRPr="00474EE6" w:rsidRDefault="00531086" w:rsidP="00531086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57DD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33 учебные недели в 1 классе, 34 учебные неделя во 2-4 классах</w:t>
      </w:r>
    </w:p>
    <w:p w:rsidR="008F7A45" w:rsidRPr="001B38CB" w:rsidRDefault="00545902" w:rsidP="0053108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Учебный план основной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общего образования 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(далее – учебный план) фиксирует общий объем нагрузки, максимальный объем аудиторной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системно-деятельностный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подход и индивидуализацию обучения.</w:t>
      </w:r>
    </w:p>
    <w:p w:rsid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 основу учебного плана положен вариант федерального учебного плана № 1 Федеральной образовательной программы, утвержденной приказом Минпросвещения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с учетом изменений, внесенных приказом от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09.10.2024 № 704.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Вариант № 1 предназначен для образовательных организаций, в которых обучение ведется на русском языке в режиме пятидневной учебной недели.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Учебный план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 четырехлетний нормативный срок освоения образовательных программ начального общего образования.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 при получении начального общего образования для 1-х классов составляет 33 недели, для 2–4-х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34 недели. Соответственно, весь период обучения на уровне НОО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135 учебных недель.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40 минут.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Объем максимально допустимой нагрузки в течение дня:</w:t>
      </w:r>
    </w:p>
    <w:p w:rsidR="008F7A45" w:rsidRPr="001B38CB" w:rsidRDefault="00545902" w:rsidP="001B38C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для 1-х классов – не более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четырех уроков в день и один день в неделю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пять уроков;</w:t>
      </w:r>
    </w:p>
    <w:p w:rsidR="008F7A45" w:rsidRPr="001B38CB" w:rsidRDefault="00545902" w:rsidP="001B38C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2–4-х классов – не более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пяти уроков.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B38CB"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выделено:</w:t>
      </w:r>
    </w:p>
    <w:p w:rsidR="008F7A45" w:rsidRPr="001B38CB" w:rsidRDefault="00545902" w:rsidP="001B38C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 1-х классах – 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 неделю;</w:t>
      </w:r>
    </w:p>
    <w:p w:rsidR="008F7A45" w:rsidRPr="001B38CB" w:rsidRDefault="00545902" w:rsidP="001B38CB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2–4-х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– 23 часа в неделю.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четыре года составляет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2999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часов с учетом 16 часов в 1-х классах в сентябре-октябре.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Обязательная часть учебного плана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Обязательная часть учебного плана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определяет состав учебных предметов обязательных предметных областей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и учебное время, отводимое на их изучение по классам (годам) обучения.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Урочная деятельность направлена на достижение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Обязательная часть учебного плана включает в себя следующие предметные области:</w:t>
      </w:r>
    </w:p>
    <w:p w:rsidR="008F7A45" w:rsidRPr="001B38CB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«Русский язык и литературное чтение».</w:t>
      </w:r>
    </w:p>
    <w:p w:rsidR="008F7A45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«Иностранный язык».</w:t>
      </w:r>
    </w:p>
    <w:p w:rsidR="008F7A45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«Математика и информатика».</w:t>
      </w:r>
    </w:p>
    <w:p w:rsidR="008F7A45" w:rsidRPr="001B38CB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«Обществознание и естествознание ("Окружающий мир")».</w:t>
      </w:r>
    </w:p>
    <w:p w:rsidR="008F7A45" w:rsidRPr="001B38CB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«Основы религиозных культур и светской этики».</w:t>
      </w:r>
    </w:p>
    <w:p w:rsidR="008F7A45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Искусство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8F7A45" w:rsidRDefault="00545902" w:rsidP="001B38C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«Технология».</w:t>
      </w:r>
    </w:p>
    <w:p w:rsidR="008F7A45" w:rsidRDefault="00545902" w:rsidP="001B38CB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«Физическая культура».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 школе языком образования является русский язык, и в соответствии с пунктом 32.1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 Родители в своих заявлениях отказались от изучения предметов «Родной (русский) язык» и «Литературное чтение на родном (русском) языке».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Изучение информатики в 1–4-х классах осуществляется в рамках 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8F7A45" w:rsidRPr="001B38CB" w:rsidRDefault="00545902" w:rsidP="001B38C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«Математика»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8F7A45" w:rsidRPr="001B38CB" w:rsidRDefault="00545902" w:rsidP="001B38C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«Окружающий мир»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8F7A45" w:rsidRPr="001B38CB" w:rsidRDefault="00545902" w:rsidP="001B38C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«Изобразительное искусство»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модуль «Азбука цифровой графики» (предусматривает изучение фотографии, работу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программах </w:t>
      </w:r>
      <w:r>
        <w:rPr>
          <w:rFonts w:hAnsi="Times New Roman" w:cs="Times New Roman"/>
          <w:color w:val="000000"/>
          <w:sz w:val="24"/>
          <w:szCs w:val="24"/>
        </w:rPr>
        <w:t>Paint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Picture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Manager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hAnsi="Times New Roman" w:cs="Times New Roman"/>
          <w:color w:val="000000"/>
          <w:sz w:val="24"/>
          <w:szCs w:val="24"/>
        </w:rPr>
        <w:t>PowerPoint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, виртуальные путешествия);</w:t>
      </w:r>
    </w:p>
    <w:p w:rsidR="008F7A45" w:rsidRPr="001B38CB" w:rsidRDefault="00545902" w:rsidP="001B38CB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«Труд (технология)»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модуль «ИКТ»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Учебный предмет «Основы религиозных культур и светской этики»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представлены модули «Основы православной культуры», «Основы религиозных культур народов России» и «Основы светской этики».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, используется:</w:t>
      </w:r>
    </w:p>
    <w:p w:rsidR="008F7A45" w:rsidRPr="001B38CB" w:rsidRDefault="00545902" w:rsidP="001B38CB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На увеличение учебных часов, отводимых на изучение отдельных учебных предметов, курсов, модулей из перечня, предлагаемого 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1B38CB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1B38CB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B38CB"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, по выбору родителей (законных представителей) несовершеннолетних обучающихся:</w:t>
      </w:r>
    </w:p>
    <w:p w:rsidR="008F7A45" w:rsidRPr="001B38CB" w:rsidRDefault="00545902" w:rsidP="001B38CB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модуль по видам спорта 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Баскетбол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», 2-3-й класс (1 час в неделю), – дополняет учебный предмет «Физическая культура» и является третьим часом физической активности;</w:t>
      </w:r>
    </w:p>
    <w:p w:rsidR="008F7A45" w:rsidRPr="001B38CB" w:rsidRDefault="00545902" w:rsidP="001B38CB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На курсы внеурочной деятельности из перечня, предлагаемого 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C5FCD"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, по выбору родителей (законных представителей) несовершеннолетних обучающихся:</w:t>
      </w:r>
    </w:p>
    <w:p w:rsidR="008F7A45" w:rsidRDefault="00545902" w:rsidP="001B38C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Арктиковедение</w:t>
      </w:r>
      <w:proofErr w:type="spell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4-й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класс (1 час в неделю);</w:t>
      </w:r>
    </w:p>
    <w:p w:rsidR="003C5FCD" w:rsidRPr="001B38CB" w:rsidRDefault="003C5FCD" w:rsidP="001B38C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«Орлята России», 1-3 классы;</w:t>
      </w:r>
    </w:p>
    <w:p w:rsidR="008F7A45" w:rsidRPr="001B38CB" w:rsidRDefault="00545902" w:rsidP="001B38C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«Разговоры о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», 1–4-й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классы (1 час в неделю);</w:t>
      </w:r>
    </w:p>
    <w:p w:rsidR="008F7A45" w:rsidRPr="001B38CB" w:rsidRDefault="00545902" w:rsidP="001B38CB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Функциональная грамотность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-й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классы (1 час в неделю).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отведенное на внеурочную деятельность, не учитывается при определении максимально допустимой недельной учебной нагрузки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C5FCD"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Суммарный объем домашнего задания по всем предметам для каждого класса не превышает продолжительности выполнения 1 час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для 1 класса, 1,5 часа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для 2 и 3 классов, 2 часа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для 4 класса. Образовательной организацией осуществляется координация и контроль объема домашнего задания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каждого класса по всем предметам в соответствии с Гигиеническими нормативами.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Домашнее задание на следующий урок задается на текущем уроке, дублируется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в электронном журнале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не позднее времени окончания учебного дня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достаточное количество времени.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</w:t>
      </w:r>
      <w:r w:rsidR="001479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- эпидемиологическими требованиями и Гигиеническими нормативами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промежуточной аттестации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Учебный план определяет формы проведения промежуточной аттестации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ФОП НОО, утвержденной приказом Минпросвещения от 18.05.2023 № 372,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«Положением о текущем контроле и промежуточной аттестации»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ФГК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ОУ «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3C5FCD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="003C5FCD" w:rsidRPr="001B38C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1-м классе промежуточная аттестация проводится без балльного оценивания. Промежуточная аттестация обучающихся 2-4-х классов проводится в конце каждого учебного периода по каждому изучаемому учебному предмету.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промежуточной аттестации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выставляется промежуточная оценка, которая фиксирует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отметок за тематические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86A47">
        <w:rPr>
          <w:rFonts w:hAnsi="Times New Roman" w:cs="Times New Roman"/>
          <w:color w:val="000000"/>
          <w:sz w:val="24"/>
          <w:szCs w:val="24"/>
          <w:lang w:val="ru-RU"/>
        </w:rPr>
        <w:t>контрольные</w:t>
      </w: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оценка является основанием для перевода </w:t>
      </w:r>
      <w:proofErr w:type="gramStart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 xml:space="preserve"> в следующий класс.</w:t>
      </w:r>
    </w:p>
    <w:p w:rsidR="008F7A45" w:rsidRPr="001B38CB" w:rsidRDefault="00545902" w:rsidP="001B38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38CB">
        <w:rPr>
          <w:rFonts w:hAnsi="Times New Roman" w:cs="Times New Roman"/>
          <w:color w:val="000000"/>
          <w:sz w:val="24"/>
          <w:szCs w:val="24"/>
          <w:lang w:val="ru-RU"/>
        </w:rPr>
        <w:t>Формы промежуточной аттестации для учебных предметов, учебных и внеурочных курсов, учебных модулей представлены в таблице: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65"/>
        <w:gridCol w:w="1201"/>
        <w:gridCol w:w="4991"/>
      </w:tblGrid>
      <w:tr w:rsidR="008F7A45"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Предметы,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модули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8F7A45" w:rsidRPr="005118F5">
        <w:tc>
          <w:tcPr>
            <w:tcW w:w="27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8F7A45" w:rsidRPr="005118F5">
        <w:tc>
          <w:tcPr>
            <w:tcW w:w="27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8F7A45" w:rsidRPr="005118F5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 учебных достижений на основе накопленных текущих оценок и результатов выполнения тематических проверочных работ, 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 технология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 w:rsidRPr="005118F5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86A47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по видам спорта «</w:t>
            </w:r>
            <w:r w:rsidR="00186A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Баскетбол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учебных достижений на основе накопленных текущих оценок и результатов выполнения тематических проверочных работ, зафиксированных в классном журнале</w:t>
            </w:r>
          </w:p>
        </w:tc>
      </w:tr>
      <w:tr w:rsidR="008F7A45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3C5FCD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Функциональная грамотность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3C5FCD" w:rsidP="00186A4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="00186A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45902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</w:p>
        </w:tc>
      </w:tr>
      <w:tr w:rsidR="008F7A45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Арктиковедение</w:t>
            </w:r>
            <w:proofErr w:type="spellEnd"/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4-й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</w:p>
        </w:tc>
      </w:tr>
      <w:tr w:rsidR="00186A47"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1-3-й </w:t>
            </w:r>
          </w:p>
        </w:tc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</w:p>
        </w:tc>
      </w:tr>
    </w:tbl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686A" w:rsidRDefault="0049686A" w:rsidP="001B38CB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F7A45" w:rsidRPr="0049686A" w:rsidRDefault="00545902" w:rsidP="0049686A">
      <w:pPr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  <w:r w:rsidRPr="0049686A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lastRenderedPageBreak/>
        <w:t>У</w:t>
      </w:r>
      <w:r w:rsidR="009F1AA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ч</w:t>
      </w:r>
      <w:r w:rsidRPr="0049686A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ебный план начального общего образования (пятидневная неделя)</w:t>
      </w:r>
    </w:p>
    <w:tbl>
      <w:tblPr>
        <w:tblW w:w="5791" w:type="pct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29"/>
        <w:gridCol w:w="3350"/>
        <w:gridCol w:w="709"/>
        <w:gridCol w:w="709"/>
        <w:gridCol w:w="709"/>
        <w:gridCol w:w="848"/>
        <w:gridCol w:w="1136"/>
      </w:tblGrid>
      <w:tr w:rsidR="008F7A45" w:rsidTr="0049686A">
        <w:tc>
          <w:tcPr>
            <w:tcW w:w="3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3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29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8F7A45" w:rsidTr="0049686A">
        <w:tc>
          <w:tcPr>
            <w:tcW w:w="30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8F7A45" w:rsidP="001B38C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8F7A45" w:rsidP="001B38C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1-й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2-й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3-й класс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4-й класс</w:t>
            </w:r>
          </w:p>
        </w:tc>
        <w:tc>
          <w:tcPr>
            <w:tcW w:w="11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8F7A45" w:rsidP="001B38C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7A45" w:rsidTr="0049686A">
        <w:tc>
          <w:tcPr>
            <w:tcW w:w="104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8F7A45" w:rsidTr="0049686A">
        <w:tc>
          <w:tcPr>
            <w:tcW w:w="3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 и литературное чтение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F7A45" w:rsidTr="0049686A">
        <w:tc>
          <w:tcPr>
            <w:tcW w:w="30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8F7A45" w:rsidP="001B38C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 и естествознание («Окружающий мир»)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F7A45" w:rsidTr="0049686A">
        <w:tc>
          <w:tcPr>
            <w:tcW w:w="30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F7A45" w:rsidTr="0049686A">
        <w:tc>
          <w:tcPr>
            <w:tcW w:w="30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8F7A45" w:rsidP="001B38C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(Труд) технология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F7A45" w:rsidTr="0049686A"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A159EE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A159EE">
            <w:pPr>
              <w:jc w:val="both"/>
              <w:rPr>
                <w:b/>
                <w:lang w:val="ru-RU"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A159E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8F7A45" w:rsidRPr="005118F5" w:rsidTr="0049686A">
        <w:tc>
          <w:tcPr>
            <w:tcW w:w="104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1B38CB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159E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1B38CB">
            <w:pPr>
              <w:jc w:val="both"/>
              <w:rPr>
                <w:b/>
              </w:rPr>
            </w:pPr>
            <w:r w:rsidRPr="00A159E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1B38CB">
            <w:pPr>
              <w:jc w:val="both"/>
              <w:rPr>
                <w:b/>
              </w:rPr>
            </w:pPr>
            <w:r w:rsidRPr="00A159E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1B38CB">
            <w:pPr>
              <w:jc w:val="both"/>
              <w:rPr>
                <w:b/>
              </w:rPr>
            </w:pPr>
            <w:r w:rsidRPr="00A159E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545902" w:rsidP="001B38CB">
            <w:pPr>
              <w:jc w:val="both"/>
              <w:rPr>
                <w:b/>
              </w:rPr>
            </w:pPr>
            <w:r w:rsidRPr="00A159EE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A159EE" w:rsidRDefault="00A159EE" w:rsidP="001B38CB">
            <w:pPr>
              <w:jc w:val="both"/>
              <w:rPr>
                <w:b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86A47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по видам спорта «</w:t>
            </w:r>
            <w:r w:rsidR="00186A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Баскетбол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8F7A45" w:rsidRPr="005118F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653 (с учетом 16 часо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в сентябре-октябре)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2999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B38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 учетом 16 часов в сентябре-октябре)</w:t>
            </w:r>
          </w:p>
        </w:tc>
      </w:tr>
      <w:tr w:rsidR="008F7A45" w:rsidTr="0049686A">
        <w:tc>
          <w:tcPr>
            <w:tcW w:w="104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Орлята России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Функциональная грамотность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86A47" w:rsidRDefault="00186A47" w:rsidP="001B38C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Default="00545902" w:rsidP="001B38C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86A47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Арктиковедение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6A47" w:rsidRPr="00186A47" w:rsidRDefault="00186A47" w:rsidP="001B38C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F7A45" w:rsidTr="0049686A"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1B38CB" w:rsidRDefault="00545902" w:rsidP="001B38CB">
            <w:pPr>
              <w:jc w:val="both"/>
              <w:rPr>
                <w:lang w:val="ru-RU"/>
              </w:rPr>
            </w:pPr>
            <w:r w:rsidRPr="001B38C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186A47" w:rsidP="001B38CB">
            <w:pPr>
              <w:jc w:val="both"/>
              <w:rPr>
                <w:b/>
                <w:lang w:val="ru-RU"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186A47" w:rsidP="001B38CB">
            <w:pPr>
              <w:jc w:val="both"/>
              <w:rPr>
                <w:b/>
                <w:lang w:val="ru-RU"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7A45" w:rsidRPr="008D2158" w:rsidRDefault="00545902" w:rsidP="001B38CB">
            <w:pPr>
              <w:jc w:val="both"/>
              <w:rPr>
                <w:b/>
              </w:rPr>
            </w:pPr>
            <w:r w:rsidRPr="008D2158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</w:tbl>
    <w:p w:rsidR="00545902" w:rsidRDefault="00545902" w:rsidP="001B38CB">
      <w:pPr>
        <w:jc w:val="both"/>
      </w:pPr>
    </w:p>
    <w:sectPr w:rsidR="0054590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517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30C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65A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47E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F189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2523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F52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3B1E0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4799F"/>
    <w:rsid w:val="00186A47"/>
    <w:rsid w:val="001B38CB"/>
    <w:rsid w:val="002D33B1"/>
    <w:rsid w:val="002D3591"/>
    <w:rsid w:val="003514A0"/>
    <w:rsid w:val="003C5FCD"/>
    <w:rsid w:val="00461EFF"/>
    <w:rsid w:val="00474EE6"/>
    <w:rsid w:val="0049686A"/>
    <w:rsid w:val="004F7E17"/>
    <w:rsid w:val="005118F5"/>
    <w:rsid w:val="00531086"/>
    <w:rsid w:val="00545902"/>
    <w:rsid w:val="005A05CE"/>
    <w:rsid w:val="00653AF6"/>
    <w:rsid w:val="008D2158"/>
    <w:rsid w:val="008F7A45"/>
    <w:rsid w:val="009F1AA8"/>
    <w:rsid w:val="00A159EE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474EE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E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474EE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E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2045</Words>
  <Characters>11658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APM 316</cp:lastModifiedBy>
  <cp:revision>12</cp:revision>
  <cp:lastPrinted>2025-05-28T06:30:00Z</cp:lastPrinted>
  <dcterms:created xsi:type="dcterms:W3CDTF">2011-11-02T04:15:00Z</dcterms:created>
  <dcterms:modified xsi:type="dcterms:W3CDTF">2025-10-13T13:03:00Z</dcterms:modified>
</cp:coreProperties>
</file>